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Изх. №</w:t>
      </w:r>
      <w:r w:rsidR="004C7E8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8C4CF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19594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8C4CF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28.12.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2018 г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УТВЪРЖДАВАМ:</w:t>
      </w:r>
    </w:p>
    <w:p w:rsidR="00A66E77" w:rsidRPr="005B02D1" w:rsidRDefault="00A66E77" w:rsidP="00A66E77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ИЗПЪЛНИТЕЛЕН ДИРЕКТОР НА 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ИЗПЪЛНИТЕЛНА АГЕНЦИЯ 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“ВОЕННИ КЛУБОВЕ И 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ВОЕННО-ПОЧИВНО ДЕЛО”</w:t>
      </w:r>
    </w:p>
    <w:p w:rsidR="00A66E77" w:rsidRPr="005B02D1" w:rsidRDefault="00A66E77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A66E77" w:rsidRPr="008C4CF4" w:rsidRDefault="008C4CF4" w:rsidP="00A66E7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/П/</w:t>
      </w:r>
    </w:p>
    <w:p w:rsidR="00A66E77" w:rsidRPr="00BF2EB7" w:rsidRDefault="00A66E77" w:rsidP="00A66E77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B02D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A66E77" w:rsidRPr="005B02D1" w:rsidRDefault="00A66E77" w:rsidP="00A66E77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66E77" w:rsidRPr="005B02D1" w:rsidRDefault="00A66E77" w:rsidP="00A66E77">
      <w:pPr>
        <w:tabs>
          <w:tab w:val="left" w:pos="10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</w:p>
    <w:p w:rsidR="00A66E77" w:rsidRPr="005B02D1" w:rsidRDefault="00A66E77" w:rsidP="00A66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 О К Л А Д </w:t>
      </w:r>
    </w:p>
    <w:p w:rsidR="00A66E77" w:rsidRPr="005B02D1" w:rsidRDefault="00A66E77" w:rsidP="003678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дейността на комисията, назначена със Заповед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6D7EA8">
        <w:rPr>
          <w:rFonts w:ascii="Times New Roman" w:eastAsia="Times New Roman" w:hAnsi="Times New Roman" w:cs="Times New Roman"/>
          <w:sz w:val="28"/>
          <w:szCs w:val="28"/>
          <w:lang w:eastAsia="bg-BG"/>
        </w:rPr>
        <w:t>1626</w:t>
      </w:r>
      <w:r w:rsidRPr="00A66E77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6D7EA8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 w:rsidRPr="00A66E7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D7EA8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 w:rsidRPr="00A66E77">
        <w:rPr>
          <w:rFonts w:ascii="Times New Roman" w:eastAsia="Times New Roman" w:hAnsi="Times New Roman" w:cs="Times New Roman"/>
          <w:sz w:val="28"/>
          <w:szCs w:val="28"/>
          <w:lang w:eastAsia="bg-BG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., н</w:t>
      </w:r>
      <w:r w:rsidRPr="005B02D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изпълнителния директор на ИА “Военни клубове и военно-почивно дело”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а разглеждане, оценка и класиране на офертите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процедура </w:t>
      </w:r>
      <w:r w:rsidR="006D7EA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пряко договаряне с определени лица</w:t>
      </w:r>
      <w:r w:rsidR="00F31B5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за възлагане на обществена поръчка с предмет</w:t>
      </w:r>
      <w:r w:rsidR="006B5FA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A66E7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“</w:t>
      </w:r>
      <w:r w:rsidR="006D7EA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Абонаментно обслужване на асансьорни уредби за обекти на ИА „Военни клубове и военно-почивно дело – хотел „Хармония“ – к.к. Пампорово</w:t>
      </w:r>
      <w:r w:rsidRPr="00A66E7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”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, открита с Решение </w:t>
      </w:r>
      <w:r w:rsidR="006D7EA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№ 18986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  <w:r w:rsidR="006D7EA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</w:t>
      </w:r>
      <w:r w:rsidR="006D7EA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.2018 г</w:t>
      </w:r>
      <w:r w:rsidRPr="005B02D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., на изпълнителния директор на ИА „Военни клубове и военно-почивно дело“.</w:t>
      </w:r>
    </w:p>
    <w:p w:rsidR="00A66E77" w:rsidRDefault="00A66E77" w:rsidP="00A6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6E77" w:rsidRPr="005B02D1" w:rsidRDefault="00A66E77" w:rsidP="00A6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6E77" w:rsidRPr="005B02D1" w:rsidRDefault="00A66E77" w:rsidP="00A66E7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ГОСПО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ДИН </w:t>
      </w:r>
      <w:r w:rsidRPr="005B02D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ИЗПЪЛНИТЕЛЕН ДИРЕКТОР,</w:t>
      </w:r>
    </w:p>
    <w:p w:rsidR="00A66E77" w:rsidRPr="005B02D1" w:rsidRDefault="00A66E77" w:rsidP="00A66E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66E77" w:rsidRPr="00F6522E" w:rsidRDefault="00A66E77" w:rsidP="00877AF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изпълнение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Ваша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Заповед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6D7EA8">
        <w:rPr>
          <w:rFonts w:ascii="Times New Roman" w:eastAsia="Times New Roman" w:hAnsi="Times New Roman" w:cs="Times New Roman"/>
          <w:sz w:val="28"/>
          <w:szCs w:val="28"/>
          <w:lang w:eastAsia="bg-BG"/>
        </w:rPr>
        <w:t>1626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6D7EA8">
        <w:rPr>
          <w:rFonts w:ascii="Times New Roman" w:eastAsia="Times New Roman" w:hAnsi="Times New Roman" w:cs="Times New Roman"/>
          <w:sz w:val="28"/>
          <w:szCs w:val="28"/>
          <w:lang w:eastAsia="bg-BG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D7EA8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.2018 </w:t>
      </w:r>
      <w:r w:rsidRPr="00F6522E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B02D1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назначената комисия в състав:</w:t>
      </w:r>
    </w:p>
    <w:p w:rsidR="006D7EA8" w:rsidRPr="00450098" w:rsidRDefault="006D7EA8" w:rsidP="006D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</w:t>
      </w:r>
      <w:r w:rsidR="003678D3">
        <w:rPr>
          <w:rFonts w:ascii="Times New Roman" w:eastAsia="Times New Roman" w:hAnsi="Times New Roman" w:cs="Times New Roman"/>
          <w:sz w:val="28"/>
          <w:szCs w:val="28"/>
        </w:rPr>
        <w:t>рт в отдел „Обществени поръчки”, дирекция „Управление на собствеността и жилищен фонд“.</w:t>
      </w:r>
    </w:p>
    <w:p w:rsidR="006D7EA8" w:rsidRPr="00450098" w:rsidRDefault="006D7EA8" w:rsidP="006D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Филка Кутлева</w:t>
      </w:r>
      <w:r w:rsidRPr="00F100BA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началник</w:t>
      </w:r>
      <w:r w:rsidRPr="00F100BA">
        <w:rPr>
          <w:rFonts w:ascii="Times New Roman" w:eastAsia="Times New Roman" w:hAnsi="Times New Roman" w:cs="Times New Roman"/>
          <w:sz w:val="28"/>
          <w:szCs w:val="28"/>
        </w:rPr>
        <w:t xml:space="preserve"> отдел „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</w:t>
      </w:r>
      <w:r w:rsidRPr="00F100BA">
        <w:rPr>
          <w:rFonts w:ascii="Times New Roman" w:eastAsia="Times New Roman" w:hAnsi="Times New Roman" w:cs="Times New Roman"/>
          <w:sz w:val="28"/>
          <w:szCs w:val="28"/>
        </w:rPr>
        <w:t>“, главна дирекция „Военно-почивно дело и военни клубове“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7EA8" w:rsidRDefault="006D7EA8" w:rsidP="006D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Румяна Станкулова</w:t>
      </w:r>
      <w:r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главен експерт в отдел „Счетоводство“, дирекция „Финанси“, </w:t>
      </w:r>
    </w:p>
    <w:p w:rsidR="006D7EA8" w:rsidRPr="006D232F" w:rsidRDefault="006D7EA8" w:rsidP="006D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 да разгледа и оцени офертите </w:t>
      </w:r>
      <w:r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Pr="0065325E">
        <w:t xml:space="preserve"> </w:t>
      </w:r>
      <w:r w:rsidRPr="00E43F6D">
        <w:rPr>
          <w:rFonts w:ascii="Times New Roman" w:hAnsi="Times New Roman" w:cs="Times New Roman"/>
          <w:sz w:val="28"/>
          <w:szCs w:val="28"/>
        </w:rPr>
        <w:t>на пряко договаряне с определени лица</w:t>
      </w:r>
      <w:r>
        <w:t xml:space="preserve"> </w:t>
      </w:r>
      <w:proofErr w:type="spellStart"/>
      <w:r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F6D">
        <w:rPr>
          <w:rFonts w:ascii="Times New Roman" w:eastAsia="Times New Roman" w:hAnsi="Times New Roman" w:cs="Times New Roman"/>
          <w:b/>
          <w:sz w:val="28"/>
          <w:szCs w:val="28"/>
        </w:rPr>
        <w:t>“Абонаментно обслужване на асансьорни уредби за обекти на ИА „Военни клубове и военно-почивно дело“ – хотел „Хармония“ – к.к. Пампорово”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EA8" w:rsidRPr="00F34940" w:rsidRDefault="006D7EA8" w:rsidP="006D7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членовете на комисията попълниха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6D7EA8" w:rsidRPr="00450098" w:rsidRDefault="006D7EA8" w:rsidP="006D7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6D7EA8" w:rsidRDefault="006D7EA8" w:rsidP="006D7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присъства</w:t>
      </w:r>
      <w:r>
        <w:rPr>
          <w:rFonts w:ascii="Times New Roman" w:eastAsia="Times New Roman" w:hAnsi="Times New Roman" w:cs="Times New Roman"/>
          <w:sz w:val="28"/>
          <w:szCs w:val="28"/>
        </w:rPr>
        <w:t>ха представители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участниците,</w:t>
      </w:r>
      <w:r w:rsidRP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 чл. 54, ал. 2 от ППЗОП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EA8" w:rsidRPr="00450098" w:rsidRDefault="006D7EA8" w:rsidP="006D7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6D7EA8" w:rsidRDefault="006D7EA8" w:rsidP="006D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До крайния срок в деловодството на ИА ВКВПД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подадени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D7EA8" w:rsidRPr="001C7150" w:rsidRDefault="006D7EA8" w:rsidP="006D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6D7EA8" w:rsidRPr="001A2FFB" w:rsidTr="00DD6CEB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6D7EA8" w:rsidRPr="001A2FFB" w:rsidRDefault="006D7EA8" w:rsidP="00D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6D7EA8" w:rsidRPr="001A2FFB" w:rsidRDefault="006D7EA8" w:rsidP="00D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6D7EA8" w:rsidRPr="001A2FFB" w:rsidRDefault="006D7EA8" w:rsidP="00DD6CE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6D7EA8" w:rsidRPr="001A2FFB" w:rsidRDefault="006D7EA8" w:rsidP="00DD6CE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6D7EA8" w:rsidRPr="001A2FFB" w:rsidTr="00DD6CE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6D7EA8" w:rsidRPr="001A2FFB" w:rsidRDefault="006D7EA8" w:rsidP="00D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D7EA8" w:rsidRPr="001A2FFB" w:rsidRDefault="006D7EA8" w:rsidP="00D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16744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14:44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7EA8" w:rsidRPr="00FA20E0" w:rsidRDefault="006D7EA8" w:rsidP="00D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СД „ТЕХНИКОСЕРВИЗ СИРАКОВ И СИЕ“</w:t>
            </w:r>
          </w:p>
        </w:tc>
      </w:tr>
      <w:tr w:rsidR="006D7EA8" w:rsidRPr="001A2FFB" w:rsidTr="00DD6CEB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6D7EA8" w:rsidRPr="001A2FFB" w:rsidRDefault="006D7EA8" w:rsidP="00D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6D7EA8" w:rsidRPr="001A2FFB" w:rsidRDefault="006D7EA8" w:rsidP="00D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E43F6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16745</w:t>
            </w:r>
            <w:r w:rsidRPr="00E43F6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/17.12.2018 г. в 14:4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7</w:t>
            </w:r>
            <w:r w:rsidRPr="00E43F6D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D7EA8" w:rsidRDefault="006D7EA8" w:rsidP="00DD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„ИНТЕРСЕРВИЗ КИСЬОВ“ ЕООД</w:t>
            </w:r>
          </w:p>
        </w:tc>
      </w:tr>
    </w:tbl>
    <w:p w:rsidR="006D7EA8" w:rsidRPr="00450098" w:rsidRDefault="006D7EA8" w:rsidP="006D7EA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7EA8" w:rsidRDefault="006D7EA8" w:rsidP="006D7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ите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D7EA8" w:rsidRDefault="006D7EA8" w:rsidP="006D7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EA8" w:rsidRPr="001E5115" w:rsidRDefault="006D7EA8" w:rsidP="006D7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115">
        <w:rPr>
          <w:rFonts w:ascii="Times New Roman" w:eastAsia="Times New Roman" w:hAnsi="Times New Roman" w:cs="Times New Roman"/>
          <w:b/>
          <w:sz w:val="28"/>
          <w:szCs w:val="28"/>
        </w:rPr>
        <w:t xml:space="preserve">І.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основание чл. 53, ал. 3 от ППЗОП к</w:t>
      </w:r>
      <w:r w:rsidRPr="001E5115">
        <w:rPr>
          <w:rFonts w:ascii="Times New Roman" w:eastAsia="Times New Roman" w:hAnsi="Times New Roman" w:cs="Times New Roman"/>
          <w:b/>
          <w:sz w:val="28"/>
          <w:szCs w:val="28"/>
        </w:rPr>
        <w:t>омисията пристъпи към отваряне на офертите по реда на тяхното постъпване.</w:t>
      </w:r>
    </w:p>
    <w:p w:rsidR="006D7EA8" w:rsidRDefault="006D7EA8" w:rsidP="006D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Pr="00E43F6D">
        <w:rPr>
          <w:rFonts w:ascii="Times New Roman" w:eastAsia="Times New Roman" w:hAnsi="Times New Roman" w:cs="Times New Roman"/>
          <w:sz w:val="28"/>
          <w:szCs w:val="28"/>
          <w:lang w:eastAsia="bg-BG"/>
        </w:rPr>
        <w:t>СД „ТЕХНИКОСЕРВИЗ СИРАКОВ И СИЕ“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16744/17.12.2018 г.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Pr="00BD7230">
        <w:rPr>
          <w:rFonts w:ascii="Times New Roman" w:hAnsi="Times New Roman" w:cs="Times New Roman"/>
          <w:sz w:val="28"/>
          <w:szCs w:val="28"/>
        </w:rPr>
        <w:t xml:space="preserve">Председателят и всички членове на комисията подписаха техническото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BD72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плика на </w:t>
      </w:r>
      <w:r w:rsidRPr="00BD7230">
        <w:rPr>
          <w:rFonts w:ascii="Times New Roman" w:hAnsi="Times New Roman" w:cs="Times New Roman"/>
          <w:sz w:val="28"/>
          <w:szCs w:val="28"/>
        </w:rPr>
        <w:t>ценово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BD7230">
        <w:rPr>
          <w:rFonts w:ascii="Times New Roman" w:hAnsi="Times New Roman" w:cs="Times New Roman"/>
          <w:sz w:val="28"/>
          <w:szCs w:val="28"/>
        </w:rPr>
        <w:t xml:space="preserve"> предложение на участника и председателя оповести следното:</w:t>
      </w:r>
    </w:p>
    <w:p w:rsidR="006D7EA8" w:rsidRDefault="006D7EA8" w:rsidP="006D7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6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43F6D">
        <w:rPr>
          <w:rFonts w:ascii="Times New Roman" w:eastAsia="Times New Roman" w:hAnsi="Times New Roman" w:cs="Times New Roman"/>
          <w:sz w:val="28"/>
          <w:szCs w:val="28"/>
        </w:rPr>
        <w:t>Техническото предложение за изпълнение на поръчката на СД „ТЕХНИКОСЕРВИЗ СИРАКОВ И СИЕ“ е изготвено съгласно изискванията на Възложителя.</w:t>
      </w:r>
    </w:p>
    <w:p w:rsidR="006D7EA8" w:rsidRDefault="006D7EA8" w:rsidP="006D7E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Pr="00E43F6D">
        <w:rPr>
          <w:rFonts w:ascii="Times New Roman" w:eastAsia="Times New Roman" w:hAnsi="Times New Roman" w:cs="Times New Roman"/>
          <w:sz w:val="28"/>
          <w:szCs w:val="28"/>
          <w:lang w:eastAsia="bg-BG"/>
        </w:rPr>
        <w:t>„ИНТЕРСЕРВИЗ КИСЬОВ“ ЕООД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16745/17.12.2018 г.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Pr="00BD7230">
        <w:rPr>
          <w:rFonts w:ascii="Times New Roman" w:hAnsi="Times New Roman" w:cs="Times New Roman"/>
          <w:sz w:val="28"/>
          <w:szCs w:val="28"/>
        </w:rPr>
        <w:t xml:space="preserve">Председателят и всички членове на комисията подписаха техническото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BD72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плика на </w:t>
      </w:r>
      <w:r w:rsidRPr="00BD7230">
        <w:rPr>
          <w:rFonts w:ascii="Times New Roman" w:hAnsi="Times New Roman" w:cs="Times New Roman"/>
          <w:sz w:val="28"/>
          <w:szCs w:val="28"/>
        </w:rPr>
        <w:t>ценово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BD7230">
        <w:rPr>
          <w:rFonts w:ascii="Times New Roman" w:hAnsi="Times New Roman" w:cs="Times New Roman"/>
          <w:sz w:val="28"/>
          <w:szCs w:val="28"/>
        </w:rPr>
        <w:t xml:space="preserve"> предложение на участника и председателя оповести следното:</w:t>
      </w:r>
    </w:p>
    <w:p w:rsidR="006D7EA8" w:rsidRDefault="006D7EA8" w:rsidP="006D7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3F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E43F6D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Pr="00C44315">
        <w:rPr>
          <w:rFonts w:ascii="Times New Roman" w:eastAsia="Times New Roman" w:hAnsi="Times New Roman" w:cs="Times New Roman"/>
          <w:sz w:val="28"/>
          <w:szCs w:val="28"/>
        </w:rPr>
        <w:t>„ИНТЕРСЕРВИЗ КИСЬОВ“ ЕООД</w:t>
      </w:r>
      <w:r w:rsidRPr="00E43F6D">
        <w:rPr>
          <w:rFonts w:ascii="Times New Roman" w:eastAsia="Times New Roman" w:hAnsi="Times New Roman" w:cs="Times New Roman"/>
          <w:sz w:val="28"/>
          <w:szCs w:val="28"/>
        </w:rPr>
        <w:t xml:space="preserve"> е изготвено съгласно изискванията на Възложителя.</w:t>
      </w:r>
    </w:p>
    <w:p w:rsidR="006D7EA8" w:rsidRPr="00C44315" w:rsidRDefault="006D7EA8" w:rsidP="006D7E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315">
        <w:rPr>
          <w:rFonts w:ascii="Times New Roman" w:hAnsi="Times New Roman" w:cs="Times New Roman"/>
          <w:sz w:val="28"/>
          <w:szCs w:val="28"/>
        </w:rPr>
        <w:t>След отваряне на подаден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C44315">
        <w:rPr>
          <w:rFonts w:ascii="Times New Roman" w:hAnsi="Times New Roman" w:cs="Times New Roman"/>
          <w:sz w:val="28"/>
          <w:szCs w:val="28"/>
        </w:rPr>
        <w:t xml:space="preserve"> оферт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44315">
        <w:rPr>
          <w:rFonts w:ascii="Times New Roman" w:hAnsi="Times New Roman" w:cs="Times New Roman"/>
          <w:sz w:val="28"/>
          <w:szCs w:val="28"/>
        </w:rPr>
        <w:t xml:space="preserve"> за участие и извършването на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C44315">
        <w:rPr>
          <w:rFonts w:ascii="Times New Roman" w:hAnsi="Times New Roman" w:cs="Times New Roman"/>
          <w:sz w:val="28"/>
          <w:szCs w:val="28"/>
        </w:rPr>
        <w:t xml:space="preserve">едвидените в чл.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C443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ал. 6</w:t>
      </w:r>
      <w:r w:rsidRPr="00C44315">
        <w:rPr>
          <w:rFonts w:ascii="Times New Roman" w:hAnsi="Times New Roman" w:cs="Times New Roman"/>
          <w:sz w:val="28"/>
          <w:szCs w:val="28"/>
        </w:rPr>
        <w:t xml:space="preserve"> от ППЗОП действия, приключи публичната част от заседанието на комисията. </w:t>
      </w:r>
    </w:p>
    <w:p w:rsidR="006D7EA8" w:rsidRPr="001E5115" w:rsidRDefault="006D7EA8" w:rsidP="006D7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основание чл. 53, ал. </w:t>
      </w:r>
      <w:r w:rsidRPr="001E5115">
        <w:rPr>
          <w:rFonts w:ascii="Times New Roman" w:eastAsia="Times New Roman" w:hAnsi="Times New Roman" w:cs="Times New Roman"/>
          <w:b/>
          <w:sz w:val="28"/>
          <w:szCs w:val="28"/>
        </w:rPr>
        <w:t xml:space="preserve">7 от ППЗОП комисията,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назначена</w:t>
      </w:r>
      <w:r w:rsidRPr="001E5115">
        <w:rPr>
          <w:rFonts w:ascii="Times New Roman" w:eastAsia="Times New Roman" w:hAnsi="Times New Roman" w:cs="Times New Roman"/>
          <w:b/>
          <w:sz w:val="28"/>
          <w:szCs w:val="28"/>
        </w:rPr>
        <w:t xml:space="preserve"> със Заповед № 1626/18.12.2018 г. продължи своята работа по разглеждане на </w:t>
      </w:r>
      <w:r w:rsidRPr="001E51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документите в съответствие с изискванията за лич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 състояние и критериите за под</w:t>
      </w:r>
      <w:r w:rsidRPr="001E5115">
        <w:rPr>
          <w:rFonts w:ascii="Times New Roman" w:eastAsia="Times New Roman" w:hAnsi="Times New Roman" w:cs="Times New Roman"/>
          <w:b/>
          <w:sz w:val="28"/>
          <w:szCs w:val="28"/>
        </w:rPr>
        <w:t>бор, поставени от Възложителя.</w:t>
      </w:r>
    </w:p>
    <w:p w:rsidR="006D7EA8" w:rsidRDefault="006D7EA8" w:rsidP="006D7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EA8" w:rsidRPr="00453F66" w:rsidRDefault="006D7EA8" w:rsidP="006D7EA8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E51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СД „ТЕХНИКОСЕРВИЗ СИРАКОВ И СИЕ“ с вх. № 16744/17.12.2018 г.</w:t>
      </w: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6D7EA8" w:rsidRDefault="006D7EA8" w:rsidP="006D7EA8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73A">
        <w:rPr>
          <w:rFonts w:ascii="Times New Roman" w:eastAsia="Times New Roman" w:hAnsi="Times New Roman" w:cs="Times New Roman"/>
          <w:sz w:val="28"/>
          <w:szCs w:val="28"/>
        </w:rPr>
        <w:t>При извършената проверка комисията установи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следните нередности:</w:t>
      </w:r>
    </w:p>
    <w:p w:rsidR="006D7EA8" w:rsidRPr="00F7276A" w:rsidRDefault="006D7EA8" w:rsidP="006D7EA8">
      <w:pPr>
        <w:pStyle w:val="ListParagraph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Единният европейски документ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обществени поръчки 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ЕЕДОП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попълнен и електронно подписан единствено от Стоян Сираков – управител на СД </w:t>
      </w:r>
      <w:r w:rsidRPr="00F7276A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Pr="00F7276A">
        <w:rPr>
          <w:rFonts w:ascii="Times New Roman" w:eastAsia="Times New Roman" w:hAnsi="Times New Roman" w:cs="Times New Roman"/>
          <w:sz w:val="28"/>
          <w:szCs w:val="28"/>
        </w:rPr>
        <w:t>ТЕХНИКОСЕРВИЗ СИРАКОВ И СИЕ“</w:t>
      </w:r>
      <w:r>
        <w:rPr>
          <w:rFonts w:ascii="Times New Roman" w:eastAsia="Times New Roman" w:hAnsi="Times New Roman" w:cs="Times New Roman"/>
          <w:sz w:val="28"/>
          <w:szCs w:val="28"/>
        </w:rPr>
        <w:t>. При извършена справка от комисията в Търговския регистър се установи, че Евгени Стоянов Кисьов е неограничено отговорен съдружник и е лице, на което също е възложено управление.</w:t>
      </w:r>
    </w:p>
    <w:p w:rsidR="006D7EA8" w:rsidRDefault="006D7EA8" w:rsidP="006D7EA8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Съгласно чл. 54, ал. 2 от ЗОП, основанията по ал. 1, т. 1, 2 и 7 се отнасят и декларират и от лицата, които представляват участника или кандидата, членовете на управителни и надзорни съвети и за други лица, които имат правомощия да упражняват контрол при вземането на решения.  </w:t>
      </w:r>
    </w:p>
    <w:p w:rsidR="006D7EA8" w:rsidRDefault="006D7EA8" w:rsidP="006D7EA8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Съгласно чл. 40, ал. 1 от ППЗОП и във връзка с чл. 89, ал. 1 от Търговския закон в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секи съдружник представлява дружеството, ако с дружествения договор не е предвидено друго.</w:t>
      </w:r>
    </w:p>
    <w:p w:rsidR="006D7EA8" w:rsidRPr="00491AE6" w:rsidRDefault="006D7EA8" w:rsidP="006D7EA8">
      <w:pPr>
        <w:pStyle w:val="ListParagraph"/>
        <w:numPr>
          <w:ilvl w:val="0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„Критерии за подбор“, раздел „Б“ „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Икономическо и финансово състояние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“, участникът не е декларирал конкретен оборот в сферата, попадаща в обхвата на поръчката за последните изминали три финансови години, при определен минимум от Възложителя на стойност 9000,00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девет хиляди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лева без ДДС.</w:t>
      </w:r>
    </w:p>
    <w:p w:rsidR="006D7EA8" w:rsidRPr="004C08C3" w:rsidRDefault="006D7EA8" w:rsidP="006D7EA8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ab/>
        <w:t>В част IV „Критерии за подбор“,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Технически и професионални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“, участникът не е декларирал обем от изпълнени дейности идентични или сходни с предмета на поръчката, през последните 3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години.</w:t>
      </w:r>
    </w:p>
    <w:p w:rsidR="006D7EA8" w:rsidRPr="00B107E1" w:rsidRDefault="006D7EA8" w:rsidP="006A1E5B">
      <w:pPr>
        <w:pStyle w:val="ListParagraph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 IV „Критерии за подбор“,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 „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 за осигуряване на качеството и стандарти за екологично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“, участникът не е декларирал дали прилага система за управление на качеството по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 ISO 9001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еквивалентен с обхват приложим към предмета на поръчката, както и система за управление на околната среда по стандарт </w:t>
      </w:r>
      <w:r w:rsidRPr="00B1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 ISO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1400</w:t>
      </w:r>
      <w:r w:rsidRPr="00B107E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7E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еквивалентен с обхват приложим към предмета на поръчката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7EA8" w:rsidRPr="00A416F1" w:rsidRDefault="006D7EA8" w:rsidP="006A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тази връзка, комисията реши да уведоми участника, че в срок до 5 работни дни от получаването на настоящия протокол, може да представи на комисията нов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електронно подписан </w:t>
      </w: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ЕЕДОП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D7EA8" w:rsidRDefault="006D7EA8" w:rsidP="006D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6D7EA8" w:rsidRDefault="006D7EA8" w:rsidP="006D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D7EA8" w:rsidRPr="00453F66" w:rsidRDefault="006D7EA8" w:rsidP="006D7EA8">
      <w:pPr>
        <w:pStyle w:val="ListParagraph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07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„ИНТЕРСЕРВИЗ КИСЬОВ“ ЕООД </w:t>
      </w:r>
      <w:r w:rsidRPr="001E51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 </w:t>
      </w:r>
      <w:r w:rsidRPr="00B107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16745/17.12.2018 г.</w:t>
      </w: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6D7EA8" w:rsidRDefault="006D7EA8" w:rsidP="006D7EA8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73A">
        <w:rPr>
          <w:rFonts w:ascii="Times New Roman" w:eastAsia="Times New Roman" w:hAnsi="Times New Roman" w:cs="Times New Roman"/>
          <w:sz w:val="28"/>
          <w:szCs w:val="28"/>
        </w:rPr>
        <w:t>При извършената проверка комисията установи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следните нередности:</w:t>
      </w:r>
    </w:p>
    <w:p w:rsidR="006D7EA8" w:rsidRPr="00491AE6" w:rsidRDefault="006D7EA8" w:rsidP="006D7EA8">
      <w:pPr>
        <w:pStyle w:val="ListParagraph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„Критерии за подбор“, раздел „Б“ „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Икономическо и финансово състояние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“, участникът не е декларирал конкретен оборот в сферата, попадаща в обхвата на поръчката, определен от Възложителя на стойност 9000,00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девет хиляди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лева без ДДС.</w:t>
      </w:r>
    </w:p>
    <w:p w:rsidR="006D7EA8" w:rsidRPr="004C08C3" w:rsidRDefault="006D7EA8" w:rsidP="006D7EA8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ab/>
        <w:t>В част IV „Критерии за подбор“,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Технически и професионални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“, участникът не е декларирал обем от изпълнени дейности идентични или сходни с предмета на поръчката, през последните 3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години.</w:t>
      </w:r>
    </w:p>
    <w:p w:rsidR="006D7EA8" w:rsidRPr="00B107E1" w:rsidRDefault="006D7EA8" w:rsidP="006A1E5B">
      <w:pPr>
        <w:pStyle w:val="ListParagraph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 IV „Критерии за подбор“,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 „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 за осигуряване на качеството и стандарти за екологично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“, участникът не е декларирал дали прилага система за управление на качеството по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 ISO 9001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еквивалентен с обхват приложим към предмета на поръчката, както и система за управление на околната среда по стандарт </w:t>
      </w:r>
      <w:r w:rsidRPr="00B1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 ISO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1400</w:t>
      </w:r>
      <w:r w:rsidRPr="00B107E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7E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еквивалентен с обхват приложим към предмета на поръчката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7EA8" w:rsidRPr="00A416F1" w:rsidRDefault="006D7EA8" w:rsidP="006A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тази връзка, комисията реши да уведоми участника, че в срок до 5 работни дни от получаването на настоящия протокол, може да представи на комисията нов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електронно подписан </w:t>
      </w: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ЕЕДОП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D7EA8" w:rsidRDefault="006D7EA8" w:rsidP="006A1E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416F1">
        <w:rPr>
          <w:rFonts w:ascii="Times New Roman" w:eastAsia="Times New Roman" w:hAnsi="Times New Roman" w:cs="Times New Roman"/>
          <w:b/>
          <w:i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6D7EA8" w:rsidRPr="00B107E1" w:rsidRDefault="006D7EA8" w:rsidP="006D7E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4415" w:rsidRPr="00304415" w:rsidRDefault="00304415" w:rsidP="00304415">
      <w:pPr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04415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8F1FA" wp14:editId="0D97BFD7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350" r="952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kfsSZx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3044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0441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415">
        <w:rPr>
          <w:rFonts w:ascii="Times New Roman" w:hAnsi="Times New Roman" w:cs="Times New Roman"/>
          <w:sz w:val="28"/>
          <w:szCs w:val="28"/>
        </w:rPr>
        <w:t xml:space="preserve">На </w:t>
      </w:r>
      <w:r w:rsidRPr="00F036AC">
        <w:rPr>
          <w:rFonts w:ascii="Times New Roman" w:hAnsi="Times New Roman" w:cs="Times New Roman"/>
          <w:sz w:val="28"/>
          <w:szCs w:val="28"/>
        </w:rPr>
        <w:t>28</w:t>
      </w:r>
      <w:r w:rsidRPr="00304415">
        <w:rPr>
          <w:rFonts w:ascii="Times New Roman" w:hAnsi="Times New Roman" w:cs="Times New Roman"/>
          <w:sz w:val="28"/>
          <w:szCs w:val="28"/>
        </w:rPr>
        <w:t xml:space="preserve">.12.2018 г. от </w:t>
      </w:r>
      <w:r w:rsidR="00F036AC" w:rsidRPr="00F036AC">
        <w:rPr>
          <w:rFonts w:ascii="Times New Roman" w:hAnsi="Times New Roman" w:cs="Times New Roman"/>
          <w:sz w:val="28"/>
          <w:szCs w:val="28"/>
        </w:rPr>
        <w:t>17</w:t>
      </w:r>
      <w:r w:rsidRPr="00F036AC">
        <w:rPr>
          <w:rFonts w:ascii="Times New Roman" w:hAnsi="Times New Roman" w:cs="Times New Roman"/>
          <w:sz w:val="28"/>
          <w:szCs w:val="28"/>
        </w:rPr>
        <w:t>.</w:t>
      </w:r>
      <w:r w:rsidR="00F036AC" w:rsidRPr="00F036AC">
        <w:rPr>
          <w:rFonts w:ascii="Times New Roman" w:hAnsi="Times New Roman" w:cs="Times New Roman"/>
          <w:sz w:val="28"/>
          <w:szCs w:val="28"/>
        </w:rPr>
        <w:t>30</w:t>
      </w:r>
      <w:r w:rsidRPr="00304415">
        <w:rPr>
          <w:rFonts w:ascii="Times New Roman" w:hAnsi="Times New Roman" w:cs="Times New Roman"/>
          <w:sz w:val="28"/>
          <w:szCs w:val="28"/>
        </w:rPr>
        <w:t xml:space="preserve"> часа, </w:t>
      </w:r>
      <w:r w:rsidRPr="00304415">
        <w:rPr>
          <w:rFonts w:ascii="Times New Roman" w:hAnsi="Times New Roman" w:cs="Times New Roman"/>
          <w:sz w:val="28"/>
          <w:szCs w:val="28"/>
          <w:lang w:val="ru-RU"/>
        </w:rPr>
        <w:t xml:space="preserve">комисията, назначена със </w:t>
      </w:r>
      <w:r w:rsidRPr="00304415">
        <w:rPr>
          <w:rFonts w:ascii="Times New Roman" w:hAnsi="Times New Roman" w:cs="Times New Roman"/>
          <w:sz w:val="28"/>
          <w:szCs w:val="28"/>
        </w:rPr>
        <w:t>З</w:t>
      </w:r>
      <w:r w:rsidRPr="00304415">
        <w:rPr>
          <w:rFonts w:ascii="Times New Roman" w:hAnsi="Times New Roman" w:cs="Times New Roman"/>
          <w:sz w:val="28"/>
          <w:szCs w:val="28"/>
          <w:lang w:val="ru-RU"/>
        </w:rPr>
        <w:t xml:space="preserve">аповед № 1626/18.12.2018 г. </w:t>
      </w:r>
      <w:r w:rsidRPr="00304415">
        <w:rPr>
          <w:rFonts w:ascii="Times New Roman" w:hAnsi="Times New Roman" w:cs="Times New Roman"/>
          <w:sz w:val="28"/>
          <w:szCs w:val="28"/>
        </w:rPr>
        <w:t>н</w:t>
      </w:r>
      <w:r w:rsidRPr="0030441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04415">
        <w:rPr>
          <w:rFonts w:ascii="Times New Roman" w:hAnsi="Times New Roman" w:cs="Times New Roman"/>
          <w:sz w:val="28"/>
          <w:szCs w:val="28"/>
        </w:rPr>
        <w:t xml:space="preserve"> изпълнителния директор на ИА “Военни клубове и военно-почивно дело”, находяща се</w:t>
      </w:r>
      <w:r>
        <w:rPr>
          <w:rFonts w:ascii="Times New Roman" w:hAnsi="Times New Roman" w:cs="Times New Roman"/>
          <w:sz w:val="28"/>
          <w:szCs w:val="28"/>
        </w:rPr>
        <w:t xml:space="preserve"> на бул. „Цар Освободител“ № 7 </w:t>
      </w:r>
      <w:r w:rsidRPr="00304415">
        <w:rPr>
          <w:rFonts w:ascii="Times New Roman" w:hAnsi="Times New Roman" w:cs="Times New Roman"/>
          <w:sz w:val="28"/>
          <w:szCs w:val="28"/>
        </w:rPr>
        <w:t>се събра със задача да разгледа допълнително представените документи  от участници в процедура – пряко договаряне с определени лица</w:t>
      </w:r>
      <w:r w:rsidRPr="00304415">
        <w:rPr>
          <w:rFonts w:ascii="Times New Roman" w:eastAsia="Calibri" w:hAnsi="Times New Roman" w:cs="Times New Roman"/>
        </w:rPr>
        <w:t xml:space="preserve"> </w:t>
      </w:r>
      <w:r w:rsidRPr="00304415">
        <w:rPr>
          <w:rFonts w:ascii="Times New Roman" w:hAnsi="Times New Roman" w:cs="Times New Roman"/>
          <w:sz w:val="28"/>
          <w:szCs w:val="28"/>
        </w:rPr>
        <w:t>за възлагане на обществ</w:t>
      </w:r>
      <w:r w:rsidR="00465617">
        <w:rPr>
          <w:rFonts w:ascii="Times New Roman" w:hAnsi="Times New Roman" w:cs="Times New Roman"/>
          <w:sz w:val="28"/>
          <w:szCs w:val="28"/>
        </w:rPr>
        <w:t>ена поръчка с предмет: Абонамен</w:t>
      </w:r>
      <w:r w:rsidRPr="00304415">
        <w:rPr>
          <w:rFonts w:ascii="Times New Roman" w:hAnsi="Times New Roman" w:cs="Times New Roman"/>
          <w:sz w:val="28"/>
          <w:szCs w:val="28"/>
        </w:rPr>
        <w:t>тно обслужване на асансьорни уредби за обекти на ИА „Военни клубове и воен</w:t>
      </w:r>
      <w:r w:rsidR="0096778F">
        <w:rPr>
          <w:rFonts w:ascii="Times New Roman" w:hAnsi="Times New Roman" w:cs="Times New Roman"/>
          <w:sz w:val="28"/>
          <w:szCs w:val="28"/>
        </w:rPr>
        <w:t>н</w:t>
      </w:r>
      <w:r w:rsidRPr="00304415">
        <w:rPr>
          <w:rFonts w:ascii="Times New Roman" w:hAnsi="Times New Roman" w:cs="Times New Roman"/>
          <w:sz w:val="28"/>
          <w:szCs w:val="28"/>
        </w:rPr>
        <w:t>о-почивно дело“ – хотел „Хармония“.</w:t>
      </w:r>
    </w:p>
    <w:p w:rsidR="00304415" w:rsidRPr="00304415" w:rsidRDefault="00304415" w:rsidP="00304415">
      <w:pPr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304415">
        <w:rPr>
          <w:rFonts w:ascii="Times New Roman" w:hAnsi="Times New Roman" w:cs="Times New Roman"/>
          <w:sz w:val="28"/>
          <w:szCs w:val="28"/>
        </w:rPr>
        <w:t xml:space="preserve">Председателят на комисията провери състава на присъстващите и след като установи, че присъстват всички членове на комисията откри заседанието. </w:t>
      </w:r>
    </w:p>
    <w:p w:rsidR="00304415" w:rsidRPr="00304415" w:rsidRDefault="00304415" w:rsidP="00304415">
      <w:pPr>
        <w:spacing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 w:rsidRPr="0030441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04415">
        <w:rPr>
          <w:rFonts w:ascii="Times New Roman" w:hAnsi="Times New Roman" w:cs="Times New Roman"/>
          <w:b/>
          <w:sz w:val="28"/>
          <w:szCs w:val="28"/>
        </w:rPr>
        <w:t xml:space="preserve">. На основание чл. 54, ал. 12 от Правилника за прилагане на закона за обществените поръчки (ППЗОП), комисията пристъпи към разглеждане на допълнително представените документи, относно съответствието на участниците с изискванията към личното състояние и критериите за подбор в </w:t>
      </w:r>
      <w:r w:rsidRPr="00304415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процедурата за възлагане на обществена поръчка с предмет: </w:t>
      </w:r>
      <w:r w:rsidR="003678D3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„</w:t>
      </w:r>
      <w:r w:rsidR="00465617">
        <w:rPr>
          <w:rFonts w:ascii="Times New Roman" w:hAnsi="Times New Roman" w:cs="Times New Roman"/>
          <w:b/>
          <w:sz w:val="28"/>
          <w:szCs w:val="28"/>
        </w:rPr>
        <w:t>Абонамен</w:t>
      </w:r>
      <w:r w:rsidRPr="00304415">
        <w:rPr>
          <w:rFonts w:ascii="Times New Roman" w:hAnsi="Times New Roman" w:cs="Times New Roman"/>
          <w:b/>
          <w:sz w:val="28"/>
          <w:szCs w:val="28"/>
        </w:rPr>
        <w:t>тно обслужване на асансьорни уредби за обекти на ИА „Военни клубове и воен</w:t>
      </w:r>
      <w:r w:rsidR="00161151">
        <w:rPr>
          <w:rFonts w:ascii="Times New Roman" w:hAnsi="Times New Roman" w:cs="Times New Roman"/>
          <w:b/>
          <w:sz w:val="28"/>
          <w:szCs w:val="28"/>
        </w:rPr>
        <w:t>н</w:t>
      </w:r>
      <w:r w:rsidRPr="00304415">
        <w:rPr>
          <w:rFonts w:ascii="Times New Roman" w:hAnsi="Times New Roman" w:cs="Times New Roman"/>
          <w:b/>
          <w:sz w:val="28"/>
          <w:szCs w:val="28"/>
        </w:rPr>
        <w:t>о-почивно дело“ – хотел „Хармония“.</w:t>
      </w:r>
    </w:p>
    <w:p w:rsidR="00304415" w:rsidRPr="00304415" w:rsidRDefault="00304415" w:rsidP="003044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415">
        <w:rPr>
          <w:rFonts w:ascii="Times New Roman" w:hAnsi="Times New Roman" w:cs="Times New Roman"/>
          <w:sz w:val="28"/>
          <w:szCs w:val="28"/>
        </w:rPr>
        <w:lastRenderedPageBreak/>
        <w:t>Констатирано бе, че в определения срок са постъпили допълнително информация и документи, както следва:</w:t>
      </w:r>
    </w:p>
    <w:tbl>
      <w:tblPr>
        <w:tblW w:w="9639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3777"/>
        <w:gridCol w:w="5245"/>
      </w:tblGrid>
      <w:tr w:rsidR="00304415" w:rsidRPr="00304415" w:rsidTr="00DD6CEB">
        <w:trPr>
          <w:cantSplit/>
          <w:trHeight w:val="992"/>
        </w:trPr>
        <w:tc>
          <w:tcPr>
            <w:tcW w:w="617" w:type="dxa"/>
            <w:shd w:val="clear" w:color="auto" w:fill="auto"/>
          </w:tcPr>
          <w:p w:rsidR="00304415" w:rsidRPr="00304415" w:rsidRDefault="00304415" w:rsidP="00DD6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304415" w:rsidRPr="00304415" w:rsidRDefault="00304415" w:rsidP="00DD6C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304415">
              <w:rPr>
                <w:rFonts w:ascii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304415" w:rsidRPr="00304415" w:rsidRDefault="00304415" w:rsidP="00DD6CE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441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Вх. №/дата</w:t>
            </w:r>
          </w:p>
        </w:tc>
        <w:tc>
          <w:tcPr>
            <w:tcW w:w="5245" w:type="dxa"/>
            <w:shd w:val="clear" w:color="auto" w:fill="auto"/>
          </w:tcPr>
          <w:p w:rsidR="00304415" w:rsidRPr="00304415" w:rsidRDefault="00304415" w:rsidP="00DD6CEB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0441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304415" w:rsidRPr="00304415" w:rsidTr="00DD6CEB">
        <w:trPr>
          <w:cantSplit/>
          <w:trHeight w:val="470"/>
        </w:trPr>
        <w:tc>
          <w:tcPr>
            <w:tcW w:w="617" w:type="dxa"/>
            <w:shd w:val="clear" w:color="auto" w:fill="auto"/>
            <w:vAlign w:val="center"/>
          </w:tcPr>
          <w:p w:rsidR="00304415" w:rsidRPr="00304415" w:rsidRDefault="00304415" w:rsidP="00DD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30441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04415" w:rsidRPr="00304415" w:rsidRDefault="00304415" w:rsidP="00DD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 w:eastAsia="bg-BG"/>
              </w:rPr>
            </w:pPr>
            <w:r w:rsidRPr="00304415">
              <w:rPr>
                <w:rFonts w:ascii="Times New Roman" w:hAnsi="Times New Roman" w:cs="Times New Roman"/>
                <w:sz w:val="28"/>
                <w:szCs w:val="28"/>
                <w:lang w:val="be-BY" w:eastAsia="bg-BG"/>
              </w:rPr>
              <w:t>Вх. № 17106/</w:t>
            </w:r>
            <w:r w:rsidRPr="0030441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27</w:t>
            </w:r>
            <w:r w:rsidRPr="00304415">
              <w:rPr>
                <w:rFonts w:ascii="Times New Roman" w:hAnsi="Times New Roman" w:cs="Times New Roman"/>
                <w:sz w:val="28"/>
                <w:szCs w:val="28"/>
                <w:lang w:val="be-BY" w:eastAsia="bg-BG"/>
              </w:rPr>
              <w:t xml:space="preserve">.12.2018 г.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04415" w:rsidRPr="00304415" w:rsidRDefault="00304415" w:rsidP="00DD6C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30441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СД „ТЕХНИКОСЕРВИЗ СИРАКОВ И СИЕ“</w:t>
            </w:r>
          </w:p>
        </w:tc>
      </w:tr>
    </w:tbl>
    <w:p w:rsidR="00304415" w:rsidRPr="00304415" w:rsidRDefault="00304415" w:rsidP="00304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415" w:rsidRPr="00304415" w:rsidRDefault="00304415" w:rsidP="0030441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415">
        <w:rPr>
          <w:rFonts w:ascii="Times New Roman" w:hAnsi="Times New Roman" w:cs="Times New Roman"/>
          <w:sz w:val="28"/>
          <w:szCs w:val="28"/>
        </w:rPr>
        <w:t>Комисията пристъпи към разглеждане на допълнително представените документи, както следва:</w:t>
      </w:r>
    </w:p>
    <w:p w:rsidR="00304415" w:rsidRPr="00304415" w:rsidRDefault="00304415" w:rsidP="0030441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41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0441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СД „ТЕХНИКОСЕРВИЗ СИРАКОВ И СИЕ“, вх. № 17106/27.12.2018 г. </w:t>
      </w:r>
    </w:p>
    <w:p w:rsidR="00304415" w:rsidRPr="00304415" w:rsidRDefault="00304415" w:rsidP="0030441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15">
        <w:rPr>
          <w:rFonts w:ascii="Times New Roman" w:hAnsi="Times New Roman" w:cs="Times New Roman"/>
          <w:sz w:val="28"/>
          <w:szCs w:val="28"/>
        </w:rPr>
        <w:t>1.1. В представените допълнителни документи от СД „ТЕХНИКОСЕРВИЗ СИРАКОВ И СИЕ“, дружеството декларира, че не прилага система за управление на качеството EN ISO 90001 или еквивалентна с обхват приложим към предмета на обществената поръчка, което е изрично посочено условие в покана с изх. № 18988/12.12.2018 г., Раздел „Критерии за подбор“, буква „Б“ „Изисквания за технически и професионални способности“ под т. 3.</w:t>
      </w:r>
    </w:p>
    <w:p w:rsidR="00304415" w:rsidRPr="00304415" w:rsidRDefault="00304415" w:rsidP="0030441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415">
        <w:rPr>
          <w:rFonts w:ascii="Times New Roman" w:hAnsi="Times New Roman" w:cs="Times New Roman"/>
          <w:sz w:val="28"/>
          <w:szCs w:val="28"/>
        </w:rPr>
        <w:t xml:space="preserve">2. В представените допълнителни документи от СД „ТЕХНИКОСЕРВИЗ СИРАКОВ И СИЕ“, дружеството декларира, че не прилага система за опазване на околната среда EN ISO 14001 или еквивалентна с обхват приложим към предмета на обществената поръчка, което е изрично посочено </w:t>
      </w:r>
      <w:r>
        <w:rPr>
          <w:rFonts w:ascii="Times New Roman" w:hAnsi="Times New Roman" w:cs="Times New Roman"/>
          <w:sz w:val="28"/>
          <w:szCs w:val="28"/>
        </w:rPr>
        <w:t>усло</w:t>
      </w:r>
      <w:r w:rsidRPr="00304415">
        <w:rPr>
          <w:rFonts w:ascii="Times New Roman" w:hAnsi="Times New Roman" w:cs="Times New Roman"/>
          <w:sz w:val="28"/>
          <w:szCs w:val="28"/>
        </w:rPr>
        <w:t>вие в покана с изх. № 18988/12.12.2018 г., Раздел „Критерии за подбор“, буква „Б“ „Изисквания за технически и професионални способности“ под т. 4.</w:t>
      </w:r>
    </w:p>
    <w:p w:rsidR="00F036AC" w:rsidRPr="00F036AC" w:rsidRDefault="00304415" w:rsidP="00304415">
      <w:pPr>
        <w:jc w:val="both"/>
        <w:rPr>
          <w:rFonts w:ascii="Times New Roman" w:hAnsi="Times New Roman" w:cs="Times New Roman"/>
          <w:sz w:val="28"/>
          <w:szCs w:val="28"/>
        </w:rPr>
      </w:pPr>
      <w:r w:rsidRPr="00304415">
        <w:rPr>
          <w:rFonts w:ascii="Times New Roman" w:hAnsi="Times New Roman" w:cs="Times New Roman"/>
          <w:b/>
          <w:sz w:val="28"/>
          <w:szCs w:val="28"/>
        </w:rPr>
        <w:tab/>
      </w:r>
      <w:r w:rsidRPr="00F036AC">
        <w:rPr>
          <w:rFonts w:ascii="Times New Roman" w:hAnsi="Times New Roman" w:cs="Times New Roman"/>
          <w:sz w:val="28"/>
          <w:szCs w:val="28"/>
        </w:rPr>
        <w:t>Подадената оферта от фирма СД „ТЕХНИКОСЕРВИЗ СИРАКОВ И СИЕ“ не отговаря</w:t>
      </w:r>
      <w:r w:rsidR="00F036AC" w:rsidRPr="00F036AC">
        <w:rPr>
          <w:rFonts w:ascii="Times New Roman" w:hAnsi="Times New Roman" w:cs="Times New Roman"/>
          <w:sz w:val="28"/>
          <w:szCs w:val="28"/>
        </w:rPr>
        <w:t xml:space="preserve"> на изискванията на Възложителя. </w:t>
      </w:r>
    </w:p>
    <w:p w:rsidR="00304415" w:rsidRPr="00304415" w:rsidRDefault="00F036AC" w:rsidP="00304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 основание чл. 107, т. 1 от ЗОП комисията</w:t>
      </w:r>
      <w:r w:rsidR="00304415" w:rsidRPr="00304415">
        <w:rPr>
          <w:rFonts w:ascii="Times New Roman" w:hAnsi="Times New Roman" w:cs="Times New Roman"/>
          <w:b/>
          <w:sz w:val="28"/>
          <w:szCs w:val="28"/>
        </w:rPr>
        <w:t xml:space="preserve"> предлага </w:t>
      </w:r>
      <w:r>
        <w:rPr>
          <w:rFonts w:ascii="Times New Roman" w:hAnsi="Times New Roman" w:cs="Times New Roman"/>
          <w:b/>
          <w:sz w:val="28"/>
          <w:szCs w:val="28"/>
        </w:rPr>
        <w:t>дружеството</w:t>
      </w:r>
      <w:r w:rsidR="00304415" w:rsidRPr="00304415">
        <w:rPr>
          <w:rFonts w:ascii="Times New Roman" w:hAnsi="Times New Roman" w:cs="Times New Roman"/>
          <w:b/>
          <w:sz w:val="28"/>
          <w:szCs w:val="28"/>
        </w:rPr>
        <w:t xml:space="preserve"> да бъде </w:t>
      </w:r>
      <w:r>
        <w:rPr>
          <w:rFonts w:ascii="Times New Roman" w:hAnsi="Times New Roman" w:cs="Times New Roman"/>
          <w:b/>
          <w:sz w:val="28"/>
          <w:szCs w:val="28"/>
        </w:rPr>
        <w:t>отстранено</w:t>
      </w:r>
      <w:r w:rsidR="00304415" w:rsidRPr="003044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участие в обществената поръчка.</w:t>
      </w:r>
    </w:p>
    <w:p w:rsidR="00F036AC" w:rsidRPr="00F036AC" w:rsidRDefault="00304415" w:rsidP="00F036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6AC">
        <w:rPr>
          <w:rFonts w:ascii="Times New Roman" w:hAnsi="Times New Roman" w:cs="Times New Roman"/>
          <w:sz w:val="28"/>
          <w:szCs w:val="28"/>
        </w:rPr>
        <w:t xml:space="preserve">2. </w:t>
      </w:r>
      <w:r w:rsidR="00F036AC" w:rsidRPr="00F036AC">
        <w:rPr>
          <w:rFonts w:ascii="Times New Roman" w:hAnsi="Times New Roman" w:cs="Times New Roman"/>
          <w:sz w:val="28"/>
          <w:szCs w:val="28"/>
        </w:rPr>
        <w:t xml:space="preserve">Участникът </w:t>
      </w:r>
      <w:r w:rsidR="00F036AC" w:rsidRPr="00F036AC">
        <w:rPr>
          <w:rFonts w:ascii="Times New Roman" w:hAnsi="Times New Roman" w:cs="Times New Roman"/>
          <w:b/>
          <w:sz w:val="28"/>
          <w:szCs w:val="28"/>
        </w:rPr>
        <w:t xml:space="preserve">„ИНТЕРСЕРВИЗ КИСЬОВ“ ЕООД </w:t>
      </w:r>
      <w:r w:rsidR="00F036AC" w:rsidRPr="00F036AC">
        <w:rPr>
          <w:rFonts w:ascii="Times New Roman" w:hAnsi="Times New Roman" w:cs="Times New Roman"/>
          <w:sz w:val="28"/>
          <w:szCs w:val="28"/>
        </w:rPr>
        <w:t>е получил Протокол № 1 от работата на комисията на 18.12.2018 година. В срока по чл. 54, ал. 9 от ППЗОП, не са представени нов ЕЕДОП и/или други документи, които съдържат променена и/или допълнена информация за отстраняване на установеното несъответствие с изискванията към личното състояние или критериите за подбор.</w:t>
      </w:r>
    </w:p>
    <w:p w:rsidR="00F036AC" w:rsidRDefault="00F036AC" w:rsidP="00304415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4415" w:rsidRPr="00304415" w:rsidRDefault="00304415" w:rsidP="006A1E5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4415">
        <w:rPr>
          <w:rFonts w:ascii="Times New Roman" w:hAnsi="Times New Roman" w:cs="Times New Roman"/>
          <w:sz w:val="28"/>
          <w:szCs w:val="28"/>
          <w:lang w:val="en-US"/>
        </w:rPr>
        <w:lastRenderedPageBreak/>
        <w:t>Предвид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изложените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констатаци</w:t>
      </w:r>
      <w:proofErr w:type="spellEnd"/>
      <w:r w:rsidR="007E2C6D">
        <w:rPr>
          <w:rFonts w:ascii="Times New Roman" w:hAnsi="Times New Roman" w:cs="Times New Roman"/>
          <w:sz w:val="28"/>
          <w:szCs w:val="28"/>
        </w:rPr>
        <w:t>и</w:t>
      </w:r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предлага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110,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1, т. 2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ЗОП 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>:„</w:t>
      </w:r>
      <w:r w:rsidRPr="00304415">
        <w:rPr>
          <w:rFonts w:ascii="Times New Roman" w:hAnsi="Times New Roman" w:cs="Times New Roman"/>
          <w:sz w:val="28"/>
          <w:szCs w:val="28"/>
        </w:rPr>
        <w:t xml:space="preserve">Абонаментно обслужване на асансьорни уредби в обекти на ИА „Военни клубове и военно-почивно дело” </w:t>
      </w:r>
      <w:r w:rsidR="00465617">
        <w:rPr>
          <w:rFonts w:ascii="Times New Roman" w:hAnsi="Times New Roman" w:cs="Times New Roman"/>
          <w:sz w:val="28"/>
          <w:szCs w:val="28"/>
        </w:rPr>
        <w:t>– хотел „Хармония“ – к.к. Пампорово</w:t>
      </w:r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открита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 с 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18986</w:t>
      </w:r>
      <w:r w:rsidRPr="0030441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4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4415">
        <w:rPr>
          <w:rFonts w:ascii="Times New Roman" w:hAnsi="Times New Roman" w:cs="Times New Roman"/>
          <w:sz w:val="28"/>
          <w:szCs w:val="28"/>
        </w:rPr>
        <w:t>.2018</w:t>
      </w:r>
      <w:r w:rsidRPr="00304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г.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бъде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прекратена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тъй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като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подаден</w:t>
      </w:r>
      <w:proofErr w:type="spellEnd"/>
      <w:r>
        <w:rPr>
          <w:rFonts w:ascii="Times New Roman" w:hAnsi="Times New Roman" w:cs="Times New Roman"/>
          <w:sz w:val="28"/>
          <w:szCs w:val="28"/>
        </w:rPr>
        <w:t>ите</w:t>
      </w:r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оферт</w:t>
      </w:r>
      <w:proofErr w:type="spellEnd"/>
      <w:r>
        <w:rPr>
          <w:rFonts w:ascii="Times New Roman" w:hAnsi="Times New Roman" w:cs="Times New Roman"/>
          <w:sz w:val="28"/>
          <w:szCs w:val="28"/>
        </w:rPr>
        <w:t>и</w:t>
      </w:r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304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отговаря</w:t>
      </w:r>
      <w:proofErr w:type="spellEnd"/>
      <w:r w:rsidR="00F036AC">
        <w:rPr>
          <w:rFonts w:ascii="Times New Roman" w:hAnsi="Times New Roman" w:cs="Times New Roman"/>
          <w:sz w:val="28"/>
          <w:szCs w:val="28"/>
        </w:rPr>
        <w:t>т</w:t>
      </w:r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поставените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4415">
        <w:rPr>
          <w:rFonts w:ascii="Times New Roman" w:hAnsi="Times New Roman" w:cs="Times New Roman"/>
          <w:sz w:val="28"/>
          <w:szCs w:val="28"/>
        </w:rPr>
        <w:t>критерии за подбор</w:t>
      </w:r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4415">
        <w:rPr>
          <w:rFonts w:ascii="Times New Roman" w:hAnsi="Times New Roman" w:cs="Times New Roman"/>
          <w:sz w:val="28"/>
          <w:szCs w:val="28"/>
          <w:lang w:val="en-US"/>
        </w:rPr>
        <w:t>Възложителя</w:t>
      </w:r>
      <w:proofErr w:type="spellEnd"/>
      <w:r w:rsidRPr="003044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04415" w:rsidRPr="00304415" w:rsidRDefault="00304415" w:rsidP="006A1E5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4415">
        <w:rPr>
          <w:rFonts w:ascii="Times New Roman" w:hAnsi="Times New Roman" w:cs="Times New Roman"/>
          <w:sz w:val="28"/>
          <w:szCs w:val="28"/>
        </w:rPr>
        <w:t xml:space="preserve">Настоящият доклад, се изготви и подписа на основание чл. 60, ал. 1 от ППЗОП и заедно с цялата документация по процедурата се предава на възложителя. </w:t>
      </w:r>
    </w:p>
    <w:p w:rsidR="00304415" w:rsidRDefault="00304415" w:rsidP="0087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4415" w:rsidRDefault="00304415" w:rsidP="0087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4415" w:rsidRPr="00304415" w:rsidRDefault="00304415" w:rsidP="00877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E1B7E" w:rsidRDefault="001E1B7E" w:rsidP="00877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E1B7E" w:rsidRPr="001E1B7E" w:rsidRDefault="001E1B7E" w:rsidP="00877AF7">
      <w:pPr>
        <w:spacing w:line="240" w:lineRule="auto"/>
        <w:ind w:firstLine="3969"/>
        <w:jc w:val="both"/>
        <w:textAlignment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1E1B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Председател:</w:t>
      </w:r>
      <w:r w:rsidRPr="001E1B7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1E1B7E" w:rsidRDefault="001E1B7E" w:rsidP="00877AF7">
      <w:pPr>
        <w:spacing w:line="240" w:lineRule="auto"/>
        <w:ind w:firstLine="396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1E1B7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1E1B7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1E1B7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8C4CF4">
        <w:rPr>
          <w:rFonts w:ascii="Times New Roman" w:hAnsi="Times New Roman" w:cs="Times New Roman"/>
          <w:sz w:val="28"/>
          <w:szCs w:val="28"/>
          <w:lang w:eastAsia="bg-BG"/>
        </w:rPr>
        <w:t>/П/</w:t>
      </w:r>
      <w:r w:rsidRPr="001E1B7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1E1B7E">
        <w:rPr>
          <w:rFonts w:ascii="Times New Roman" w:hAnsi="Times New Roman" w:cs="Times New Roman"/>
          <w:sz w:val="28"/>
          <w:szCs w:val="28"/>
        </w:rPr>
        <w:t>/Диана Ташева/</w:t>
      </w:r>
    </w:p>
    <w:p w:rsidR="00877AF7" w:rsidRPr="001E1B7E" w:rsidRDefault="00877AF7" w:rsidP="00877AF7">
      <w:pPr>
        <w:spacing w:line="240" w:lineRule="auto"/>
        <w:ind w:firstLine="3969"/>
        <w:jc w:val="both"/>
        <w:textAlignment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E1B7E" w:rsidRDefault="001E1B7E" w:rsidP="00877AF7">
      <w:pPr>
        <w:spacing w:line="240" w:lineRule="auto"/>
        <w:ind w:firstLine="396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1E1B7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Членове:</w:t>
      </w:r>
      <w:r w:rsidRPr="001E1B7E">
        <w:rPr>
          <w:rFonts w:ascii="Times New Roman" w:hAnsi="Times New Roman" w:cs="Times New Roman"/>
          <w:sz w:val="28"/>
          <w:szCs w:val="28"/>
          <w:lang w:eastAsia="bg-BG"/>
        </w:rPr>
        <w:t>1.</w:t>
      </w:r>
      <w:r w:rsidRPr="001E1B7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="008C4CF4">
        <w:rPr>
          <w:rFonts w:ascii="Times New Roman" w:hAnsi="Times New Roman" w:cs="Times New Roman"/>
          <w:sz w:val="28"/>
          <w:szCs w:val="28"/>
          <w:lang w:eastAsia="bg-BG"/>
        </w:rPr>
        <w:t>/П/</w:t>
      </w:r>
      <w:r w:rsidRPr="001E1B7E">
        <w:rPr>
          <w:rFonts w:ascii="Times New Roman" w:hAnsi="Times New Roman" w:cs="Times New Roman"/>
          <w:sz w:val="28"/>
          <w:szCs w:val="28"/>
          <w:lang w:eastAsia="bg-BG"/>
        </w:rPr>
        <w:tab/>
      </w:r>
      <w:r w:rsidRPr="001E1B7E">
        <w:rPr>
          <w:rFonts w:ascii="Times New Roman" w:hAnsi="Times New Roman" w:cs="Times New Roman"/>
          <w:sz w:val="28"/>
          <w:szCs w:val="28"/>
        </w:rPr>
        <w:t>/</w:t>
      </w:r>
      <w:r w:rsidR="00304415">
        <w:rPr>
          <w:rFonts w:ascii="Times New Roman" w:hAnsi="Times New Roman" w:cs="Times New Roman"/>
          <w:sz w:val="28"/>
          <w:szCs w:val="28"/>
        </w:rPr>
        <w:t>Филка Кутлева</w:t>
      </w:r>
      <w:r w:rsidRPr="001E1B7E">
        <w:rPr>
          <w:rFonts w:ascii="Times New Roman" w:hAnsi="Times New Roman" w:cs="Times New Roman"/>
          <w:sz w:val="28"/>
          <w:szCs w:val="28"/>
        </w:rPr>
        <w:t>/</w:t>
      </w:r>
    </w:p>
    <w:p w:rsidR="00877AF7" w:rsidRPr="001E1B7E" w:rsidRDefault="00877AF7" w:rsidP="00877AF7">
      <w:pPr>
        <w:spacing w:line="240" w:lineRule="auto"/>
        <w:ind w:firstLine="396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F31B5B" w:rsidRDefault="001E1B7E" w:rsidP="00877AF7">
      <w:pPr>
        <w:spacing w:after="0" w:line="240" w:lineRule="auto"/>
        <w:ind w:firstLine="396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E1B7E">
        <w:rPr>
          <w:rFonts w:ascii="Times New Roman" w:hAnsi="Times New Roman" w:cs="Times New Roman"/>
          <w:sz w:val="28"/>
          <w:szCs w:val="28"/>
        </w:rPr>
        <w:tab/>
      </w:r>
      <w:r w:rsidRPr="001E1B7E">
        <w:rPr>
          <w:rFonts w:ascii="Times New Roman" w:hAnsi="Times New Roman" w:cs="Times New Roman"/>
          <w:sz w:val="28"/>
          <w:szCs w:val="28"/>
        </w:rPr>
        <w:tab/>
      </w:r>
      <w:r w:rsidR="00877AF7">
        <w:rPr>
          <w:rFonts w:ascii="Times New Roman" w:hAnsi="Times New Roman" w:cs="Times New Roman"/>
          <w:sz w:val="28"/>
          <w:szCs w:val="28"/>
        </w:rPr>
        <w:t xml:space="preserve">  </w:t>
      </w:r>
      <w:r w:rsidRPr="001E1B7E">
        <w:rPr>
          <w:rFonts w:ascii="Times New Roman" w:hAnsi="Times New Roman" w:cs="Times New Roman"/>
          <w:sz w:val="28"/>
          <w:szCs w:val="28"/>
        </w:rPr>
        <w:t>2.</w:t>
      </w:r>
      <w:r w:rsidRPr="001E1B7E">
        <w:rPr>
          <w:rFonts w:ascii="Times New Roman" w:hAnsi="Times New Roman" w:cs="Times New Roman"/>
          <w:sz w:val="28"/>
          <w:szCs w:val="28"/>
        </w:rPr>
        <w:tab/>
      </w:r>
      <w:r w:rsidR="008C4CF4">
        <w:rPr>
          <w:rFonts w:ascii="Times New Roman" w:hAnsi="Times New Roman" w:cs="Times New Roman"/>
          <w:sz w:val="28"/>
          <w:szCs w:val="28"/>
        </w:rPr>
        <w:t>/П/</w:t>
      </w:r>
      <w:bookmarkStart w:id="0" w:name="_GoBack"/>
      <w:bookmarkEnd w:id="0"/>
      <w:r w:rsidRPr="001E1B7E">
        <w:rPr>
          <w:rFonts w:ascii="Times New Roman" w:hAnsi="Times New Roman" w:cs="Times New Roman"/>
          <w:sz w:val="28"/>
          <w:szCs w:val="28"/>
        </w:rPr>
        <w:tab/>
        <w:t>/</w:t>
      </w:r>
      <w:r w:rsidR="00877AF7">
        <w:rPr>
          <w:rFonts w:ascii="Times New Roman" w:hAnsi="Times New Roman" w:cs="Times New Roman"/>
          <w:sz w:val="28"/>
          <w:szCs w:val="28"/>
        </w:rPr>
        <w:t>Румяна Станкулова</w:t>
      </w:r>
      <w:r w:rsidRPr="001E1B7E">
        <w:rPr>
          <w:rFonts w:ascii="Times New Roman" w:hAnsi="Times New Roman" w:cs="Times New Roman"/>
          <w:sz w:val="28"/>
          <w:szCs w:val="28"/>
        </w:rPr>
        <w:t>/</w:t>
      </w:r>
    </w:p>
    <w:sectPr w:rsidR="00F31B5B" w:rsidSect="006A1E5B">
      <w:footerReference w:type="default" r:id="rId9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BC1" w:rsidRDefault="006B0BC1" w:rsidP="00877AF7">
      <w:pPr>
        <w:spacing w:after="0" w:line="240" w:lineRule="auto"/>
      </w:pPr>
      <w:r>
        <w:separator/>
      </w:r>
    </w:p>
  </w:endnote>
  <w:endnote w:type="continuationSeparator" w:id="0">
    <w:p w:rsidR="006B0BC1" w:rsidRDefault="006B0BC1" w:rsidP="0087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873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AF7" w:rsidRDefault="00877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CF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7AF7" w:rsidRDefault="00877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BC1" w:rsidRDefault="006B0BC1" w:rsidP="00877AF7">
      <w:pPr>
        <w:spacing w:after="0" w:line="240" w:lineRule="auto"/>
      </w:pPr>
      <w:r>
        <w:separator/>
      </w:r>
    </w:p>
  </w:footnote>
  <w:footnote w:type="continuationSeparator" w:id="0">
    <w:p w:rsidR="006B0BC1" w:rsidRDefault="006B0BC1" w:rsidP="0087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01EC5"/>
    <w:multiLevelType w:val="hybridMultilevel"/>
    <w:tmpl w:val="490E16CC"/>
    <w:lvl w:ilvl="0" w:tplc="9F34F4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51B6D5B"/>
    <w:multiLevelType w:val="hybridMultilevel"/>
    <w:tmpl w:val="2DFC781C"/>
    <w:lvl w:ilvl="0" w:tplc="5AF862C0">
      <w:start w:val="1"/>
      <w:numFmt w:val="upperRoman"/>
      <w:lvlText w:val="%1."/>
      <w:lvlJc w:val="left"/>
      <w:pPr>
        <w:ind w:left="1260" w:hanging="72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58804ED"/>
    <w:multiLevelType w:val="hybridMultilevel"/>
    <w:tmpl w:val="1D826EA0"/>
    <w:lvl w:ilvl="0" w:tplc="964666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77"/>
    <w:rsid w:val="000C3035"/>
    <w:rsid w:val="000C7D12"/>
    <w:rsid w:val="00161151"/>
    <w:rsid w:val="001E1B7E"/>
    <w:rsid w:val="00304415"/>
    <w:rsid w:val="003678D3"/>
    <w:rsid w:val="003D5E82"/>
    <w:rsid w:val="00465617"/>
    <w:rsid w:val="004C7E8E"/>
    <w:rsid w:val="00551E91"/>
    <w:rsid w:val="00586599"/>
    <w:rsid w:val="005E4532"/>
    <w:rsid w:val="006A1E5B"/>
    <w:rsid w:val="006B0BC1"/>
    <w:rsid w:val="006B5FA9"/>
    <w:rsid w:val="006D7EA8"/>
    <w:rsid w:val="00750FCC"/>
    <w:rsid w:val="00783D48"/>
    <w:rsid w:val="007B0223"/>
    <w:rsid w:val="007E2C6D"/>
    <w:rsid w:val="0086037A"/>
    <w:rsid w:val="00877AF7"/>
    <w:rsid w:val="008C4CF4"/>
    <w:rsid w:val="0096778F"/>
    <w:rsid w:val="00A31585"/>
    <w:rsid w:val="00A66E77"/>
    <w:rsid w:val="00AD5336"/>
    <w:rsid w:val="00B86D59"/>
    <w:rsid w:val="00BC779B"/>
    <w:rsid w:val="00BF2857"/>
    <w:rsid w:val="00CA30F0"/>
    <w:rsid w:val="00D63AD9"/>
    <w:rsid w:val="00EF15D4"/>
    <w:rsid w:val="00F036AC"/>
    <w:rsid w:val="00F153A5"/>
    <w:rsid w:val="00F3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99"/>
    <w:pPr>
      <w:ind w:left="720"/>
      <w:contextualSpacing/>
    </w:pPr>
  </w:style>
  <w:style w:type="paragraph" w:styleId="BodyText">
    <w:name w:val="Body Text"/>
    <w:basedOn w:val="Normal"/>
    <w:link w:val="BodyTextChar"/>
    <w:rsid w:val="00F31B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1B5B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F7"/>
  </w:style>
  <w:style w:type="paragraph" w:styleId="Footer">
    <w:name w:val="footer"/>
    <w:basedOn w:val="Normal"/>
    <w:link w:val="Foot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F7"/>
  </w:style>
  <w:style w:type="paragraph" w:customStyle="1" w:styleId="CharCharChar1CharCharCharCharCharChar">
    <w:name w:val="Char Char Char1 Char Char Char Char Char Char"/>
    <w:basedOn w:val="Normal"/>
    <w:rsid w:val="0030441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99"/>
    <w:pPr>
      <w:ind w:left="720"/>
      <w:contextualSpacing/>
    </w:pPr>
  </w:style>
  <w:style w:type="paragraph" w:styleId="BodyText">
    <w:name w:val="Body Text"/>
    <w:basedOn w:val="Normal"/>
    <w:link w:val="BodyTextChar"/>
    <w:rsid w:val="00F31B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1B5B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AF7"/>
  </w:style>
  <w:style w:type="paragraph" w:styleId="Footer">
    <w:name w:val="footer"/>
    <w:basedOn w:val="Normal"/>
    <w:link w:val="FooterChar"/>
    <w:uiPriority w:val="99"/>
    <w:unhideWhenUsed/>
    <w:rsid w:val="00877A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AF7"/>
  </w:style>
  <w:style w:type="paragraph" w:customStyle="1" w:styleId="CharCharChar1CharCharCharCharCharChar">
    <w:name w:val="Char Char Char1 Char Char Char Char Char Char"/>
    <w:basedOn w:val="Normal"/>
    <w:rsid w:val="0030441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A04A-04FA-46AA-A2DC-1E2BEE30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15</cp:revision>
  <cp:lastPrinted>2018-12-28T13:39:00Z</cp:lastPrinted>
  <dcterms:created xsi:type="dcterms:W3CDTF">2018-12-19T11:18:00Z</dcterms:created>
  <dcterms:modified xsi:type="dcterms:W3CDTF">2018-12-28T14:41:00Z</dcterms:modified>
</cp:coreProperties>
</file>