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Изх. №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7016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1918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="007016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11.02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УТВЪРЖДАВАМ: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</w:t>
      </w:r>
      <w:r w:rsidR="001A26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/П/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</w:p>
    <w:p w:rsidR="00070411" w:rsidRPr="00070411" w:rsidRDefault="00070411" w:rsidP="00070411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ИЗПЪЛНИТЕЛЕН ДИРЕКТОР НА 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ИЗПЪЛНИТЕЛНА АГЕНЦИЯ 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“ВОЕННИ КЛУБОВЕ И 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ВОЕННО-ПОЧИВНО ДЕЛО”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070411" w:rsidRPr="00070411" w:rsidRDefault="00070411" w:rsidP="00070411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04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704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070411" w:rsidRPr="00070411" w:rsidRDefault="00070411" w:rsidP="0007041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70411" w:rsidRPr="00070411" w:rsidRDefault="00070411" w:rsidP="0007041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070411" w:rsidRPr="00070411" w:rsidRDefault="00070411" w:rsidP="00070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 О К Л А Д </w:t>
      </w:r>
    </w:p>
    <w:p w:rsidR="00BD7307" w:rsidRPr="00BD7307" w:rsidRDefault="00C853F1" w:rsidP="00BD7307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Съставен на основание чл. 60, ал.1 от Правилника за прилагане на закона за обществените поръчки 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ППЗОП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резултатите от работата на комисията, разгледала, оценира и класирала подадените в Системата за електронно възлагане на обществени поръчки (СЕВОП)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оферти в отговор на писмена покана на основание чл. 82, ал. 4 от Закона за обществените поръчки с 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изх. </w:t>
      </w:r>
      <w:r w:rsidRPr="00C853F1">
        <w:rPr>
          <w:rFonts w:ascii="Times New Roman" w:hAnsi="Times New Roman" w:cs="Times New Roman"/>
          <w:sz w:val="28"/>
          <w:szCs w:val="28"/>
        </w:rPr>
        <w:t>№ 169</w:t>
      </w:r>
      <w:r w:rsidR="00C271FD">
        <w:rPr>
          <w:rFonts w:ascii="Times New Roman" w:hAnsi="Times New Roman" w:cs="Times New Roman"/>
          <w:sz w:val="28"/>
          <w:szCs w:val="28"/>
        </w:rPr>
        <w:t>4</w:t>
      </w:r>
      <w:r w:rsidR="00BD730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853F1">
        <w:rPr>
          <w:rFonts w:ascii="Times New Roman" w:hAnsi="Times New Roman" w:cs="Times New Roman"/>
          <w:sz w:val="28"/>
          <w:szCs w:val="28"/>
        </w:rPr>
        <w:t>/26.11.2019 г. за участие във вътрешен конкурентен избор на изпълнител за сключване на договор с предмет:</w:t>
      </w:r>
      <w:r w:rsidR="003A65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7307" w:rsidRPr="00BD73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“Доставка на тонери и други консумативи за печат за копирни и печатащи устройства”, по обособена позиция  № </w:t>
      </w:r>
      <w:r w:rsidR="00BD7307" w:rsidRPr="00BD730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4 </w:t>
      </w:r>
      <w:hyperlink r:id="rId7" w:history="1"/>
      <w:r w:rsidR="00BD7307" w:rsidRPr="00BD73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„Доставка на оригинални тонери и други консумативи за печат на копирни и печатащи устройства с марка Xerox (Ксерокс)“, за нуждите на ИА “Военни клубове и военно-почивно дело”. </w:t>
      </w:r>
    </w:p>
    <w:p w:rsidR="00070411" w:rsidRPr="0029087F" w:rsidRDefault="003A65EF" w:rsidP="0029087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6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C4758" w:rsidRDefault="002C4758" w:rsidP="0007041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C4758" w:rsidRDefault="002C4758" w:rsidP="0007041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C4758" w:rsidRDefault="002C4758" w:rsidP="0007041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C4758" w:rsidRDefault="002C4758" w:rsidP="0007041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70411" w:rsidRPr="00070411" w:rsidRDefault="00070411" w:rsidP="0007041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УВАЖАЕМИ  ГОСПОДИН  ИЗПЪЛНИТЕЛЕН ДИРЕКТОР,</w:t>
      </w:r>
    </w:p>
    <w:p w:rsidR="00070411" w:rsidRPr="00070411" w:rsidRDefault="00070411" w:rsidP="00070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70411" w:rsidRPr="00070411" w:rsidRDefault="00070411" w:rsidP="00070411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периода </w:t>
      </w:r>
      <w:r w:rsidR="00BD730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75091D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r w:rsid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.20</w:t>
      </w:r>
      <w:r w:rsidR="0075091D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</w:t>
      </w:r>
      <w:r w:rsidR="00C853F1" w:rsidRPr="003042B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C47561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="000848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47561">
        <w:rPr>
          <w:rFonts w:ascii="Times New Roman" w:eastAsia="Times New Roman" w:hAnsi="Times New Roman" w:cs="Times New Roman"/>
          <w:sz w:val="28"/>
          <w:szCs w:val="28"/>
          <w:lang w:eastAsia="bg-BG"/>
        </w:rPr>
        <w:t>07.02.</w:t>
      </w:r>
      <w:r w:rsidR="00C853F1" w:rsidRPr="003042BC">
        <w:rPr>
          <w:rFonts w:ascii="Times New Roman" w:eastAsia="Times New Roman" w:hAnsi="Times New Roman" w:cs="Times New Roman"/>
          <w:sz w:val="28"/>
          <w:szCs w:val="28"/>
          <w:lang w:eastAsia="bg-BG"/>
        </w:rPr>
        <w:t>2020 г.</w:t>
      </w:r>
      <w:r w:rsid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r w:rsidRPr="000704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изпълнение на Ваша </w:t>
      </w:r>
      <w:r w:rsidR="00C853F1"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Заповед № </w:t>
      </w:r>
      <w:r w:rsidR="0075091D">
        <w:rPr>
          <w:rFonts w:ascii="Times New Roman" w:eastAsia="Times New Roman" w:hAnsi="Times New Roman" w:cs="Times New Roman"/>
          <w:sz w:val="28"/>
          <w:szCs w:val="28"/>
          <w:lang w:eastAsia="bg-BG"/>
        </w:rPr>
        <w:t>18</w:t>
      </w:r>
      <w:r w:rsidR="00C853F1"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75091D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r w:rsidR="00C853F1"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75091D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r w:rsidR="00C853F1"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.20</w:t>
      </w:r>
      <w:r w:rsidR="0075091D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="00C853F1"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070411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комисия в състав:</w:t>
      </w:r>
    </w:p>
    <w:p w:rsidR="00C853F1" w:rsidRPr="00C853F1" w:rsidRDefault="00C853F1" w:rsidP="00C853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53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Председател: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Снежана Караиванова - главен експерт в отдел „Обществени поръчки”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дирекция „Управление на собствеността и жилищен фонд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”;</w:t>
      </w:r>
    </w:p>
    <w:p w:rsidR="00C853F1" w:rsidRPr="00C853F1" w:rsidRDefault="00C853F1" w:rsidP="00C853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853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Членове:</w:t>
      </w:r>
      <w:r w:rsidRPr="00C853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</w:p>
    <w:p w:rsidR="00C853F1" w:rsidRPr="00C853F1" w:rsidRDefault="00C853F1" w:rsidP="00C853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1.Силвия Петрова – главен специалист в отдел „Техническо обслужване и транспорт”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дирекция „Административно-пр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a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 обслужване и човешки ресурси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  <w:r w:rsidRPr="00C853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         </w:t>
      </w:r>
    </w:p>
    <w:p w:rsidR="00070411" w:rsidRPr="00C853F1" w:rsidRDefault="00C853F1" w:rsidP="00C853F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2</w:t>
      </w:r>
      <w:r w:rsidR="007A3198">
        <w:rPr>
          <w:rFonts w:ascii="Times New Roman" w:eastAsia="Times New Roman" w:hAnsi="Times New Roman" w:cs="Times New Roman"/>
          <w:sz w:val="28"/>
          <w:szCs w:val="28"/>
          <w:lang w:eastAsia="bg-BG"/>
        </w:rPr>
        <w:t>. Румяна Станкулова</w:t>
      </w:r>
      <w:r w:rsidRPr="00C853F1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– </w:t>
      </w:r>
      <w:r w:rsidR="0075091D">
        <w:rPr>
          <w:rFonts w:ascii="Times New Roman" w:eastAsia="Calibri" w:hAnsi="Times New Roman" w:cs="Times New Roman"/>
          <w:sz w:val="28"/>
          <w:szCs w:val="28"/>
          <w:lang w:eastAsia="bg-BG"/>
        </w:rPr>
        <w:t>главен експерт</w:t>
      </w:r>
      <w:r w:rsidRPr="00C853F1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в отдел „Счетоводство“, дирекция „Финанси“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,</w:t>
      </w:r>
    </w:p>
    <w:p w:rsidR="00C853F1" w:rsidRPr="00BD7307" w:rsidRDefault="00C853F1" w:rsidP="00C853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разгледа, оцени и класира електронно постъпилите оферти за сключване на договор по </w:t>
      </w:r>
      <w:r w:rsidRPr="00C853F1">
        <w:rPr>
          <w:rFonts w:ascii="Times New Roman" w:eastAsia="Times New Roman" w:hAnsi="Times New Roman" w:cs="Times New Roman"/>
          <w:bCs/>
          <w:sz w:val="28"/>
          <w:szCs w:val="28"/>
        </w:rPr>
        <w:t>Рамково споразумение № СПОР-</w:t>
      </w:r>
      <w:r w:rsidR="00BD730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7</w:t>
      </w:r>
      <w:r w:rsidRPr="00C853F1">
        <w:rPr>
          <w:rFonts w:ascii="Times New Roman" w:eastAsia="Times New Roman" w:hAnsi="Times New Roman" w:cs="Times New Roman"/>
          <w:bCs/>
          <w:sz w:val="28"/>
          <w:szCs w:val="28"/>
        </w:rPr>
        <w:t>/18.04.2019 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предмет: </w:t>
      </w:r>
      <w:r w:rsidR="00BD7307" w:rsidRPr="00BD7307">
        <w:rPr>
          <w:rFonts w:ascii="Times New Roman" w:hAnsi="Times New Roman" w:cs="Times New Roman"/>
          <w:b/>
          <w:sz w:val="28"/>
          <w:szCs w:val="28"/>
        </w:rPr>
        <w:t xml:space="preserve">“Доставка на тонери и други консумативи за печат за копирни и печатащи устройства”, по обособена позиция  № </w:t>
      </w:r>
      <w:r w:rsidR="00BD7307" w:rsidRPr="00BD7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4 </w:t>
      </w:r>
      <w:hyperlink r:id="rId8" w:history="1"/>
      <w:r w:rsidR="00BD7307" w:rsidRPr="00BD7307">
        <w:rPr>
          <w:rFonts w:ascii="Times New Roman" w:hAnsi="Times New Roman" w:cs="Times New Roman"/>
          <w:b/>
          <w:sz w:val="28"/>
          <w:szCs w:val="28"/>
        </w:rPr>
        <w:t>„Доставка на оригинални тонери и други консумативи за печат на копирни и печатащи устройства с марка Xerox (Ксерокс)“, за нуждите на ИА “Военни</w:t>
      </w:r>
      <w:r w:rsidR="00BD7307">
        <w:rPr>
          <w:rFonts w:ascii="Times New Roman" w:hAnsi="Times New Roman" w:cs="Times New Roman"/>
          <w:b/>
          <w:sz w:val="28"/>
          <w:szCs w:val="28"/>
        </w:rPr>
        <w:t xml:space="preserve"> клубове и военно-почивно дело”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853F1">
        <w:rPr>
          <w:rFonts w:ascii="Times New Roman" w:hAnsi="Times New Roman" w:cs="Times New Roman"/>
          <w:sz w:val="28"/>
          <w:szCs w:val="28"/>
        </w:rPr>
        <w:t>като извършените от комисията действия са отразени в пр</w:t>
      </w:r>
      <w:r w:rsidR="00325DBE">
        <w:rPr>
          <w:rFonts w:ascii="Times New Roman" w:hAnsi="Times New Roman" w:cs="Times New Roman"/>
          <w:sz w:val="28"/>
          <w:szCs w:val="28"/>
        </w:rPr>
        <w:t>и</w:t>
      </w:r>
      <w:r w:rsidRPr="00C853F1">
        <w:rPr>
          <w:rFonts w:ascii="Times New Roman" w:hAnsi="Times New Roman" w:cs="Times New Roman"/>
          <w:sz w:val="28"/>
          <w:szCs w:val="28"/>
        </w:rPr>
        <w:t>ложения към настоящия доклад протокол.</w:t>
      </w:r>
    </w:p>
    <w:p w:rsidR="00C853F1" w:rsidRPr="00C853F1" w:rsidRDefault="00C853F1" w:rsidP="00C853F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1EA8" w:rsidRDefault="00015323" w:rsidP="002D57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C853F1">
        <w:rPr>
          <w:rFonts w:ascii="Times New Roman" w:eastAsia="Times New Roman" w:hAnsi="Times New Roman" w:cs="Times New Roman"/>
          <w:bCs/>
          <w:sz w:val="28"/>
          <w:szCs w:val="28"/>
        </w:rPr>
        <w:t>Вътрешният конкурентен подбор</w:t>
      </w:r>
      <w:r w:rsidR="00531EA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 проведе чрез СЕВОП, както следва:</w:t>
      </w:r>
    </w:p>
    <w:p w:rsidR="00531EA8" w:rsidRDefault="00B34C77" w:rsidP="002D57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31EA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BD730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13</w:t>
      </w:r>
      <w:r w:rsidR="00531EA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160B4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="00531EA8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3160B4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531EA8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в 1</w:t>
      </w:r>
      <w:r w:rsidR="00BD730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4</w:t>
      </w:r>
      <w:r w:rsidR="00531EA8">
        <w:rPr>
          <w:rFonts w:ascii="Times New Roman" w:eastAsia="Times New Roman" w:hAnsi="Times New Roman" w:cs="Times New Roman"/>
          <w:bCs/>
          <w:sz w:val="28"/>
          <w:szCs w:val="28"/>
        </w:rPr>
        <w:t>:00 часа комисията започна работа и след като се запозна с участниците, подали електронни оферти, председателят и членовете й попълниха и подписаха декларации за обстоятелствата по чл. 103, ал. 2 от ЗОП и чл. 51, ал. 13 от ППЗОП.</w:t>
      </w:r>
    </w:p>
    <w:p w:rsidR="00531EA8" w:rsidRDefault="00531EA8" w:rsidP="0007041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посочения в поканата срок, в СЕВОП са постъпили 3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броя оферти, както следва: </w:t>
      </w:r>
    </w:p>
    <w:p w:rsidR="00531EA8" w:rsidRPr="00BD7307" w:rsidRDefault="00531EA8" w:rsidP="00C16D0E">
      <w:pPr>
        <w:pStyle w:val="ListParagraph"/>
        <w:numPr>
          <w:ilvl w:val="0"/>
          <w:numId w:val="11"/>
        </w:numPr>
        <w:tabs>
          <w:tab w:val="clear" w:pos="1080"/>
          <w:tab w:val="num" w:pos="851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1EA8"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Оферта постъпила на 10.12.2019 г. в 1</w:t>
      </w:r>
      <w:r w:rsidR="00BD730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531EA8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3160B4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r w:rsidRPr="00531E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 на КООПЕРАЦИЯ „ПАНДА“, със статут 100% попълнена</w:t>
      </w:r>
      <w:r w:rsidR="00236DE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D7307" w:rsidRPr="00BD7307" w:rsidRDefault="00BD7307" w:rsidP="00C16D0E">
      <w:pPr>
        <w:pStyle w:val="ListParagraph"/>
        <w:numPr>
          <w:ilvl w:val="0"/>
          <w:numId w:val="11"/>
        </w:numPr>
        <w:tabs>
          <w:tab w:val="clear" w:pos="1080"/>
          <w:tab w:val="num" w:pos="851"/>
        </w:tabs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7307"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Оферта постъпила на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BD7307">
        <w:rPr>
          <w:rFonts w:ascii="Times New Roman" w:eastAsia="Times New Roman" w:hAnsi="Times New Roman" w:cs="Times New Roman"/>
          <w:sz w:val="28"/>
          <w:szCs w:val="28"/>
          <w:lang w:eastAsia="bg-BG"/>
        </w:rPr>
        <w:t>.12.2019 г. в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BD7307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02</w:t>
      </w:r>
      <w:r w:rsidRPr="00BD73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 от „РОЕЛ-98“ ООД със статут 100% попълнена.</w:t>
      </w:r>
    </w:p>
    <w:p w:rsidR="00531EA8" w:rsidRPr="00BD7307" w:rsidRDefault="00531EA8" w:rsidP="00C16D0E">
      <w:pPr>
        <w:pStyle w:val="ListParagraph"/>
        <w:numPr>
          <w:ilvl w:val="0"/>
          <w:numId w:val="11"/>
        </w:numPr>
        <w:tabs>
          <w:tab w:val="clear" w:pos="1080"/>
          <w:tab w:val="num" w:pos="851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73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Оферта постъпила на </w:t>
      </w:r>
      <w:r w:rsidR="00BD730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23</w:t>
      </w:r>
      <w:r w:rsidRPr="00BD7307">
        <w:rPr>
          <w:rFonts w:ascii="Times New Roman" w:eastAsia="Times New Roman" w:hAnsi="Times New Roman" w:cs="Times New Roman"/>
          <w:sz w:val="28"/>
          <w:szCs w:val="28"/>
          <w:lang w:eastAsia="bg-BG"/>
        </w:rPr>
        <w:t>.12.2019 г. в 1</w:t>
      </w:r>
      <w:r w:rsidR="00BD730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BD7307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BD730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38</w:t>
      </w:r>
      <w:r w:rsidRPr="00BD73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 от “РОНОС” ООД,</w:t>
      </w:r>
      <w:r w:rsidRPr="00531EA8">
        <w:t xml:space="preserve"> </w:t>
      </w:r>
      <w:r w:rsidRPr="00BD7307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статут 100% попълнена</w:t>
      </w:r>
      <w:r w:rsidR="00236DE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D7307" w:rsidRPr="00BD7307" w:rsidRDefault="00BD7307" w:rsidP="00BD7307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31EA8" w:rsidRPr="00BD7307" w:rsidRDefault="00531EA8" w:rsidP="002D57A9">
      <w:pPr>
        <w:pStyle w:val="ListParagraph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7307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разгледа офертите по реда на тяхното постъпване в СЕВОП и провери за наличието и съответствието на представените документи и информация с изискванията на възложителя, посочени в поканата за подаване на оферти, като не установи липси, непълноти и несъответствия с изискванията на възложителя</w:t>
      </w:r>
      <w:r w:rsidR="002C2E27" w:rsidRPr="00BD730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31EA8" w:rsidRDefault="002C2E27" w:rsidP="002D5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Предвид съответствието на представените от </w:t>
      </w:r>
      <w:r w:rsidR="00531EA8" w:rsidRPr="002C2E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КООПЕРАЦИЯ „ПАНДА“,</w:t>
      </w:r>
      <w:r w:rsidRPr="002C2E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BD7307" w:rsidRPr="00BD73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„РОЕЛ-98“ ООД</w:t>
      </w:r>
      <w:r w:rsidR="00BD730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BD73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 </w:t>
      </w:r>
      <w:r w:rsidR="00531EA8" w:rsidRPr="002C2E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“РОНОС” ООД</w:t>
      </w:r>
      <w:r w:rsidRPr="002C2E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2C2E27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ферти с посочените от възложителя изисквания, комисията разгледа Техническите им предложения и установи пълното им съответствие с изискванията на възложителя.</w:t>
      </w:r>
    </w:p>
    <w:p w:rsidR="007A3720" w:rsidRPr="00F151CA" w:rsidRDefault="007A3720" w:rsidP="002D5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720">
        <w:rPr>
          <w:rFonts w:ascii="Times New Roman" w:eastAsia="Calibri" w:hAnsi="Times New Roman" w:cs="Times New Roman"/>
          <w:sz w:val="28"/>
          <w:szCs w:val="28"/>
        </w:rPr>
        <w:t xml:space="preserve">На 05.02.2020 г. </w:t>
      </w:r>
      <w:r w:rsidRPr="007A3720">
        <w:rPr>
          <w:rFonts w:ascii="Times New Roman" w:eastAsia="Times New Roman" w:hAnsi="Times New Roman" w:cs="Times New Roman"/>
          <w:sz w:val="28"/>
          <w:szCs w:val="28"/>
        </w:rPr>
        <w:t xml:space="preserve"> Николай Моллов </w:t>
      </w:r>
      <w:r w:rsidRPr="007A3720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7A3720">
        <w:rPr>
          <w:rFonts w:ascii="Times New Roman" w:eastAsia="Times New Roman" w:hAnsi="Times New Roman" w:cs="Times New Roman"/>
          <w:sz w:val="28"/>
          <w:szCs w:val="28"/>
        </w:rPr>
        <w:t>резервен член</w:t>
      </w:r>
      <w:r w:rsidRPr="007A3720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7A3720">
        <w:rPr>
          <w:rFonts w:ascii="Times New Roman" w:eastAsia="Times New Roman" w:hAnsi="Times New Roman" w:cs="Times New Roman"/>
          <w:sz w:val="28"/>
          <w:szCs w:val="28"/>
        </w:rPr>
        <w:t xml:space="preserve"> – главен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експерт в отдел </w:t>
      </w:r>
      <w:r w:rsidRPr="007A3720">
        <w:rPr>
          <w:rFonts w:ascii="Times New Roman" w:eastAsia="Times New Roman" w:hAnsi="Times New Roman" w:cs="Times New Roman"/>
          <w:sz w:val="28"/>
          <w:szCs w:val="28"/>
        </w:rPr>
        <w:t>„Техническо обслужване и транспорт“, дирекция „Административно-правно обслужване и човешки ресурси”, взе участие в състава на комисията поради ползване на отпуск поради временна неработоспособност от Силвия Петрова – главен специалист в отдел „Техническо обслужване и транспорт“, дирекция „Административно-правно обслужване и човешки ресурси”.</w:t>
      </w:r>
      <w:r w:rsidR="00F151CA" w:rsidRPr="00F151CA">
        <w:rPr>
          <w:rFonts w:ascii="Times New Roman" w:eastAsia="Times New Roman" w:hAnsi="Times New Roman" w:cs="Times New Roman"/>
          <w:sz w:val="28"/>
          <w:szCs w:val="28"/>
        </w:rPr>
        <w:t xml:space="preserve"> Николай Моллов </w:t>
      </w:r>
      <w:r w:rsidR="00F151CA" w:rsidRPr="00F151C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F151CA" w:rsidRPr="00F151CA">
        <w:rPr>
          <w:rFonts w:ascii="Times New Roman" w:eastAsia="Times New Roman" w:hAnsi="Times New Roman" w:cs="Times New Roman"/>
          <w:sz w:val="28"/>
          <w:szCs w:val="28"/>
        </w:rPr>
        <w:t>резервен член</w:t>
      </w:r>
      <w:r w:rsidR="00F151CA" w:rsidRPr="00F151C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F15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1CA" w:rsidRPr="00F151CA">
        <w:rPr>
          <w:rFonts w:ascii="Times New Roman" w:eastAsia="Times New Roman" w:hAnsi="Times New Roman" w:cs="Times New Roman"/>
          <w:bCs/>
          <w:sz w:val="28"/>
          <w:szCs w:val="28"/>
        </w:rPr>
        <w:t>попълни</w:t>
      </w:r>
      <w:r w:rsidR="00F151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151CA" w:rsidRPr="00F151CA">
        <w:rPr>
          <w:rFonts w:ascii="Times New Roman" w:eastAsia="Times New Roman" w:hAnsi="Times New Roman" w:cs="Times New Roman"/>
          <w:bCs/>
          <w:sz w:val="28"/>
          <w:szCs w:val="28"/>
        </w:rPr>
        <w:t>и подписа деклараци</w:t>
      </w:r>
      <w:r w:rsidR="00F151CA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F151CA" w:rsidRPr="00F151C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обстоятелствата по чл. 103, ал. 2 от ЗОП</w:t>
      </w:r>
      <w:r w:rsidR="00F151C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C2E27" w:rsidRDefault="002C2E27" w:rsidP="002C2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C2E27" w:rsidRPr="00531EA8" w:rsidRDefault="002C2E27" w:rsidP="00741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E76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="00123851">
        <w:rPr>
          <w:rFonts w:ascii="Times New Roman" w:eastAsia="Times New Roman" w:hAnsi="Times New Roman" w:cs="Times New Roman"/>
          <w:sz w:val="28"/>
          <w:szCs w:val="28"/>
          <w:lang w:eastAsia="bg-BG"/>
        </w:rPr>
        <w:t>05</w:t>
      </w:r>
      <w:r w:rsidRPr="001E763E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123851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1E763E">
        <w:rPr>
          <w:rFonts w:ascii="Times New Roman" w:eastAsia="Times New Roman" w:hAnsi="Times New Roman" w:cs="Times New Roman"/>
          <w:sz w:val="28"/>
          <w:szCs w:val="28"/>
          <w:lang w:eastAsia="bg-BG"/>
        </w:rPr>
        <w:t>.2020 г. в 11:0</w:t>
      </w:r>
      <w:r w:rsidR="001E763E" w:rsidRPr="001E763E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E76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часа </w:t>
      </w:r>
      <w:r w:rsidRPr="001E763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системно време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съгласно по</w:t>
      </w:r>
      <w:r w:rsidR="003A7E60">
        <w:rPr>
          <w:rFonts w:ascii="Times New Roman" w:eastAsia="Times New Roman" w:hAnsi="Times New Roman" w:cs="Times New Roman"/>
          <w:sz w:val="28"/>
          <w:szCs w:val="28"/>
          <w:lang w:eastAsia="bg-BG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готвения график в СЕВОП, ценовите предложения на допуснатите участници станаха видими в под-меню „Отваряне на ценовите оферти“, със следното съдържание:</w:t>
      </w:r>
    </w:p>
    <w:p w:rsidR="00032BA8" w:rsidRPr="00032BA8" w:rsidRDefault="00032BA8" w:rsidP="00032BA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4590"/>
        <w:gridCol w:w="3054"/>
      </w:tblGrid>
      <w:tr w:rsidR="007A3720" w:rsidRPr="007A3720" w:rsidTr="006C5D82">
        <w:tc>
          <w:tcPr>
            <w:tcW w:w="1668" w:type="dxa"/>
            <w:shd w:val="clear" w:color="auto" w:fill="auto"/>
          </w:tcPr>
          <w:p w:rsidR="007A3720" w:rsidRPr="007A3720" w:rsidRDefault="007A3720" w:rsidP="007A3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3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Оферта№</w:t>
            </w:r>
          </w:p>
        </w:tc>
        <w:tc>
          <w:tcPr>
            <w:tcW w:w="4900" w:type="dxa"/>
            <w:shd w:val="clear" w:color="auto" w:fill="auto"/>
          </w:tcPr>
          <w:p w:rsidR="007A3720" w:rsidRPr="007A3720" w:rsidRDefault="007A3720" w:rsidP="007A372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3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284" w:type="dxa"/>
            <w:shd w:val="clear" w:color="auto" w:fill="auto"/>
          </w:tcPr>
          <w:p w:rsidR="007A3720" w:rsidRPr="007A3720" w:rsidRDefault="007A3720" w:rsidP="007A37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3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Обща цена без ДДС</w:t>
            </w:r>
          </w:p>
        </w:tc>
      </w:tr>
      <w:tr w:rsidR="007A3720" w:rsidRPr="007A3720" w:rsidTr="006C5D82">
        <w:tc>
          <w:tcPr>
            <w:tcW w:w="1668" w:type="dxa"/>
            <w:shd w:val="clear" w:color="auto" w:fill="auto"/>
          </w:tcPr>
          <w:p w:rsidR="007A3720" w:rsidRPr="007A3720" w:rsidRDefault="007A3720" w:rsidP="007A372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3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00" w:type="dxa"/>
            <w:shd w:val="clear" w:color="auto" w:fill="auto"/>
          </w:tcPr>
          <w:p w:rsidR="007A3720" w:rsidRPr="007A3720" w:rsidRDefault="007A3720" w:rsidP="007A372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3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КООПЕРАЦИЯ „ПАНДА“</w:t>
            </w:r>
          </w:p>
        </w:tc>
        <w:tc>
          <w:tcPr>
            <w:tcW w:w="3284" w:type="dxa"/>
            <w:shd w:val="clear" w:color="auto" w:fill="auto"/>
          </w:tcPr>
          <w:p w:rsidR="007A3720" w:rsidRPr="007A3720" w:rsidRDefault="007A3720" w:rsidP="007A372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3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18 649,50 лв.</w:t>
            </w:r>
          </w:p>
        </w:tc>
      </w:tr>
      <w:tr w:rsidR="007A3720" w:rsidRPr="007A3720" w:rsidTr="006C5D82">
        <w:tc>
          <w:tcPr>
            <w:tcW w:w="1668" w:type="dxa"/>
            <w:shd w:val="clear" w:color="auto" w:fill="auto"/>
          </w:tcPr>
          <w:p w:rsidR="007A3720" w:rsidRPr="007A3720" w:rsidRDefault="007A3720" w:rsidP="007A372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3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00" w:type="dxa"/>
            <w:shd w:val="clear" w:color="auto" w:fill="auto"/>
          </w:tcPr>
          <w:p w:rsidR="007A3720" w:rsidRPr="007A3720" w:rsidRDefault="007A3720" w:rsidP="007A372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3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„РОНОС“ ООД</w:t>
            </w:r>
          </w:p>
        </w:tc>
        <w:tc>
          <w:tcPr>
            <w:tcW w:w="3284" w:type="dxa"/>
            <w:shd w:val="clear" w:color="auto" w:fill="auto"/>
          </w:tcPr>
          <w:p w:rsidR="007A3720" w:rsidRPr="007A3720" w:rsidRDefault="007A3720" w:rsidP="007A372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3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18 739,25 лв.</w:t>
            </w:r>
          </w:p>
        </w:tc>
      </w:tr>
      <w:tr w:rsidR="007A3720" w:rsidRPr="007A3720" w:rsidTr="006C5D82">
        <w:tc>
          <w:tcPr>
            <w:tcW w:w="1668" w:type="dxa"/>
            <w:shd w:val="clear" w:color="auto" w:fill="auto"/>
          </w:tcPr>
          <w:p w:rsidR="007A3720" w:rsidRPr="007A3720" w:rsidRDefault="007A3720" w:rsidP="007A372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3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00" w:type="dxa"/>
            <w:shd w:val="clear" w:color="auto" w:fill="auto"/>
          </w:tcPr>
          <w:p w:rsidR="007A3720" w:rsidRPr="007A3720" w:rsidRDefault="007A3720" w:rsidP="007A372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3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„РОЕЛ 98“ ООД</w:t>
            </w:r>
          </w:p>
        </w:tc>
        <w:tc>
          <w:tcPr>
            <w:tcW w:w="3284" w:type="dxa"/>
            <w:shd w:val="clear" w:color="auto" w:fill="auto"/>
          </w:tcPr>
          <w:p w:rsidR="007A3720" w:rsidRPr="007A3720" w:rsidRDefault="007A3720" w:rsidP="007A372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37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18 832,54 лв.</w:t>
            </w:r>
          </w:p>
        </w:tc>
      </w:tr>
    </w:tbl>
    <w:p w:rsidR="00E26E2D" w:rsidRPr="00E26E2D" w:rsidRDefault="00E26E2D" w:rsidP="00E26E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E2D" w:rsidRPr="00E26E2D" w:rsidRDefault="00E26E2D" w:rsidP="00E26E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26E2D" w:rsidRPr="00E26E2D" w:rsidRDefault="00E26E2D" w:rsidP="00CD7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извърши проверка на ценовите предложения на допуснатите участници, в резултат на което констатира следното:</w:t>
      </w:r>
    </w:p>
    <w:p w:rsidR="00456982" w:rsidRDefault="00456982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6982" w:rsidRPr="00456982" w:rsidRDefault="00456982" w:rsidP="00CD7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56982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продължи с проверка по чл. 72, ал.1 от ЗОП, в резултат на което не установи ценово предложение, което е с повече от 20 на сто по-благоприятно от средната стойност от предложенията на останалите участници.</w:t>
      </w:r>
    </w:p>
    <w:p w:rsidR="002C4758" w:rsidRDefault="002C4758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26E2D" w:rsidRDefault="00E26E2D" w:rsidP="00CD7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Вследствие на изложеното до тук и съгласно посочения в чл. 22, ал.6, и ал. 9 от Рамково споразумение№ СПОР-</w:t>
      </w:r>
      <w:r w:rsidR="00123851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/18.04.2019 г. критерий за възлагане „Най-ниска цена“, комисията извърши следното класиране:</w:t>
      </w:r>
    </w:p>
    <w:p w:rsidR="00E26E2D" w:rsidRPr="00E26E2D" w:rsidRDefault="00E26E2D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5627" w:rsidRPr="0074780E" w:rsidRDefault="00A85627" w:rsidP="00CD7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856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1-во място: </w:t>
      </w:r>
      <w:r w:rsidRPr="0074780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КООПЕРАЦИЯ „ПАНДА, с предложена обща цена 18 649,50 </w:t>
      </w:r>
      <w:r w:rsidRPr="0074780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74780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осемнадесет хиляди шестстотин четирид</w:t>
      </w:r>
      <w:r w:rsidR="0083137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e</w:t>
      </w:r>
      <w:r w:rsidRPr="0074780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сет и девет и 0,50</w:t>
      </w:r>
      <w:r w:rsidRPr="0074780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74780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лева без ДДС.</w:t>
      </w:r>
    </w:p>
    <w:p w:rsidR="00A85627" w:rsidRPr="00A85627" w:rsidRDefault="00A85627" w:rsidP="00A8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A85627" w:rsidRPr="0074780E" w:rsidRDefault="00A85627" w:rsidP="00CD7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856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2-ро място: </w:t>
      </w:r>
      <w:r w:rsidRPr="0074780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„РОНОС“ ООД, с предложена обща цена 18 739,25 (осемнадесет хиляди седемстотин тридесет и девет и 0,25) лева без ДДС.</w:t>
      </w:r>
    </w:p>
    <w:p w:rsidR="00A85627" w:rsidRPr="00A85627" w:rsidRDefault="00A85627" w:rsidP="00A8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A85627" w:rsidRPr="0074780E" w:rsidRDefault="00A85627" w:rsidP="00CD7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856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3-то място: </w:t>
      </w:r>
      <w:r w:rsidRPr="0074780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„РОЕЛ 98“ ООД, с предложена обща цена 18 832,54 (осемнадесет хиляди осемстотин тридесет и два и 0,54) лева без ДДС.</w:t>
      </w:r>
    </w:p>
    <w:p w:rsidR="002C4758" w:rsidRDefault="002C4758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26E2D" w:rsidRPr="00E26E2D" w:rsidRDefault="00E26E2D" w:rsidP="00CD7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 изложеното до тук, на основание чл. 60, ал. 1 от ППЗОП, комисията предлага на Възложителя:</w:t>
      </w:r>
    </w:p>
    <w:p w:rsidR="00531EA8" w:rsidRDefault="00531EA8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6E2D" w:rsidRPr="00E26E2D" w:rsidRDefault="00E26E2D" w:rsidP="00CD7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85627">
        <w:rPr>
          <w:rFonts w:ascii="Times New Roman" w:eastAsia="Times New Roman" w:hAnsi="Times New Roman" w:cs="Times New Roman"/>
          <w:bCs/>
          <w:sz w:val="28"/>
          <w:szCs w:val="28"/>
        </w:rPr>
        <w:t xml:space="preserve">Да сключи договор с класирания на първо място участник - </w:t>
      </w:r>
      <w:r w:rsidR="00A85627" w:rsidRPr="00A856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КООПЕРАЦИЯ „ПАНДА</w:t>
      </w:r>
      <w:r w:rsidRPr="00A856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 предложена обща цена </w:t>
      </w:r>
      <w:r w:rsidR="000174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18 </w:t>
      </w:r>
      <w:r w:rsidR="00A85627" w:rsidRPr="00A856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649,50 (осемнадесет хиляди шестстотин четирид</w:t>
      </w:r>
      <w:r w:rsidR="00410A9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e</w:t>
      </w:r>
      <w:r w:rsidR="00A85627" w:rsidRPr="00A856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сет и девет и 0,50) лева без ДДС.</w:t>
      </w:r>
    </w:p>
    <w:p w:rsidR="00E26E2D" w:rsidRDefault="00E26E2D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6E2D" w:rsidRPr="009626A1" w:rsidRDefault="00CD78CC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26E2D" w:rsidRPr="009626A1">
        <w:rPr>
          <w:rFonts w:ascii="Times New Roman" w:eastAsia="Times New Roman" w:hAnsi="Times New Roman" w:cs="Times New Roman"/>
          <w:bCs/>
          <w:sz w:val="28"/>
          <w:szCs w:val="28"/>
        </w:rPr>
        <w:t xml:space="preserve">С така описаните действия комисията изпълни възложените й със Заповед № </w:t>
      </w:r>
      <w:r w:rsidR="00123851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E26E2D" w:rsidRPr="009626A1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461A4A" w:rsidRPr="009626A1">
        <w:rPr>
          <w:rFonts w:ascii="Times New Roman" w:eastAsia="Times New Roman" w:hAnsi="Times New Roman" w:cs="Times New Roman"/>
          <w:bCs/>
          <w:sz w:val="28"/>
          <w:szCs w:val="28"/>
        </w:rPr>
        <w:t>08</w:t>
      </w:r>
      <w:r w:rsidR="00E26E2D" w:rsidRPr="009626A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61A4A" w:rsidRPr="009626A1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="00E26E2D" w:rsidRPr="009626A1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461A4A" w:rsidRPr="009626A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26E2D" w:rsidRPr="009626A1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задачи и приключи работата си на </w:t>
      </w:r>
      <w:r w:rsidR="00342898" w:rsidRPr="00342898">
        <w:rPr>
          <w:rFonts w:ascii="Times New Roman" w:eastAsia="Times New Roman" w:hAnsi="Times New Roman" w:cs="Times New Roman"/>
          <w:bCs/>
          <w:sz w:val="28"/>
          <w:szCs w:val="28"/>
        </w:rPr>
        <w:t xml:space="preserve">07.02.2020 г. </w:t>
      </w:r>
    </w:p>
    <w:p w:rsidR="00E26E2D" w:rsidRPr="009626A1" w:rsidRDefault="00E26E2D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6E2D" w:rsidRPr="009626A1" w:rsidRDefault="00E26E2D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6A1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Приложение:</w:t>
      </w:r>
    </w:p>
    <w:p w:rsidR="00E26E2D" w:rsidRDefault="00E26E2D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6A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Протокол от </w:t>
      </w:r>
      <w:r w:rsidR="000E0873">
        <w:rPr>
          <w:rFonts w:ascii="Times New Roman" w:eastAsia="Times New Roman" w:hAnsi="Times New Roman" w:cs="Times New Roman"/>
          <w:bCs/>
          <w:sz w:val="28"/>
          <w:szCs w:val="28"/>
        </w:rPr>
        <w:t>07.02.</w:t>
      </w:r>
      <w:r w:rsidRPr="009626A1">
        <w:rPr>
          <w:rFonts w:ascii="Times New Roman" w:eastAsia="Times New Roman" w:hAnsi="Times New Roman" w:cs="Times New Roman"/>
          <w:bCs/>
          <w:sz w:val="28"/>
          <w:szCs w:val="28"/>
        </w:rPr>
        <w:t>2020 г. от работата на комисията</w:t>
      </w:r>
      <w:r w:rsidR="00F0743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305EA" w:rsidRDefault="00E305EA" w:rsidP="00E305EA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E305EA" w:rsidRDefault="00E305EA" w:rsidP="00E305EA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E305EA" w:rsidRPr="00E305EA" w:rsidRDefault="00E26E2D" w:rsidP="00394E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05EA" w:rsidRPr="00E305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Председател: </w:t>
      </w:r>
      <w:r w:rsidR="00E305EA" w:rsidRPr="00E305EA">
        <w:rPr>
          <w:rFonts w:ascii="Times New Roman" w:eastAsia="Times New Roman" w:hAnsi="Times New Roman" w:cs="Times New Roman"/>
          <w:sz w:val="28"/>
          <w:szCs w:val="28"/>
          <w:lang w:eastAsia="bg-BG"/>
        </w:rPr>
        <w:t>Снежана Караиванова: ......</w:t>
      </w:r>
      <w:r w:rsidR="00D444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="00D4442D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D444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="00E305EA" w:rsidRPr="00E305EA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</w:t>
      </w:r>
      <w:r w:rsidR="00394E2E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</w:t>
      </w:r>
    </w:p>
    <w:p w:rsidR="00E305EA" w:rsidRPr="00E305EA" w:rsidRDefault="00266908" w:rsidP="00E30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E305EA" w:rsidRPr="00E305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="00E305EA" w:rsidRPr="00E305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E305EA" w:rsidRPr="00E305EA" w:rsidRDefault="00E305EA" w:rsidP="00266908">
      <w:pPr>
        <w:numPr>
          <w:ilvl w:val="0"/>
          <w:numId w:val="21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05EA">
        <w:rPr>
          <w:rFonts w:ascii="Times New Roman" w:eastAsia="Times New Roman" w:hAnsi="Times New Roman" w:cs="Times New Roman"/>
          <w:sz w:val="28"/>
          <w:szCs w:val="28"/>
          <w:lang w:eastAsia="bg-BG"/>
        </w:rPr>
        <w:t>Силвия Петрова: .........</w:t>
      </w:r>
      <w:r w:rsidR="00D4442D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r w:rsidRPr="00E305EA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.......................................</w:t>
      </w:r>
    </w:p>
    <w:p w:rsidR="00E305EA" w:rsidRPr="00E305EA" w:rsidRDefault="00E305EA" w:rsidP="00266908">
      <w:pPr>
        <w:numPr>
          <w:ilvl w:val="0"/>
          <w:numId w:val="21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05EA">
        <w:rPr>
          <w:rFonts w:ascii="Times New Roman" w:eastAsia="Times New Roman" w:hAnsi="Times New Roman" w:cs="Times New Roman"/>
          <w:sz w:val="28"/>
          <w:szCs w:val="28"/>
          <w:lang w:eastAsia="bg-BG"/>
        </w:rPr>
        <w:t>Николай Моллов:.......</w:t>
      </w:r>
      <w:r w:rsidR="00D4442D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r w:rsidRPr="00E305EA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..............................................</w:t>
      </w:r>
    </w:p>
    <w:p w:rsidR="00E305EA" w:rsidRPr="00E305EA" w:rsidRDefault="00E305EA" w:rsidP="00E30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305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(</w:t>
      </w:r>
      <w:proofErr w:type="gramStart"/>
      <w:r w:rsidRPr="00E305EA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само</w:t>
      </w:r>
      <w:proofErr w:type="gramEnd"/>
      <w:r w:rsidRPr="00E305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05.02.2020 г.</w:t>
      </w:r>
      <w:r w:rsidRPr="00E305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</w:p>
    <w:p w:rsidR="00E305EA" w:rsidRPr="00E305EA" w:rsidRDefault="00E305EA" w:rsidP="00266908">
      <w:pPr>
        <w:spacing w:after="0" w:line="240" w:lineRule="auto"/>
        <w:ind w:left="700" w:firstLine="1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05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E305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Румяна Станкулова:  .....</w:t>
      </w:r>
      <w:r w:rsidR="00D4442D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bookmarkStart w:id="0" w:name="_GoBack"/>
      <w:bookmarkEnd w:id="0"/>
      <w:r w:rsidRPr="00E305EA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...............................................</w:t>
      </w:r>
    </w:p>
    <w:p w:rsidR="00E305EA" w:rsidRPr="00E305EA" w:rsidRDefault="00E305EA" w:rsidP="00E30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305EA" w:rsidRPr="00E305EA" w:rsidRDefault="00E305EA" w:rsidP="00E3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0411" w:rsidRPr="00070411" w:rsidRDefault="00070411" w:rsidP="00E305E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070411" w:rsidRPr="00070411" w:rsidSect="00461A4A">
      <w:pgSz w:w="11906" w:h="16838"/>
      <w:pgMar w:top="993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1329A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319BA"/>
    <w:multiLevelType w:val="hybridMultilevel"/>
    <w:tmpl w:val="68DE8E76"/>
    <w:lvl w:ilvl="0" w:tplc="EB0A8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5A10620"/>
    <w:multiLevelType w:val="hybridMultilevel"/>
    <w:tmpl w:val="5C06D866"/>
    <w:lvl w:ilvl="0" w:tplc="46549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885FA1"/>
    <w:multiLevelType w:val="hybridMultilevel"/>
    <w:tmpl w:val="4EC06DF4"/>
    <w:lvl w:ilvl="0" w:tplc="32C625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947F1"/>
    <w:multiLevelType w:val="hybridMultilevel"/>
    <w:tmpl w:val="8C40000E"/>
    <w:lvl w:ilvl="0" w:tplc="E218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A75076F"/>
    <w:multiLevelType w:val="multilevel"/>
    <w:tmpl w:val="529A59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C3865B0"/>
    <w:multiLevelType w:val="hybridMultilevel"/>
    <w:tmpl w:val="4FC22FFA"/>
    <w:lvl w:ilvl="0" w:tplc="28DAAA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46E76127"/>
    <w:multiLevelType w:val="multilevel"/>
    <w:tmpl w:val="A44ED1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A490511"/>
    <w:multiLevelType w:val="hybridMultilevel"/>
    <w:tmpl w:val="1842DF98"/>
    <w:lvl w:ilvl="0" w:tplc="B6BCFE4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6C6268"/>
    <w:multiLevelType w:val="hybridMultilevel"/>
    <w:tmpl w:val="C91840A0"/>
    <w:lvl w:ilvl="0" w:tplc="EA1A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B43997"/>
    <w:multiLevelType w:val="multilevel"/>
    <w:tmpl w:val="A9B63E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71592759"/>
    <w:multiLevelType w:val="hybridMultilevel"/>
    <w:tmpl w:val="A5A42E30"/>
    <w:lvl w:ilvl="0" w:tplc="1A58E7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7DC07207"/>
    <w:multiLevelType w:val="hybridMultilevel"/>
    <w:tmpl w:val="07C8BF38"/>
    <w:lvl w:ilvl="0" w:tplc="C428C0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821145"/>
    <w:multiLevelType w:val="multilevel"/>
    <w:tmpl w:val="AADE9C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11"/>
  </w:num>
  <w:num w:numId="5">
    <w:abstractNumId w:val="8"/>
  </w:num>
  <w:num w:numId="6">
    <w:abstractNumId w:val="14"/>
  </w:num>
  <w:num w:numId="7">
    <w:abstractNumId w:val="2"/>
  </w:num>
  <w:num w:numId="8">
    <w:abstractNumId w:val="6"/>
  </w:num>
  <w:num w:numId="9">
    <w:abstractNumId w:val="0"/>
  </w:num>
  <w:num w:numId="10">
    <w:abstractNumId w:val="15"/>
  </w:num>
  <w:num w:numId="11">
    <w:abstractNumId w:val="16"/>
  </w:num>
  <w:num w:numId="12">
    <w:abstractNumId w:val="17"/>
  </w:num>
  <w:num w:numId="13">
    <w:abstractNumId w:val="3"/>
  </w:num>
  <w:num w:numId="14">
    <w:abstractNumId w:val="20"/>
  </w:num>
  <w:num w:numId="15">
    <w:abstractNumId w:val="10"/>
  </w:num>
  <w:num w:numId="16">
    <w:abstractNumId w:val="5"/>
  </w:num>
  <w:num w:numId="17">
    <w:abstractNumId w:val="7"/>
  </w:num>
  <w:num w:numId="18">
    <w:abstractNumId w:val="13"/>
  </w:num>
  <w:num w:numId="19">
    <w:abstractNumId w:val="12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D1"/>
    <w:rsid w:val="000055DD"/>
    <w:rsid w:val="00015323"/>
    <w:rsid w:val="000174AC"/>
    <w:rsid w:val="00032BA8"/>
    <w:rsid w:val="00034F34"/>
    <w:rsid w:val="000362BF"/>
    <w:rsid w:val="00040C67"/>
    <w:rsid w:val="0004115E"/>
    <w:rsid w:val="00042F77"/>
    <w:rsid w:val="0004796B"/>
    <w:rsid w:val="00050323"/>
    <w:rsid w:val="00051C32"/>
    <w:rsid w:val="000624C2"/>
    <w:rsid w:val="00064389"/>
    <w:rsid w:val="00070411"/>
    <w:rsid w:val="00074653"/>
    <w:rsid w:val="00074B79"/>
    <w:rsid w:val="00076757"/>
    <w:rsid w:val="000848F4"/>
    <w:rsid w:val="0009140B"/>
    <w:rsid w:val="000A7426"/>
    <w:rsid w:val="000B4FBE"/>
    <w:rsid w:val="000D05E7"/>
    <w:rsid w:val="000D1D47"/>
    <w:rsid w:val="000D36CB"/>
    <w:rsid w:val="000D385D"/>
    <w:rsid w:val="000E0873"/>
    <w:rsid w:val="000F051F"/>
    <w:rsid w:val="001152C7"/>
    <w:rsid w:val="00123851"/>
    <w:rsid w:val="00132D9C"/>
    <w:rsid w:val="001405A2"/>
    <w:rsid w:val="0015280F"/>
    <w:rsid w:val="001627BB"/>
    <w:rsid w:val="0018031A"/>
    <w:rsid w:val="001826D6"/>
    <w:rsid w:val="00187801"/>
    <w:rsid w:val="001A2699"/>
    <w:rsid w:val="001A6D4A"/>
    <w:rsid w:val="001E763E"/>
    <w:rsid w:val="00210A31"/>
    <w:rsid w:val="00214345"/>
    <w:rsid w:val="0021632B"/>
    <w:rsid w:val="00236DEE"/>
    <w:rsid w:val="00264D12"/>
    <w:rsid w:val="00266908"/>
    <w:rsid w:val="002741F0"/>
    <w:rsid w:val="00281184"/>
    <w:rsid w:val="00282807"/>
    <w:rsid w:val="0029087F"/>
    <w:rsid w:val="00291655"/>
    <w:rsid w:val="002C0277"/>
    <w:rsid w:val="002C2E27"/>
    <w:rsid w:val="002C4758"/>
    <w:rsid w:val="002C5208"/>
    <w:rsid w:val="002D57A9"/>
    <w:rsid w:val="002E1BDF"/>
    <w:rsid w:val="002F5587"/>
    <w:rsid w:val="003007CA"/>
    <w:rsid w:val="00301667"/>
    <w:rsid w:val="003042BC"/>
    <w:rsid w:val="003064F5"/>
    <w:rsid w:val="0031401E"/>
    <w:rsid w:val="003160B4"/>
    <w:rsid w:val="003234BD"/>
    <w:rsid w:val="00325DBE"/>
    <w:rsid w:val="00342898"/>
    <w:rsid w:val="003545CF"/>
    <w:rsid w:val="00367CE0"/>
    <w:rsid w:val="003832F6"/>
    <w:rsid w:val="00393641"/>
    <w:rsid w:val="00394E2E"/>
    <w:rsid w:val="003A65EF"/>
    <w:rsid w:val="003A7E60"/>
    <w:rsid w:val="003C15A3"/>
    <w:rsid w:val="003C3948"/>
    <w:rsid w:val="003C4049"/>
    <w:rsid w:val="003D02C2"/>
    <w:rsid w:val="00405109"/>
    <w:rsid w:val="00406C44"/>
    <w:rsid w:val="00410A9F"/>
    <w:rsid w:val="00456982"/>
    <w:rsid w:val="00461A4A"/>
    <w:rsid w:val="00462D68"/>
    <w:rsid w:val="00467B0B"/>
    <w:rsid w:val="00476C88"/>
    <w:rsid w:val="00495308"/>
    <w:rsid w:val="00496BDA"/>
    <w:rsid w:val="004A51F5"/>
    <w:rsid w:val="004A6457"/>
    <w:rsid w:val="004B062D"/>
    <w:rsid w:val="004C1E05"/>
    <w:rsid w:val="004C48D2"/>
    <w:rsid w:val="004F1602"/>
    <w:rsid w:val="004F6A46"/>
    <w:rsid w:val="004F7C10"/>
    <w:rsid w:val="00511B05"/>
    <w:rsid w:val="00526C76"/>
    <w:rsid w:val="00530590"/>
    <w:rsid w:val="00531EA8"/>
    <w:rsid w:val="00534C3D"/>
    <w:rsid w:val="00545377"/>
    <w:rsid w:val="00545670"/>
    <w:rsid w:val="00561756"/>
    <w:rsid w:val="005646E6"/>
    <w:rsid w:val="00590CDA"/>
    <w:rsid w:val="005921A0"/>
    <w:rsid w:val="0059223B"/>
    <w:rsid w:val="005B02D1"/>
    <w:rsid w:val="005C3A71"/>
    <w:rsid w:val="00601249"/>
    <w:rsid w:val="00610C7B"/>
    <w:rsid w:val="00622F04"/>
    <w:rsid w:val="0064612E"/>
    <w:rsid w:val="0065519C"/>
    <w:rsid w:val="006617FC"/>
    <w:rsid w:val="00666D7C"/>
    <w:rsid w:val="00693222"/>
    <w:rsid w:val="006B40E0"/>
    <w:rsid w:val="006C4E1D"/>
    <w:rsid w:val="006D6425"/>
    <w:rsid w:val="00701617"/>
    <w:rsid w:val="007045CE"/>
    <w:rsid w:val="00715403"/>
    <w:rsid w:val="00722FCD"/>
    <w:rsid w:val="007377DF"/>
    <w:rsid w:val="0074189E"/>
    <w:rsid w:val="0074780E"/>
    <w:rsid w:val="0075091D"/>
    <w:rsid w:val="00754B18"/>
    <w:rsid w:val="00783E43"/>
    <w:rsid w:val="007844F4"/>
    <w:rsid w:val="00792DF2"/>
    <w:rsid w:val="007A3198"/>
    <w:rsid w:val="007A36B7"/>
    <w:rsid w:val="007A3720"/>
    <w:rsid w:val="007B613A"/>
    <w:rsid w:val="007C1130"/>
    <w:rsid w:val="00812EAE"/>
    <w:rsid w:val="00821465"/>
    <w:rsid w:val="0083137E"/>
    <w:rsid w:val="008428B2"/>
    <w:rsid w:val="00855E47"/>
    <w:rsid w:val="00862F09"/>
    <w:rsid w:val="00872D62"/>
    <w:rsid w:val="00890B73"/>
    <w:rsid w:val="00894A2B"/>
    <w:rsid w:val="008E4E05"/>
    <w:rsid w:val="008F6395"/>
    <w:rsid w:val="00901783"/>
    <w:rsid w:val="009101E0"/>
    <w:rsid w:val="0092670C"/>
    <w:rsid w:val="0094040F"/>
    <w:rsid w:val="00957854"/>
    <w:rsid w:val="009626A1"/>
    <w:rsid w:val="00970E09"/>
    <w:rsid w:val="00972B73"/>
    <w:rsid w:val="00981D22"/>
    <w:rsid w:val="00996FBE"/>
    <w:rsid w:val="009A5988"/>
    <w:rsid w:val="009D6DB0"/>
    <w:rsid w:val="009E1BE1"/>
    <w:rsid w:val="00A07EBE"/>
    <w:rsid w:val="00A34067"/>
    <w:rsid w:val="00A51EC4"/>
    <w:rsid w:val="00A56FD1"/>
    <w:rsid w:val="00A607D2"/>
    <w:rsid w:val="00A613C2"/>
    <w:rsid w:val="00A63E8D"/>
    <w:rsid w:val="00A72FC2"/>
    <w:rsid w:val="00A85627"/>
    <w:rsid w:val="00A93C6F"/>
    <w:rsid w:val="00AB3566"/>
    <w:rsid w:val="00AB4B2F"/>
    <w:rsid w:val="00AB6421"/>
    <w:rsid w:val="00AD1708"/>
    <w:rsid w:val="00AD7DCD"/>
    <w:rsid w:val="00AF605C"/>
    <w:rsid w:val="00B00565"/>
    <w:rsid w:val="00B03695"/>
    <w:rsid w:val="00B05704"/>
    <w:rsid w:val="00B14C80"/>
    <w:rsid w:val="00B160A9"/>
    <w:rsid w:val="00B34C77"/>
    <w:rsid w:val="00B57D24"/>
    <w:rsid w:val="00B664E8"/>
    <w:rsid w:val="00B80F86"/>
    <w:rsid w:val="00B82704"/>
    <w:rsid w:val="00B82F0F"/>
    <w:rsid w:val="00B958B8"/>
    <w:rsid w:val="00BA066F"/>
    <w:rsid w:val="00BB0DC7"/>
    <w:rsid w:val="00BD7307"/>
    <w:rsid w:val="00BF1D68"/>
    <w:rsid w:val="00BF2EB7"/>
    <w:rsid w:val="00C05B26"/>
    <w:rsid w:val="00C067F7"/>
    <w:rsid w:val="00C16D0E"/>
    <w:rsid w:val="00C26DDC"/>
    <w:rsid w:val="00C271FD"/>
    <w:rsid w:val="00C361D7"/>
    <w:rsid w:val="00C47561"/>
    <w:rsid w:val="00C7110B"/>
    <w:rsid w:val="00C853F1"/>
    <w:rsid w:val="00C868E6"/>
    <w:rsid w:val="00CC43D7"/>
    <w:rsid w:val="00CC5958"/>
    <w:rsid w:val="00CD78CC"/>
    <w:rsid w:val="00CE4719"/>
    <w:rsid w:val="00CE7591"/>
    <w:rsid w:val="00CE7E37"/>
    <w:rsid w:val="00D05F16"/>
    <w:rsid w:val="00D274A0"/>
    <w:rsid w:val="00D4442D"/>
    <w:rsid w:val="00D824C6"/>
    <w:rsid w:val="00DA049A"/>
    <w:rsid w:val="00DA1616"/>
    <w:rsid w:val="00DA1990"/>
    <w:rsid w:val="00DB1B77"/>
    <w:rsid w:val="00DB22B0"/>
    <w:rsid w:val="00DC7984"/>
    <w:rsid w:val="00DD09AF"/>
    <w:rsid w:val="00DD5365"/>
    <w:rsid w:val="00DE2015"/>
    <w:rsid w:val="00DE2263"/>
    <w:rsid w:val="00DF69B1"/>
    <w:rsid w:val="00E03BB1"/>
    <w:rsid w:val="00E17D37"/>
    <w:rsid w:val="00E26E2D"/>
    <w:rsid w:val="00E305EA"/>
    <w:rsid w:val="00E5413C"/>
    <w:rsid w:val="00E6570B"/>
    <w:rsid w:val="00E72480"/>
    <w:rsid w:val="00EA5285"/>
    <w:rsid w:val="00EC11B3"/>
    <w:rsid w:val="00EC2EE5"/>
    <w:rsid w:val="00ED150D"/>
    <w:rsid w:val="00ED71E8"/>
    <w:rsid w:val="00ED757F"/>
    <w:rsid w:val="00EE24E1"/>
    <w:rsid w:val="00EE2BEF"/>
    <w:rsid w:val="00EF36EA"/>
    <w:rsid w:val="00F05417"/>
    <w:rsid w:val="00F07432"/>
    <w:rsid w:val="00F151CA"/>
    <w:rsid w:val="00F172AF"/>
    <w:rsid w:val="00F543C7"/>
    <w:rsid w:val="00F54A2E"/>
    <w:rsid w:val="00F6522E"/>
    <w:rsid w:val="00F67D45"/>
    <w:rsid w:val="00F81544"/>
    <w:rsid w:val="00F83E0E"/>
    <w:rsid w:val="00F87C94"/>
    <w:rsid w:val="00F92D38"/>
    <w:rsid w:val="00F955A6"/>
    <w:rsid w:val="00FA1249"/>
    <w:rsid w:val="00FE6BBE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har2CharCharCharCharCharChar1">
    <w:name w:val="Char Char Char2 Char Char Char Char Char Char1"/>
    <w:aliases w:val=" Char Char Char2 Char Char Char Char Char Char Char Char Char Char Char Char Char Char Char Char Char Char1 Char"/>
    <w:basedOn w:val="Normal"/>
    <w:rsid w:val="00A51E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E26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1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customStyle="1" w:styleId="BodyTextChar">
    <w:name w:val="Body Text Char"/>
    <w:basedOn w:val="DefaultParagraphFont"/>
    <w:link w:val="BodyText"/>
    <w:rsid w:val="00F172AF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Hyperlink">
    <w:name w:val="Hyperlink"/>
    <w:basedOn w:val="DefaultParagraphFont"/>
    <w:uiPriority w:val="99"/>
    <w:semiHidden/>
    <w:unhideWhenUsed/>
    <w:rsid w:val="00BD73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har2CharCharCharCharCharChar1">
    <w:name w:val="Char Char Char2 Char Char Char Char Char Char1"/>
    <w:aliases w:val=" Char Char Char2 Char Char Char Char Char Char Char Char Char Char Char Char Char Char Char Char Char Char1 Char"/>
    <w:basedOn w:val="Normal"/>
    <w:rsid w:val="00A51E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E26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1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customStyle="1" w:styleId="BodyTextChar">
    <w:name w:val="Body Text Char"/>
    <w:basedOn w:val="DefaultParagraphFont"/>
    <w:link w:val="BodyText"/>
    <w:rsid w:val="00F172AF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Hyperlink">
    <w:name w:val="Hyperlink"/>
    <w:basedOn w:val="DefaultParagraphFont"/>
    <w:uiPriority w:val="99"/>
    <w:semiHidden/>
    <w:unhideWhenUsed/>
    <w:rsid w:val="00BD7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Tooltip('ctl00_ctl00_mainContent_mainContent_pHelpTenderNameRM_divHelpPopupContainer'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showTooltip('ctl00_ctl00_mainContent_mainContent_pHelpTenderNameRM_divHelpPopupContainer'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23B5-312A-43DF-B91B-B6C933F9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2</cp:revision>
  <cp:lastPrinted>2020-01-30T08:05:00Z</cp:lastPrinted>
  <dcterms:created xsi:type="dcterms:W3CDTF">2020-02-12T12:08:00Z</dcterms:created>
  <dcterms:modified xsi:type="dcterms:W3CDTF">2020-02-12T12:08:00Z</dcterms:modified>
</cp:coreProperties>
</file>