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Изх. №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03537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7760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="0003537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12</w:t>
      </w:r>
      <w:r w:rsidR="000353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.06.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0411" w:rsidRPr="00D400A2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УТВЪРЖДАВАМ: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  <w:r w:rsidR="00EF4F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</w:t>
      </w:r>
      <w:r w:rsidR="00D400A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/</w:t>
      </w:r>
      <w:r w:rsidR="00D400A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bookmarkStart w:id="0" w:name="_GoBack"/>
      <w:bookmarkEnd w:id="0"/>
      <w:r w:rsidR="00D400A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/</w:t>
      </w:r>
    </w:p>
    <w:p w:rsidR="00070411" w:rsidRPr="00070411" w:rsidRDefault="00070411" w:rsidP="00070411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ИЗПЪЛНИТЕЛЕН ДИРЕКТОР НА 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ИЗПЪЛНИТЕЛНА АГЕНЦИЯ 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“ВОЕННИ КЛУБОВЕ И 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ВОЕННО-ПОЧИВНО ДЕЛО”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070411" w:rsidRPr="00070411" w:rsidRDefault="00070411" w:rsidP="00070411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4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704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070411" w:rsidRPr="00070411" w:rsidRDefault="00070411" w:rsidP="0007041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0411" w:rsidRPr="00070411" w:rsidRDefault="00070411" w:rsidP="0007041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070411" w:rsidRPr="00070411" w:rsidRDefault="00070411" w:rsidP="00070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 О К Л А Д </w:t>
      </w:r>
    </w:p>
    <w:p w:rsidR="00C853F1" w:rsidRDefault="00C853F1" w:rsidP="00070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Съставен на основание чл. 60, ал.1 от Правилника за прилагане на закона за обществените поръчки 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ППЗОП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резултатите от работата на комисията, разгледала, оценира и класирала подадените в Системата за електронно възлагане на обществени поръчки (СЕВОП)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оферти в отговор на писмена покана на основание чл. 82, ал. 4 от Закона за обществените поръчки с 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изх. </w:t>
      </w:r>
      <w:r w:rsidR="00B12060" w:rsidRPr="00B12060">
        <w:rPr>
          <w:rFonts w:ascii="Times New Roman" w:hAnsi="Times New Roman" w:cs="Times New Roman"/>
          <w:sz w:val="28"/>
          <w:szCs w:val="28"/>
        </w:rPr>
        <w:t>5651/28.04.2020 г.</w:t>
      </w:r>
      <w:r w:rsidRPr="00C853F1">
        <w:rPr>
          <w:rFonts w:ascii="Times New Roman" w:hAnsi="Times New Roman" w:cs="Times New Roman"/>
          <w:sz w:val="28"/>
          <w:szCs w:val="28"/>
        </w:rPr>
        <w:t xml:space="preserve"> за участие във вътрешен конкурентен избор на изпълнител за сключване на договор с предмет:</w:t>
      </w:r>
      <w:r>
        <w:rPr>
          <w:sz w:val="28"/>
          <w:szCs w:val="28"/>
        </w:rPr>
        <w:t xml:space="preserve"> </w:t>
      </w:r>
      <w:r w:rsidR="00B12060" w:rsidRPr="00B12060">
        <w:rPr>
          <w:rFonts w:ascii="Times New Roman" w:hAnsi="Times New Roman" w:cs="Times New Roman"/>
          <w:b/>
          <w:sz w:val="28"/>
          <w:szCs w:val="28"/>
        </w:rPr>
        <w:t>“Доставка на компютри и периферни устройства за нуждите на органите на изпълнителната власт и техните администрации“, Обособена позиция № 3 „Доставка на мултифункционални устройства, принтери и скенери“, за нуждите на  Изпълнителна агенция “Военни клубове и военно-почивно дело“.</w:t>
      </w:r>
    </w:p>
    <w:p w:rsidR="00C853F1" w:rsidRDefault="00C853F1" w:rsidP="00070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411" w:rsidRPr="00070411" w:rsidRDefault="00070411" w:rsidP="0007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0411" w:rsidRPr="00070411" w:rsidRDefault="00070411" w:rsidP="0007041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УВАЖАЕМИ  ГОСПОДИН  ИЗПЪЛНИТЕЛЕН ДИРЕКТОР,</w:t>
      </w:r>
    </w:p>
    <w:p w:rsidR="00070411" w:rsidRPr="00070411" w:rsidRDefault="00070411" w:rsidP="0007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0411" w:rsidRDefault="00070411" w:rsidP="0007041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периода 1</w:t>
      </w:r>
      <w:r w:rsid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>05</w:t>
      </w:r>
      <w:r w:rsid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 w:rsid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-</w:t>
      </w:r>
      <w:r w:rsid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.2020 г. в </w:t>
      </w:r>
      <w:r w:rsidRPr="000704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изпълнение на Ваша </w:t>
      </w:r>
      <w:r w:rsidR="00C853F1"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Заповед № </w:t>
      </w:r>
      <w:r w:rsid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>486</w:t>
      </w:r>
      <w:r w:rsidR="00C853F1"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>19.05.</w:t>
      </w:r>
      <w:r w:rsidR="00C853F1"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2019 г.</w:t>
      </w:r>
      <w:r w:rsidRPr="00070411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комисия в състав:</w:t>
      </w:r>
    </w:p>
    <w:p w:rsidR="00B12060" w:rsidRDefault="00B12060" w:rsidP="0007041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12060" w:rsidRPr="00B12060" w:rsidRDefault="00B12060" w:rsidP="00B12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120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Председател:</w:t>
      </w:r>
      <w:r w:rsidRP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Снежана Караиванова - главен експерт в отдел „Обществени поръчки”</w:t>
      </w:r>
      <w:r w:rsidRPr="00B1206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дирекция „Управление на собствеността и жилищен фонд</w:t>
      </w:r>
      <w:r w:rsidRPr="00B1206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”;</w:t>
      </w:r>
    </w:p>
    <w:p w:rsidR="00B12060" w:rsidRPr="00070411" w:rsidRDefault="00B12060" w:rsidP="0007041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12060" w:rsidRPr="00B12060" w:rsidRDefault="00B12060" w:rsidP="00B12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B120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Членове:   </w:t>
      </w:r>
    </w:p>
    <w:p w:rsidR="00AA4BC7" w:rsidRDefault="00AA4BC7" w:rsidP="00B12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12060" w:rsidRPr="00B12060" w:rsidRDefault="00B12060" w:rsidP="00B12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1.Силвия Петрова – главен специалист в отдел „Техническо осигуряване и транспорт“, дирекция „Административно-правно обслужване и човешки ресурси“, </w:t>
      </w:r>
    </w:p>
    <w:p w:rsidR="00B12060" w:rsidRPr="00B12060" w:rsidRDefault="00B12060" w:rsidP="00B120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Pr="00B12060">
        <w:rPr>
          <w:rFonts w:ascii="Times New Roman" w:eastAsia="Calibri" w:hAnsi="Times New Roman" w:cs="Times New Roman"/>
          <w:sz w:val="28"/>
          <w:szCs w:val="28"/>
          <w:lang w:eastAsia="bg-BG"/>
        </w:rPr>
        <w:t>Йордан Данчев – главен експерт в отдел „Бюджет“, дирекция „Финанси“.</w:t>
      </w:r>
    </w:p>
    <w:p w:rsidR="00B12060" w:rsidRDefault="00B12060" w:rsidP="00B120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7F4B36" w:rsidRPr="00B12060" w:rsidRDefault="007F4B36" w:rsidP="00B120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AA4BC7" w:rsidRDefault="00AA4BC7" w:rsidP="00B120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B12060"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  <w:lastRenderedPageBreak/>
        <w:t>II.</w:t>
      </w:r>
      <w:r w:rsidRPr="00B12060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B1206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Участници в процедурата:</w:t>
      </w: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Оферта, постъпила на 15.05.2020 г. в 09:20ч. на СИЕНСИС АД оферта;</w:t>
      </w: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P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Оферта, постъпила на 18.05.2020 г. в 11:35 ч. от  КОНТРАКС АД;</w:t>
      </w: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P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Оферта, постъпила на 18.05.2020 г. в 13:01ч. от МЕНИДЖМЪНТ БИЗНЕС МАШИН ООД;</w:t>
      </w: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4.</w:t>
      </w:r>
      <w:r w:rsidRP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Оферта, постъпила на 18.05.2020 г. в 13:41 ч. от АТС БЪЛГАРИЯ ООД.</w:t>
      </w: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B12060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В съответствие с изискването на чл. 103, ал.2 от ЗОП, председетеля и членовете на комисията декларираха писмено, че не са на лице хипотезите, визирани в чл. 103, ал.2 от ЗОП във връзка с чл. 51, ал.8 от Правилника за прилагане на Закона за обществените поръчки </w:t>
      </w:r>
      <w:r w:rsidRPr="00B1206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(</w:t>
      </w:r>
      <w:r w:rsidRPr="00B12060">
        <w:rPr>
          <w:rFonts w:ascii="Times New Roman" w:eastAsia="Calibri" w:hAnsi="Times New Roman" w:cs="Times New Roman"/>
          <w:sz w:val="28"/>
          <w:szCs w:val="28"/>
          <w:lang w:eastAsia="bg-BG"/>
        </w:rPr>
        <w:t>ППЗОП</w:t>
      </w:r>
      <w:r w:rsidRPr="00B1206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)</w:t>
      </w:r>
      <w:r w:rsidRPr="00B12060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и спазване изискванията на чл. 51, ал.13 от ППЗОП.</w:t>
      </w: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B12060"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  <w:t>III</w:t>
      </w:r>
      <w:r w:rsidRPr="00B1206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 Класиране на участниците</w:t>
      </w: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B12060">
        <w:rPr>
          <w:rFonts w:ascii="Times New Roman" w:eastAsia="Calibri" w:hAnsi="Times New Roman" w:cs="Times New Roman"/>
          <w:sz w:val="28"/>
          <w:szCs w:val="28"/>
          <w:lang w:eastAsia="bg-BG"/>
        </w:rPr>
        <w:t>Съобразно критерия за възлагане „най-ниска” цена и ценовите предложения на участниците, комисията предлага следното класиране:</w:t>
      </w:r>
    </w:p>
    <w:p w:rsidR="00B12060" w:rsidRPr="00B12060" w:rsidRDefault="00B12060" w:rsidP="00B1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>1. Първо място: АТС БЪЛГАРИЯ ООД с предложена обща цена 45 501,00  лева, без ДДС.</w:t>
      </w: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>2. Второ място: МЕНИДЖМЪНТ БИЗНЕС МАШИН ООД</w:t>
      </w:r>
      <w:r w:rsidRP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с предложена обща цена 46 600,00 лева, без ДДС.</w:t>
      </w: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>3. Трето място: СИЕНСИС АД  с предложена обща цена 46 835,00  лева, без ДДС.</w:t>
      </w: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>4. Четвърто: КОНТРАКС АД с предложена обща цена 52 686,70  лева, без ДДС.</w:t>
      </w: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предлага на възложителя да сключи договор с класирания на първо място участник „АТС БЪЛГАРИЯ ООД.</w:t>
      </w: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настоящият доклад се прилагат всички документи, изготвени в хода на работата на комисията, заедно с цялата документация. Настоящият доклад се състави от членовете на комисията на </w:t>
      </w:r>
      <w:r w:rsidR="007F4B36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7F4B36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</w:p>
    <w:p w:rsidR="00B12060" w:rsidRPr="00B12060" w:rsidRDefault="00B12060" w:rsidP="007F4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6E2D" w:rsidRPr="00E26E2D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6E2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Приложение:</w:t>
      </w:r>
    </w:p>
    <w:p w:rsidR="007F4B36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</w:t>
      </w:r>
      <w:r w:rsidR="007F4B36">
        <w:rPr>
          <w:rFonts w:ascii="Times New Roman" w:eastAsia="Times New Roman" w:hAnsi="Times New Roman" w:cs="Times New Roman"/>
          <w:bCs/>
          <w:sz w:val="28"/>
          <w:szCs w:val="28"/>
        </w:rPr>
        <w:t>№ 1 с изх. № 6640/27.05.2020 г.</w:t>
      </w:r>
    </w:p>
    <w:p w:rsidR="007F4B36" w:rsidRDefault="007F4B36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 № 2 с изх. №</w:t>
      </w:r>
      <w:r w:rsidR="0003537E">
        <w:rPr>
          <w:rFonts w:ascii="Times New Roman" w:eastAsia="Times New Roman" w:hAnsi="Times New Roman" w:cs="Times New Roman"/>
          <w:bCs/>
          <w:sz w:val="28"/>
          <w:szCs w:val="28"/>
        </w:rPr>
        <w:t>7641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03537E">
        <w:rPr>
          <w:rFonts w:ascii="Times New Roman" w:eastAsia="Times New Roman" w:hAnsi="Times New Roman" w:cs="Times New Roman"/>
          <w:bCs/>
          <w:sz w:val="28"/>
          <w:szCs w:val="28"/>
        </w:rPr>
        <w:t>10.06.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2020 г. от работата на оценителната комисия.</w:t>
      </w:r>
    </w:p>
    <w:p w:rsidR="00E26E2D" w:rsidRPr="00E26E2D" w:rsidRDefault="00E26E2D" w:rsidP="000D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6E2D" w:rsidRPr="00E26E2D" w:rsidRDefault="00E26E2D" w:rsidP="00E2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Председател: 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Снежана Караиванова: ......</w:t>
      </w:r>
      <w:r w:rsidR="0003537E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</w:t>
      </w:r>
    </w:p>
    <w:p w:rsidR="00E26E2D" w:rsidRPr="00E26E2D" w:rsidRDefault="00E26E2D" w:rsidP="00E2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E26E2D" w:rsidRPr="00E26E2D" w:rsidRDefault="00E26E2D" w:rsidP="00E2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Силвия Петрова: ...........</w:t>
      </w:r>
      <w:r w:rsidR="0003537E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</w:t>
      </w:r>
    </w:p>
    <w:p w:rsidR="00E26E2D" w:rsidRPr="00E26E2D" w:rsidRDefault="00E26E2D" w:rsidP="00E26E2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0411" w:rsidRPr="00070411" w:rsidRDefault="00E26E2D" w:rsidP="000D05E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F4B36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 Данчев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:  ...........</w:t>
      </w:r>
      <w:r w:rsidR="0003537E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</w:t>
      </w:r>
      <w:r w:rsidR="000D05E7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</w:t>
      </w:r>
    </w:p>
    <w:sectPr w:rsidR="00070411" w:rsidRPr="00070411" w:rsidSect="007F4B36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32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319BA"/>
    <w:multiLevelType w:val="hybridMultilevel"/>
    <w:tmpl w:val="68DE8E76"/>
    <w:lvl w:ilvl="0" w:tplc="EB0A8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5A10620"/>
    <w:multiLevelType w:val="hybridMultilevel"/>
    <w:tmpl w:val="5C06D866"/>
    <w:lvl w:ilvl="0" w:tplc="46549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85FA1"/>
    <w:multiLevelType w:val="hybridMultilevel"/>
    <w:tmpl w:val="4EC06DF4"/>
    <w:lvl w:ilvl="0" w:tplc="32C625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947F1"/>
    <w:multiLevelType w:val="hybridMultilevel"/>
    <w:tmpl w:val="8C40000E"/>
    <w:lvl w:ilvl="0" w:tplc="E218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A75076F"/>
    <w:multiLevelType w:val="multilevel"/>
    <w:tmpl w:val="529A59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C3865B0"/>
    <w:multiLevelType w:val="hybridMultilevel"/>
    <w:tmpl w:val="4FC22FFA"/>
    <w:lvl w:ilvl="0" w:tplc="28DAAA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6E76127"/>
    <w:multiLevelType w:val="multilevel"/>
    <w:tmpl w:val="A44ED1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A490511"/>
    <w:multiLevelType w:val="hybridMultilevel"/>
    <w:tmpl w:val="1842DF98"/>
    <w:lvl w:ilvl="0" w:tplc="B6BCFE4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6C6268"/>
    <w:multiLevelType w:val="hybridMultilevel"/>
    <w:tmpl w:val="C91840A0"/>
    <w:lvl w:ilvl="0" w:tplc="EA1A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B43997"/>
    <w:multiLevelType w:val="multilevel"/>
    <w:tmpl w:val="A9B63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71592759"/>
    <w:multiLevelType w:val="hybridMultilevel"/>
    <w:tmpl w:val="A5A42E30"/>
    <w:lvl w:ilvl="0" w:tplc="1A58E7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E821145"/>
    <w:multiLevelType w:val="multilevel"/>
    <w:tmpl w:val="AADE9C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11"/>
  </w:num>
  <w:num w:numId="5">
    <w:abstractNumId w:val="8"/>
  </w:num>
  <w:num w:numId="6">
    <w:abstractNumId w:val="14"/>
  </w:num>
  <w:num w:numId="7">
    <w:abstractNumId w:val="2"/>
  </w:num>
  <w:num w:numId="8">
    <w:abstractNumId w:val="6"/>
  </w:num>
  <w:num w:numId="9">
    <w:abstractNumId w:val="0"/>
  </w:num>
  <w:num w:numId="10">
    <w:abstractNumId w:val="15"/>
  </w:num>
  <w:num w:numId="11">
    <w:abstractNumId w:val="16"/>
  </w:num>
  <w:num w:numId="12">
    <w:abstractNumId w:val="17"/>
  </w:num>
  <w:num w:numId="13">
    <w:abstractNumId w:val="3"/>
  </w:num>
  <w:num w:numId="14">
    <w:abstractNumId w:val="19"/>
  </w:num>
  <w:num w:numId="15">
    <w:abstractNumId w:val="10"/>
  </w:num>
  <w:num w:numId="16">
    <w:abstractNumId w:val="5"/>
  </w:num>
  <w:num w:numId="17">
    <w:abstractNumId w:val="7"/>
  </w:num>
  <w:num w:numId="18">
    <w:abstractNumId w:val="13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1"/>
    <w:rsid w:val="000055DD"/>
    <w:rsid w:val="00034F34"/>
    <w:rsid w:val="0003537E"/>
    <w:rsid w:val="000362BF"/>
    <w:rsid w:val="00040C67"/>
    <w:rsid w:val="0004115E"/>
    <w:rsid w:val="00042F77"/>
    <w:rsid w:val="0004796B"/>
    <w:rsid w:val="00050323"/>
    <w:rsid w:val="00051C32"/>
    <w:rsid w:val="000624C2"/>
    <w:rsid w:val="00064389"/>
    <w:rsid w:val="00070411"/>
    <w:rsid w:val="00074653"/>
    <w:rsid w:val="00074B79"/>
    <w:rsid w:val="00076757"/>
    <w:rsid w:val="0009140B"/>
    <w:rsid w:val="000A7426"/>
    <w:rsid w:val="000B4FBE"/>
    <w:rsid w:val="000D05E7"/>
    <w:rsid w:val="000D1D47"/>
    <w:rsid w:val="000D36CB"/>
    <w:rsid w:val="000F051F"/>
    <w:rsid w:val="001152C7"/>
    <w:rsid w:val="00132D9C"/>
    <w:rsid w:val="001405A2"/>
    <w:rsid w:val="0015280F"/>
    <w:rsid w:val="001627BB"/>
    <w:rsid w:val="0018031A"/>
    <w:rsid w:val="00187801"/>
    <w:rsid w:val="001A6D4A"/>
    <w:rsid w:val="00210A31"/>
    <w:rsid w:val="00214345"/>
    <w:rsid w:val="0021632B"/>
    <w:rsid w:val="002741F0"/>
    <w:rsid w:val="00281184"/>
    <w:rsid w:val="00291655"/>
    <w:rsid w:val="002C2E27"/>
    <w:rsid w:val="002C5208"/>
    <w:rsid w:val="002D2306"/>
    <w:rsid w:val="002E1BDF"/>
    <w:rsid w:val="002F5587"/>
    <w:rsid w:val="003007CA"/>
    <w:rsid w:val="00301667"/>
    <w:rsid w:val="0031401E"/>
    <w:rsid w:val="003234BD"/>
    <w:rsid w:val="00325DBE"/>
    <w:rsid w:val="003545CF"/>
    <w:rsid w:val="003832F6"/>
    <w:rsid w:val="00393641"/>
    <w:rsid w:val="003A7E60"/>
    <w:rsid w:val="003C15A3"/>
    <w:rsid w:val="003C3948"/>
    <w:rsid w:val="003C4049"/>
    <w:rsid w:val="003D02C2"/>
    <w:rsid w:val="003E663C"/>
    <w:rsid w:val="00405109"/>
    <w:rsid w:val="00406C44"/>
    <w:rsid w:val="00456982"/>
    <w:rsid w:val="00462D68"/>
    <w:rsid w:val="00467B0B"/>
    <w:rsid w:val="00476C88"/>
    <w:rsid w:val="00495308"/>
    <w:rsid w:val="00496BDA"/>
    <w:rsid w:val="004A51F5"/>
    <w:rsid w:val="004A6457"/>
    <w:rsid w:val="004B062D"/>
    <w:rsid w:val="004C1E05"/>
    <w:rsid w:val="004C48D2"/>
    <w:rsid w:val="004F1602"/>
    <w:rsid w:val="004F6A46"/>
    <w:rsid w:val="004F7C10"/>
    <w:rsid w:val="00511B05"/>
    <w:rsid w:val="00526C76"/>
    <w:rsid w:val="00530590"/>
    <w:rsid w:val="00531EA8"/>
    <w:rsid w:val="00534C3D"/>
    <w:rsid w:val="00545670"/>
    <w:rsid w:val="005646E6"/>
    <w:rsid w:val="00590CDA"/>
    <w:rsid w:val="005921A0"/>
    <w:rsid w:val="0059223B"/>
    <w:rsid w:val="005B02D1"/>
    <w:rsid w:val="005C3A71"/>
    <w:rsid w:val="005D0928"/>
    <w:rsid w:val="00601249"/>
    <w:rsid w:val="00610C7B"/>
    <w:rsid w:val="00622F04"/>
    <w:rsid w:val="0064612E"/>
    <w:rsid w:val="0065519C"/>
    <w:rsid w:val="006617FC"/>
    <w:rsid w:val="00666D7C"/>
    <w:rsid w:val="00693222"/>
    <w:rsid w:val="006B40E0"/>
    <w:rsid w:val="006C4E1D"/>
    <w:rsid w:val="006D6425"/>
    <w:rsid w:val="007045CE"/>
    <w:rsid w:val="00715403"/>
    <w:rsid w:val="007377DF"/>
    <w:rsid w:val="00754B18"/>
    <w:rsid w:val="007761BB"/>
    <w:rsid w:val="00783E43"/>
    <w:rsid w:val="007844F4"/>
    <w:rsid w:val="00792DF2"/>
    <w:rsid w:val="007A36B7"/>
    <w:rsid w:val="007B613A"/>
    <w:rsid w:val="007C1130"/>
    <w:rsid w:val="007F4B36"/>
    <w:rsid w:val="00812EAE"/>
    <w:rsid w:val="00821465"/>
    <w:rsid w:val="008428B2"/>
    <w:rsid w:val="00855E47"/>
    <w:rsid w:val="00872D62"/>
    <w:rsid w:val="00890B73"/>
    <w:rsid w:val="00894A2B"/>
    <w:rsid w:val="008F6395"/>
    <w:rsid w:val="00901783"/>
    <w:rsid w:val="009101E0"/>
    <w:rsid w:val="0092670C"/>
    <w:rsid w:val="0094040F"/>
    <w:rsid w:val="00957854"/>
    <w:rsid w:val="00970E09"/>
    <w:rsid w:val="00972B73"/>
    <w:rsid w:val="00981D22"/>
    <w:rsid w:val="00996FBE"/>
    <w:rsid w:val="009A5988"/>
    <w:rsid w:val="009D6DB0"/>
    <w:rsid w:val="009E1BE1"/>
    <w:rsid w:val="00A07EBE"/>
    <w:rsid w:val="00A34067"/>
    <w:rsid w:val="00A51EC4"/>
    <w:rsid w:val="00A56FD1"/>
    <w:rsid w:val="00A607D2"/>
    <w:rsid w:val="00A613C2"/>
    <w:rsid w:val="00A63E8D"/>
    <w:rsid w:val="00A72FC2"/>
    <w:rsid w:val="00A93C6F"/>
    <w:rsid w:val="00AA4BC7"/>
    <w:rsid w:val="00AB3566"/>
    <w:rsid w:val="00AB4B2F"/>
    <w:rsid w:val="00AB6421"/>
    <w:rsid w:val="00AD1708"/>
    <w:rsid w:val="00AD7DCD"/>
    <w:rsid w:val="00AF605C"/>
    <w:rsid w:val="00B00565"/>
    <w:rsid w:val="00B03695"/>
    <w:rsid w:val="00B05704"/>
    <w:rsid w:val="00B12060"/>
    <w:rsid w:val="00B14C80"/>
    <w:rsid w:val="00B160A9"/>
    <w:rsid w:val="00B57D24"/>
    <w:rsid w:val="00B664E8"/>
    <w:rsid w:val="00B82704"/>
    <w:rsid w:val="00B82F0F"/>
    <w:rsid w:val="00B958B8"/>
    <w:rsid w:val="00BA066F"/>
    <w:rsid w:val="00BB0DC7"/>
    <w:rsid w:val="00BF1D68"/>
    <w:rsid w:val="00BF2EB7"/>
    <w:rsid w:val="00C05B26"/>
    <w:rsid w:val="00C067F7"/>
    <w:rsid w:val="00C26DDC"/>
    <w:rsid w:val="00C271FD"/>
    <w:rsid w:val="00C361D7"/>
    <w:rsid w:val="00C7110B"/>
    <w:rsid w:val="00C853F1"/>
    <w:rsid w:val="00C868E6"/>
    <w:rsid w:val="00CC43D7"/>
    <w:rsid w:val="00CC5958"/>
    <w:rsid w:val="00CE4719"/>
    <w:rsid w:val="00CE7591"/>
    <w:rsid w:val="00CE7E37"/>
    <w:rsid w:val="00D274A0"/>
    <w:rsid w:val="00D400A2"/>
    <w:rsid w:val="00D824C6"/>
    <w:rsid w:val="00DA049A"/>
    <w:rsid w:val="00DA1616"/>
    <w:rsid w:val="00DA1990"/>
    <w:rsid w:val="00DB1B77"/>
    <w:rsid w:val="00DB22B0"/>
    <w:rsid w:val="00DC7984"/>
    <w:rsid w:val="00DD09AF"/>
    <w:rsid w:val="00DD5365"/>
    <w:rsid w:val="00DE2015"/>
    <w:rsid w:val="00DE2263"/>
    <w:rsid w:val="00E03BB1"/>
    <w:rsid w:val="00E17D37"/>
    <w:rsid w:val="00E26E2D"/>
    <w:rsid w:val="00E5413C"/>
    <w:rsid w:val="00E72480"/>
    <w:rsid w:val="00EA5285"/>
    <w:rsid w:val="00EC11B3"/>
    <w:rsid w:val="00EC2EE5"/>
    <w:rsid w:val="00ED150D"/>
    <w:rsid w:val="00ED71E8"/>
    <w:rsid w:val="00ED757F"/>
    <w:rsid w:val="00EE24E1"/>
    <w:rsid w:val="00EE2BEF"/>
    <w:rsid w:val="00EF36EA"/>
    <w:rsid w:val="00EF4FEB"/>
    <w:rsid w:val="00F172AF"/>
    <w:rsid w:val="00F54A2E"/>
    <w:rsid w:val="00F6522E"/>
    <w:rsid w:val="00F67D45"/>
    <w:rsid w:val="00F81544"/>
    <w:rsid w:val="00F83E0E"/>
    <w:rsid w:val="00F87C94"/>
    <w:rsid w:val="00F92D38"/>
    <w:rsid w:val="00F955A6"/>
    <w:rsid w:val="00FA1249"/>
    <w:rsid w:val="00FE6BBE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2CharCharCharCharCharChar1">
    <w:name w:val="Char Char Char2 Char Char Char Char Char Char1"/>
    <w:aliases w:val=" Char Char Char2 Char Char Char Char Char Char Char Char Char Char Char Char Char Char Char Char Char Char1 Char"/>
    <w:basedOn w:val="Normal"/>
    <w:rsid w:val="00A51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E2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1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customStyle="1" w:styleId="BodyTextChar">
    <w:name w:val="Body Text Char"/>
    <w:basedOn w:val="DefaultParagraphFont"/>
    <w:link w:val="BodyText"/>
    <w:rsid w:val="00F172AF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2CharCharCharCharCharChar1">
    <w:name w:val="Char Char Char2 Char Char Char Char Char Char1"/>
    <w:aliases w:val=" Char Char Char2 Char Char Char Char Char Char Char Char Char Char Char Char Char Char Char Char Char Char1 Char"/>
    <w:basedOn w:val="Normal"/>
    <w:rsid w:val="00A51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E2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1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customStyle="1" w:styleId="BodyTextChar">
    <w:name w:val="Body Text Char"/>
    <w:basedOn w:val="DefaultParagraphFont"/>
    <w:link w:val="BodyText"/>
    <w:rsid w:val="00F172AF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F644-0CB4-4BFF-BC97-64A56407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3</cp:revision>
  <cp:lastPrinted>2020-01-15T14:04:00Z</cp:lastPrinted>
  <dcterms:created xsi:type="dcterms:W3CDTF">2020-06-17T06:47:00Z</dcterms:created>
  <dcterms:modified xsi:type="dcterms:W3CDTF">2020-06-17T06:54:00Z</dcterms:modified>
</cp:coreProperties>
</file>