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5D35E2" w:rsidRDefault="00790651" w:rsidP="00DB46CB">
      <w:pPr>
        <w:ind w:firstLine="426"/>
        <w:jc w:val="both"/>
        <w:rPr>
          <w:sz w:val="28"/>
          <w:szCs w:val="28"/>
        </w:rPr>
      </w:pP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31340A0E" wp14:editId="347279A7">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C56EE1" w:rsidRDefault="00E56272" w:rsidP="00DB46CB">
      <w:pPr>
        <w:ind w:firstLine="426"/>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E2723F">
        <w:rPr>
          <w:b/>
          <w:sz w:val="28"/>
          <w:szCs w:val="28"/>
          <w:lang w:val="en-US"/>
        </w:rPr>
        <w:t>4886</w:t>
      </w:r>
      <w:r w:rsidR="00662C8E">
        <w:rPr>
          <w:b/>
          <w:sz w:val="28"/>
          <w:szCs w:val="28"/>
          <w:lang w:val="en-US"/>
        </w:rPr>
        <w:t>/</w:t>
      </w:r>
      <w:r w:rsidR="00E2723F">
        <w:rPr>
          <w:b/>
          <w:sz w:val="28"/>
          <w:szCs w:val="28"/>
          <w:lang w:val="en-US"/>
        </w:rPr>
        <w:t>04</w:t>
      </w:r>
      <w:r w:rsidR="00E2723F">
        <w:rPr>
          <w:b/>
          <w:sz w:val="28"/>
          <w:szCs w:val="28"/>
        </w:rPr>
        <w:t>.04.</w:t>
      </w:r>
      <w:r w:rsidR="0060059D">
        <w:rPr>
          <w:b/>
          <w:sz w:val="28"/>
          <w:szCs w:val="28"/>
          <w:lang w:val="en-US"/>
        </w:rPr>
        <w:t>2019</w:t>
      </w:r>
      <w:r w:rsidR="00C56EE1">
        <w:rPr>
          <w:b/>
          <w:sz w:val="28"/>
          <w:szCs w:val="28"/>
          <w:lang w:val="en-US"/>
        </w:rPr>
        <w:t xml:space="preserve"> </w:t>
      </w:r>
      <w:r w:rsidR="00C56EE1">
        <w:rPr>
          <w:b/>
          <w:sz w:val="28"/>
          <w:szCs w:val="28"/>
        </w:rPr>
        <w:t>г.</w:t>
      </w:r>
    </w:p>
    <w:p w:rsidR="008C19AB" w:rsidRDefault="008C19AB" w:rsidP="008C19AB">
      <w:pPr>
        <w:ind w:firstLine="426"/>
        <w:jc w:val="both"/>
        <w:rPr>
          <w:b/>
          <w:sz w:val="28"/>
          <w:szCs w:val="28"/>
          <w:highlight w:val="yellow"/>
        </w:rPr>
      </w:pPr>
    </w:p>
    <w:p w:rsidR="00113177" w:rsidRPr="001679E5" w:rsidRDefault="00113177" w:rsidP="00113177">
      <w:pPr>
        <w:ind w:firstLine="5387"/>
        <w:jc w:val="both"/>
        <w:rPr>
          <w:b/>
          <w:sz w:val="28"/>
          <w:szCs w:val="28"/>
        </w:rPr>
      </w:pPr>
      <w:r w:rsidRPr="001679E5">
        <w:rPr>
          <w:b/>
          <w:sz w:val="28"/>
          <w:szCs w:val="28"/>
        </w:rPr>
        <w:t>ДО</w:t>
      </w:r>
    </w:p>
    <w:p w:rsidR="00113177" w:rsidRPr="001679E5" w:rsidRDefault="00113177" w:rsidP="00113177">
      <w:pPr>
        <w:ind w:firstLine="5387"/>
        <w:jc w:val="both"/>
        <w:rPr>
          <w:b/>
          <w:sz w:val="28"/>
          <w:szCs w:val="28"/>
        </w:rPr>
      </w:pPr>
      <w:r w:rsidRPr="001679E5">
        <w:rPr>
          <w:b/>
          <w:sz w:val="28"/>
          <w:szCs w:val="28"/>
        </w:rPr>
        <w:t xml:space="preserve">УПРАВИТЕЛЯ НА </w:t>
      </w:r>
    </w:p>
    <w:p w:rsidR="00113177" w:rsidRPr="001679E5" w:rsidRDefault="00113177" w:rsidP="00113177">
      <w:pPr>
        <w:tabs>
          <w:tab w:val="left" w:pos="5387"/>
          <w:tab w:val="left" w:pos="5529"/>
        </w:tabs>
        <w:ind w:firstLine="5387"/>
        <w:jc w:val="both"/>
        <w:rPr>
          <w:b/>
          <w:sz w:val="28"/>
          <w:szCs w:val="28"/>
        </w:rPr>
      </w:pPr>
      <w:r w:rsidRPr="001679E5">
        <w:rPr>
          <w:b/>
          <w:sz w:val="28"/>
          <w:szCs w:val="28"/>
        </w:rPr>
        <w:t>„КЕЙ ЕНД ВИ” ООД</w:t>
      </w:r>
    </w:p>
    <w:p w:rsidR="00113177" w:rsidRPr="001679E5" w:rsidRDefault="00113177" w:rsidP="00113177">
      <w:pPr>
        <w:tabs>
          <w:tab w:val="left" w:pos="5387"/>
          <w:tab w:val="left" w:pos="5529"/>
        </w:tabs>
        <w:ind w:firstLine="5387"/>
        <w:jc w:val="both"/>
        <w:rPr>
          <w:b/>
          <w:sz w:val="28"/>
          <w:szCs w:val="28"/>
        </w:rPr>
      </w:pPr>
      <w:r w:rsidRPr="001679E5">
        <w:rPr>
          <w:b/>
          <w:sz w:val="28"/>
          <w:szCs w:val="28"/>
        </w:rPr>
        <w:t>ГОСПОДИН ГЕОРГИ ГЕОРГИЕВ</w:t>
      </w:r>
    </w:p>
    <w:p w:rsidR="00113177" w:rsidRPr="001679E5" w:rsidRDefault="00113177" w:rsidP="00113177">
      <w:pPr>
        <w:tabs>
          <w:tab w:val="left" w:pos="5387"/>
          <w:tab w:val="left" w:pos="5529"/>
        </w:tabs>
        <w:ind w:firstLine="5387"/>
        <w:jc w:val="both"/>
        <w:rPr>
          <w:b/>
          <w:sz w:val="28"/>
          <w:szCs w:val="28"/>
        </w:rPr>
      </w:pPr>
      <w:r w:rsidRPr="001679E5">
        <w:rPr>
          <w:b/>
          <w:sz w:val="28"/>
          <w:szCs w:val="28"/>
        </w:rPr>
        <w:t>гр. Сливен,8800</w:t>
      </w:r>
    </w:p>
    <w:p w:rsidR="00113177" w:rsidRDefault="00113177" w:rsidP="00113177">
      <w:pPr>
        <w:tabs>
          <w:tab w:val="left" w:pos="5387"/>
          <w:tab w:val="left" w:pos="5529"/>
        </w:tabs>
        <w:ind w:firstLine="5387"/>
        <w:jc w:val="both"/>
        <w:rPr>
          <w:b/>
          <w:sz w:val="28"/>
          <w:szCs w:val="28"/>
        </w:rPr>
      </w:pPr>
      <w:r w:rsidRPr="001679E5">
        <w:rPr>
          <w:b/>
          <w:sz w:val="28"/>
          <w:szCs w:val="28"/>
        </w:rPr>
        <w:t>ул. „Димитър Пехливанов“ № 2</w:t>
      </w:r>
    </w:p>
    <w:p w:rsidR="00113177" w:rsidRPr="001679E5" w:rsidRDefault="00113177" w:rsidP="00113177">
      <w:pPr>
        <w:tabs>
          <w:tab w:val="left" w:pos="5387"/>
          <w:tab w:val="left" w:pos="5529"/>
        </w:tabs>
        <w:ind w:firstLine="5387"/>
        <w:jc w:val="both"/>
        <w:rPr>
          <w:b/>
          <w:sz w:val="28"/>
          <w:szCs w:val="28"/>
        </w:rPr>
      </w:pPr>
      <w:r w:rsidRPr="006B226B">
        <w:rPr>
          <w:b/>
          <w:sz w:val="28"/>
          <w:szCs w:val="28"/>
        </w:rPr>
        <w:t>Булстат</w:t>
      </w:r>
      <w:r>
        <w:rPr>
          <w:b/>
          <w:sz w:val="28"/>
          <w:szCs w:val="28"/>
        </w:rPr>
        <w:t xml:space="preserve"> </w:t>
      </w:r>
      <w:r w:rsidR="006B226B">
        <w:rPr>
          <w:b/>
          <w:sz w:val="28"/>
          <w:szCs w:val="28"/>
        </w:rPr>
        <w:t>119677914</w:t>
      </w:r>
    </w:p>
    <w:p w:rsidR="00113177" w:rsidRPr="001679E5" w:rsidRDefault="00113177" w:rsidP="00113177">
      <w:pPr>
        <w:tabs>
          <w:tab w:val="left" w:pos="5387"/>
          <w:tab w:val="left" w:pos="5529"/>
        </w:tabs>
        <w:ind w:firstLine="5387"/>
        <w:jc w:val="both"/>
        <w:rPr>
          <w:b/>
          <w:sz w:val="28"/>
          <w:szCs w:val="28"/>
        </w:rPr>
      </w:pPr>
      <w:r w:rsidRPr="001679E5">
        <w:rPr>
          <w:b/>
          <w:sz w:val="28"/>
          <w:szCs w:val="28"/>
        </w:rPr>
        <w:t>тел. 044635737, 0884226580</w:t>
      </w:r>
    </w:p>
    <w:p w:rsidR="00113177" w:rsidRPr="001679E5" w:rsidRDefault="00113177" w:rsidP="00113177">
      <w:pPr>
        <w:tabs>
          <w:tab w:val="left" w:pos="5387"/>
          <w:tab w:val="left" w:pos="5529"/>
        </w:tabs>
        <w:ind w:firstLine="5387"/>
        <w:jc w:val="both"/>
        <w:rPr>
          <w:b/>
          <w:sz w:val="28"/>
          <w:szCs w:val="28"/>
          <w:lang w:val="en-US"/>
        </w:rPr>
      </w:pPr>
      <w:proofErr w:type="gramStart"/>
      <w:r w:rsidRPr="001679E5">
        <w:rPr>
          <w:b/>
          <w:sz w:val="28"/>
          <w:szCs w:val="28"/>
          <w:lang w:val="en-US"/>
        </w:rPr>
        <w:t>email</w:t>
      </w:r>
      <w:proofErr w:type="gramEnd"/>
      <w:r w:rsidRPr="001679E5">
        <w:rPr>
          <w:b/>
          <w:sz w:val="28"/>
          <w:szCs w:val="28"/>
        </w:rPr>
        <w:t xml:space="preserve">: </w:t>
      </w:r>
      <w:r w:rsidRPr="001679E5">
        <w:rPr>
          <w:b/>
          <w:sz w:val="28"/>
          <w:szCs w:val="28"/>
          <w:lang w:val="en-US"/>
        </w:rPr>
        <w:t>info@knv.bg</w:t>
      </w:r>
    </w:p>
    <w:p w:rsidR="00113177" w:rsidRPr="00113177" w:rsidRDefault="00113177" w:rsidP="008C19AB">
      <w:pPr>
        <w:ind w:firstLine="5387"/>
        <w:jc w:val="both"/>
        <w:rPr>
          <w:b/>
          <w:sz w:val="28"/>
          <w:szCs w:val="28"/>
        </w:rPr>
      </w:pPr>
    </w:p>
    <w:p w:rsidR="00263336" w:rsidRPr="006E0404" w:rsidRDefault="00263336" w:rsidP="008C19AB">
      <w:pPr>
        <w:ind w:firstLine="5387"/>
        <w:jc w:val="both"/>
        <w:rPr>
          <w:b/>
          <w:sz w:val="28"/>
          <w:szCs w:val="28"/>
        </w:rPr>
      </w:pPr>
      <w:r w:rsidRPr="006E0404">
        <w:rPr>
          <w:b/>
          <w:sz w:val="28"/>
          <w:szCs w:val="28"/>
        </w:rPr>
        <w:t>ДО</w:t>
      </w:r>
    </w:p>
    <w:p w:rsidR="006E0404" w:rsidRPr="006E0404" w:rsidRDefault="006E0404" w:rsidP="008C19AB">
      <w:pPr>
        <w:ind w:firstLine="5387"/>
        <w:jc w:val="both"/>
        <w:rPr>
          <w:b/>
          <w:sz w:val="28"/>
          <w:szCs w:val="28"/>
        </w:rPr>
      </w:pPr>
      <w:r w:rsidRPr="006E0404">
        <w:rPr>
          <w:b/>
          <w:sz w:val="28"/>
          <w:szCs w:val="28"/>
        </w:rPr>
        <w:t xml:space="preserve">УПРАВИТЕЛЯ НА </w:t>
      </w:r>
    </w:p>
    <w:p w:rsidR="00584188" w:rsidRPr="006E0404" w:rsidRDefault="00263336" w:rsidP="008C19AB">
      <w:pPr>
        <w:tabs>
          <w:tab w:val="left" w:pos="5387"/>
          <w:tab w:val="left" w:pos="5529"/>
        </w:tabs>
        <w:ind w:firstLine="5387"/>
        <w:jc w:val="both"/>
        <w:rPr>
          <w:b/>
          <w:sz w:val="28"/>
          <w:szCs w:val="28"/>
        </w:rPr>
      </w:pPr>
      <w:r w:rsidRPr="006E0404">
        <w:rPr>
          <w:b/>
          <w:sz w:val="28"/>
          <w:szCs w:val="28"/>
        </w:rPr>
        <w:t>„</w:t>
      </w:r>
      <w:r w:rsidR="006E0404" w:rsidRPr="006E0404">
        <w:rPr>
          <w:b/>
          <w:sz w:val="28"/>
          <w:szCs w:val="28"/>
        </w:rPr>
        <w:t>ХЕЛА - БГ</w:t>
      </w:r>
      <w:r w:rsidRPr="006E0404">
        <w:rPr>
          <w:b/>
          <w:sz w:val="28"/>
          <w:szCs w:val="28"/>
        </w:rPr>
        <w:t>” ЕООД</w:t>
      </w:r>
    </w:p>
    <w:p w:rsidR="006E0404" w:rsidRPr="006E0404" w:rsidRDefault="00556CB2" w:rsidP="008C19AB">
      <w:pPr>
        <w:tabs>
          <w:tab w:val="left" w:pos="5387"/>
          <w:tab w:val="left" w:pos="5529"/>
        </w:tabs>
        <w:ind w:firstLine="5387"/>
        <w:jc w:val="both"/>
        <w:rPr>
          <w:b/>
          <w:sz w:val="28"/>
          <w:szCs w:val="28"/>
        </w:rPr>
      </w:pPr>
      <w:r>
        <w:rPr>
          <w:b/>
          <w:sz w:val="28"/>
          <w:szCs w:val="28"/>
        </w:rPr>
        <w:t>ГОС</w:t>
      </w:r>
      <w:r w:rsidR="006E0404" w:rsidRPr="006E0404">
        <w:rPr>
          <w:b/>
          <w:sz w:val="28"/>
          <w:szCs w:val="28"/>
        </w:rPr>
        <w:t>ПОДИН ГЕОРГИ ТИШЕВ</w:t>
      </w:r>
    </w:p>
    <w:p w:rsidR="00263336" w:rsidRPr="006E0404" w:rsidRDefault="00263336" w:rsidP="008C19AB">
      <w:pPr>
        <w:tabs>
          <w:tab w:val="left" w:pos="5387"/>
          <w:tab w:val="left" w:pos="5529"/>
        </w:tabs>
        <w:ind w:firstLine="5387"/>
        <w:jc w:val="both"/>
        <w:rPr>
          <w:b/>
          <w:sz w:val="28"/>
          <w:szCs w:val="28"/>
        </w:rPr>
      </w:pPr>
      <w:r w:rsidRPr="006E0404">
        <w:rPr>
          <w:b/>
          <w:sz w:val="28"/>
          <w:szCs w:val="28"/>
        </w:rPr>
        <w:t xml:space="preserve">гр. </w:t>
      </w:r>
      <w:r w:rsidR="006E0404" w:rsidRPr="006E0404">
        <w:rPr>
          <w:b/>
          <w:sz w:val="28"/>
          <w:szCs w:val="28"/>
        </w:rPr>
        <w:t>Бургас</w:t>
      </w:r>
      <w:r w:rsidRPr="006E0404">
        <w:rPr>
          <w:b/>
          <w:sz w:val="28"/>
          <w:szCs w:val="28"/>
        </w:rPr>
        <w:t>,</w:t>
      </w:r>
    </w:p>
    <w:p w:rsidR="00113177" w:rsidRDefault="006E0404" w:rsidP="008C19AB">
      <w:pPr>
        <w:tabs>
          <w:tab w:val="left" w:pos="5387"/>
          <w:tab w:val="left" w:pos="5529"/>
        </w:tabs>
        <w:ind w:firstLine="5387"/>
        <w:jc w:val="both"/>
        <w:rPr>
          <w:b/>
          <w:sz w:val="28"/>
          <w:szCs w:val="28"/>
        </w:rPr>
      </w:pPr>
      <w:r w:rsidRPr="006E0404">
        <w:rPr>
          <w:b/>
          <w:sz w:val="28"/>
          <w:szCs w:val="28"/>
        </w:rPr>
        <w:t>ж.к. „</w:t>
      </w:r>
      <w:r w:rsidR="00113177">
        <w:rPr>
          <w:b/>
          <w:sz w:val="28"/>
          <w:szCs w:val="28"/>
        </w:rPr>
        <w:t>Славейков</w:t>
      </w:r>
      <w:r w:rsidRPr="006E0404">
        <w:rPr>
          <w:b/>
          <w:sz w:val="28"/>
          <w:szCs w:val="28"/>
        </w:rPr>
        <w:t xml:space="preserve">“, </w:t>
      </w:r>
    </w:p>
    <w:p w:rsidR="00263336" w:rsidRDefault="00113177" w:rsidP="008C19AB">
      <w:pPr>
        <w:tabs>
          <w:tab w:val="left" w:pos="5387"/>
          <w:tab w:val="left" w:pos="5529"/>
        </w:tabs>
        <w:ind w:firstLine="5387"/>
        <w:jc w:val="both"/>
        <w:rPr>
          <w:b/>
          <w:sz w:val="28"/>
          <w:szCs w:val="28"/>
        </w:rPr>
      </w:pPr>
      <w:r>
        <w:rPr>
          <w:b/>
          <w:sz w:val="28"/>
          <w:szCs w:val="28"/>
        </w:rPr>
        <w:t>Северна промишлена зона</w:t>
      </w:r>
    </w:p>
    <w:p w:rsidR="00113177" w:rsidRDefault="00113177" w:rsidP="008C19AB">
      <w:pPr>
        <w:tabs>
          <w:tab w:val="left" w:pos="5387"/>
          <w:tab w:val="left" w:pos="5529"/>
        </w:tabs>
        <w:ind w:firstLine="5387"/>
        <w:jc w:val="both"/>
        <w:rPr>
          <w:b/>
          <w:sz w:val="28"/>
          <w:szCs w:val="28"/>
        </w:rPr>
      </w:pPr>
      <w:r>
        <w:rPr>
          <w:b/>
          <w:sz w:val="28"/>
          <w:szCs w:val="28"/>
        </w:rPr>
        <w:t>Пералня „Хела“</w:t>
      </w:r>
    </w:p>
    <w:p w:rsidR="00113177" w:rsidRPr="006E0404" w:rsidRDefault="00113177" w:rsidP="008C19AB">
      <w:pPr>
        <w:tabs>
          <w:tab w:val="left" w:pos="5387"/>
          <w:tab w:val="left" w:pos="5529"/>
        </w:tabs>
        <w:ind w:firstLine="5387"/>
        <w:jc w:val="both"/>
        <w:rPr>
          <w:b/>
          <w:sz w:val="28"/>
          <w:szCs w:val="28"/>
          <w:lang w:val="en-US"/>
        </w:rPr>
      </w:pPr>
      <w:r>
        <w:rPr>
          <w:b/>
          <w:sz w:val="28"/>
          <w:szCs w:val="28"/>
        </w:rPr>
        <w:t>Булстат 203488820</w:t>
      </w:r>
    </w:p>
    <w:p w:rsidR="00263336" w:rsidRDefault="00263336" w:rsidP="008C19AB">
      <w:pPr>
        <w:tabs>
          <w:tab w:val="left" w:pos="5387"/>
          <w:tab w:val="left" w:pos="5529"/>
        </w:tabs>
        <w:ind w:firstLine="5387"/>
        <w:jc w:val="both"/>
        <w:rPr>
          <w:b/>
          <w:sz w:val="28"/>
          <w:szCs w:val="28"/>
        </w:rPr>
      </w:pPr>
      <w:r w:rsidRPr="006E0404">
        <w:rPr>
          <w:b/>
          <w:sz w:val="28"/>
          <w:szCs w:val="28"/>
        </w:rPr>
        <w:t xml:space="preserve">тел. </w:t>
      </w:r>
      <w:r w:rsidR="006E0404" w:rsidRPr="006E0404">
        <w:rPr>
          <w:b/>
          <w:sz w:val="28"/>
          <w:szCs w:val="28"/>
        </w:rPr>
        <w:t>0883556116</w:t>
      </w:r>
    </w:p>
    <w:p w:rsidR="00113177" w:rsidRPr="00113177" w:rsidRDefault="00113177" w:rsidP="008C19AB">
      <w:pPr>
        <w:tabs>
          <w:tab w:val="left" w:pos="5387"/>
          <w:tab w:val="left" w:pos="5529"/>
        </w:tabs>
        <w:ind w:firstLine="5387"/>
        <w:jc w:val="both"/>
        <w:rPr>
          <w:b/>
          <w:sz w:val="28"/>
          <w:szCs w:val="28"/>
        </w:rPr>
      </w:pPr>
      <w:proofErr w:type="gramStart"/>
      <w:r>
        <w:rPr>
          <w:b/>
          <w:sz w:val="28"/>
          <w:szCs w:val="28"/>
          <w:lang w:val="en-US"/>
        </w:rPr>
        <w:t>email</w:t>
      </w:r>
      <w:proofErr w:type="gramEnd"/>
      <w:r>
        <w:rPr>
          <w:b/>
          <w:sz w:val="28"/>
          <w:szCs w:val="28"/>
        </w:rPr>
        <w:t xml:space="preserve">: </w:t>
      </w:r>
      <w:r>
        <w:rPr>
          <w:b/>
          <w:sz w:val="28"/>
          <w:szCs w:val="28"/>
          <w:lang w:val="en-US"/>
        </w:rPr>
        <w:t>hella_burgas@abv.bg</w:t>
      </w:r>
    </w:p>
    <w:p w:rsidR="00C65B2C" w:rsidRDefault="00C65B2C" w:rsidP="00DB46CB">
      <w:pPr>
        <w:ind w:firstLine="426"/>
        <w:jc w:val="both"/>
        <w:rPr>
          <w:b/>
        </w:rPr>
      </w:pPr>
    </w:p>
    <w:p w:rsidR="008C19AB" w:rsidRPr="005D35E2" w:rsidRDefault="008C19AB" w:rsidP="00DB46CB">
      <w:pPr>
        <w:ind w:firstLine="426"/>
        <w:jc w:val="both"/>
        <w:rPr>
          <w:sz w:val="28"/>
          <w:szCs w:val="28"/>
        </w:rPr>
      </w:pPr>
    </w:p>
    <w:p w:rsidR="00790651" w:rsidRDefault="00BF4F4D" w:rsidP="00BF4F4D">
      <w:pPr>
        <w:ind w:left="3545" w:firstLine="709"/>
        <w:rPr>
          <w:b/>
          <w:sz w:val="28"/>
          <w:szCs w:val="28"/>
        </w:rPr>
      </w:pPr>
      <w:r>
        <w:rPr>
          <w:b/>
          <w:sz w:val="28"/>
          <w:szCs w:val="28"/>
          <w:lang w:val="en-US"/>
        </w:rPr>
        <w:t xml:space="preserve">  </w:t>
      </w:r>
      <w:r w:rsidR="00790651" w:rsidRPr="005D35E2">
        <w:rPr>
          <w:b/>
          <w:sz w:val="28"/>
          <w:szCs w:val="28"/>
        </w:rPr>
        <w:t>ПОКАНА</w:t>
      </w:r>
    </w:p>
    <w:p w:rsidR="00CE16F0" w:rsidRDefault="00CE16F0" w:rsidP="00BF4F4D">
      <w:pPr>
        <w:ind w:left="3545" w:firstLine="709"/>
        <w:rPr>
          <w:b/>
          <w:sz w:val="28"/>
          <w:szCs w:val="28"/>
        </w:rPr>
      </w:pPr>
    </w:p>
    <w:p w:rsidR="00790651" w:rsidRPr="005D35E2" w:rsidRDefault="00790651" w:rsidP="00DB46CB">
      <w:pPr>
        <w:ind w:firstLine="426"/>
        <w:jc w:val="both"/>
        <w:rPr>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00873D21" w:rsidRPr="00873D21">
        <w:rPr>
          <w:b/>
          <w:sz w:val="28"/>
          <w:szCs w:val="28"/>
        </w:rPr>
        <w:t xml:space="preserve">“Събиране,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w:t>
      </w:r>
      <w:r w:rsidR="000B74BC">
        <w:rPr>
          <w:b/>
          <w:sz w:val="28"/>
          <w:szCs w:val="28"/>
        </w:rPr>
        <w:t>клубове и военно-почивно дело”</w:t>
      </w:r>
      <w:r w:rsidR="00F36C1D">
        <w:rPr>
          <w:b/>
          <w:sz w:val="28"/>
          <w:szCs w:val="28"/>
        </w:rPr>
        <w:t xml:space="preserve"> към Териториален отдел - Бургас</w:t>
      </w:r>
    </w:p>
    <w:p w:rsidR="006A468E" w:rsidRDefault="006A468E" w:rsidP="00DB46CB">
      <w:pPr>
        <w:ind w:firstLine="426"/>
        <w:jc w:val="both"/>
        <w:rPr>
          <w:sz w:val="28"/>
          <w:szCs w:val="28"/>
        </w:rPr>
      </w:pPr>
    </w:p>
    <w:p w:rsidR="00B13ACF" w:rsidRDefault="00B13ACF" w:rsidP="00DB46CB">
      <w:pPr>
        <w:ind w:firstLine="426"/>
        <w:jc w:val="both"/>
        <w:rPr>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873D21" w:rsidRPr="005D35E2" w:rsidRDefault="00873D21" w:rsidP="00DB46CB">
      <w:pPr>
        <w:ind w:firstLine="426"/>
        <w:jc w:val="both"/>
        <w:rPr>
          <w:b/>
          <w:sz w:val="28"/>
          <w:szCs w:val="28"/>
        </w:rPr>
      </w:pPr>
    </w:p>
    <w:p w:rsidR="00263336" w:rsidRPr="00747206" w:rsidRDefault="00790651" w:rsidP="00DB46CB">
      <w:pPr>
        <w:ind w:firstLine="426"/>
        <w:jc w:val="both"/>
        <w:rPr>
          <w:b/>
          <w:i/>
          <w:sz w:val="28"/>
          <w:szCs w:val="28"/>
          <w:lang w:val="en-US"/>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 xml:space="preserve">от Закона за обществените поръчки (ЗОП), Изпълнителна агенция „Военни клубове и военно-почивно дело”, Ви отправя </w:t>
      </w:r>
      <w:r w:rsidRPr="005D35E2">
        <w:rPr>
          <w:sz w:val="28"/>
          <w:szCs w:val="28"/>
        </w:rPr>
        <w:lastRenderedPageBreak/>
        <w:t>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873D21" w:rsidRPr="00873D21">
        <w:rPr>
          <w:i/>
          <w:sz w:val="28"/>
          <w:szCs w:val="28"/>
        </w:rPr>
        <w:t xml:space="preserve">“Събиране,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w:t>
      </w:r>
      <w:r w:rsidR="00747206">
        <w:rPr>
          <w:i/>
          <w:sz w:val="28"/>
          <w:szCs w:val="28"/>
        </w:rPr>
        <w:t>клубове и военно-почивно дело”</w:t>
      </w:r>
      <w:r w:rsidR="00F36C1D">
        <w:rPr>
          <w:i/>
          <w:sz w:val="28"/>
          <w:szCs w:val="28"/>
        </w:rPr>
        <w:t xml:space="preserve"> към Териториален отдел - Бургас</w:t>
      </w:r>
    </w:p>
    <w:p w:rsidR="00ED4416" w:rsidRDefault="00ED4416" w:rsidP="00DB46CB">
      <w:pPr>
        <w:tabs>
          <w:tab w:val="left" w:pos="360"/>
        </w:tabs>
        <w:ind w:firstLine="426"/>
        <w:jc w:val="both"/>
        <w:rPr>
          <w:b/>
          <w:sz w:val="28"/>
          <w:szCs w:val="28"/>
        </w:rPr>
      </w:pPr>
    </w:p>
    <w:p w:rsidR="00790651" w:rsidRPr="005D35E2" w:rsidRDefault="00790651" w:rsidP="00DB46CB">
      <w:pPr>
        <w:tabs>
          <w:tab w:val="left" w:pos="360"/>
        </w:tabs>
        <w:ind w:firstLine="426"/>
        <w:jc w:val="both"/>
        <w:rPr>
          <w:b/>
          <w:sz w:val="28"/>
          <w:szCs w:val="28"/>
        </w:rPr>
      </w:pPr>
      <w:r w:rsidRPr="005D35E2">
        <w:rPr>
          <w:b/>
          <w:sz w:val="28"/>
          <w:szCs w:val="28"/>
        </w:rPr>
        <w:t>ПРИ СЛЕДНИТЕ УСЛОВИЯ:</w:t>
      </w:r>
    </w:p>
    <w:p w:rsidR="00790651" w:rsidRPr="005D35E2" w:rsidRDefault="00790651" w:rsidP="00DB46CB">
      <w:pPr>
        <w:tabs>
          <w:tab w:val="left" w:pos="360"/>
        </w:tabs>
        <w:ind w:firstLine="426"/>
        <w:jc w:val="both"/>
        <w:rPr>
          <w:b/>
          <w:sz w:val="28"/>
          <w:szCs w:val="28"/>
        </w:rPr>
      </w:pPr>
    </w:p>
    <w:p w:rsidR="00ED7501" w:rsidRDefault="001A76CD" w:rsidP="00DB46CB">
      <w:pPr>
        <w:ind w:firstLine="426"/>
        <w:jc w:val="both"/>
        <w:rPr>
          <w:b/>
          <w:sz w:val="28"/>
          <w:szCs w:val="28"/>
          <w:lang w:val="en-US"/>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AC36B1" w:rsidRPr="00AC36B1" w:rsidRDefault="00AC36B1" w:rsidP="00DB46CB">
      <w:pPr>
        <w:ind w:firstLine="426"/>
        <w:jc w:val="both"/>
        <w:rPr>
          <w:b/>
          <w:sz w:val="28"/>
          <w:szCs w:val="28"/>
          <w:lang w:val="en-US"/>
        </w:rPr>
      </w:pPr>
    </w:p>
    <w:p w:rsidR="00300908" w:rsidRDefault="00873D21" w:rsidP="00DB46CB">
      <w:pPr>
        <w:pStyle w:val="CharCharCharCharCharCharCharCharCharCharCharCharChar"/>
        <w:tabs>
          <w:tab w:val="left" w:pos="360"/>
        </w:tabs>
        <w:ind w:firstLine="426"/>
        <w:jc w:val="both"/>
        <w:rPr>
          <w:rFonts w:ascii="Times New Roman" w:hAnsi="Times New Roman"/>
          <w:sz w:val="28"/>
          <w:szCs w:val="28"/>
          <w:lang w:val="bg-BG" w:eastAsia="bg-BG"/>
        </w:rPr>
      </w:pPr>
      <w:r w:rsidRPr="00873D21">
        <w:rPr>
          <w:rFonts w:ascii="Times New Roman" w:hAnsi="Times New Roman"/>
          <w:sz w:val="28"/>
          <w:szCs w:val="28"/>
          <w:lang w:val="bg-BG" w:eastAsia="bg-BG"/>
        </w:rPr>
        <w:t>“Събиране,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клубове и военно-почивно дело</w:t>
      </w:r>
      <w:r w:rsidR="00F36C1D">
        <w:rPr>
          <w:rFonts w:ascii="Times New Roman" w:hAnsi="Times New Roman"/>
          <w:sz w:val="28"/>
          <w:szCs w:val="28"/>
          <w:lang w:val="bg-BG" w:eastAsia="bg-BG"/>
        </w:rPr>
        <w:t>“ към Териториален отдел – Бургас.</w:t>
      </w:r>
    </w:p>
    <w:p w:rsidR="00F36C1D" w:rsidRDefault="00F36C1D"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790651" w:rsidRDefault="001A76CD" w:rsidP="00DB46CB">
      <w:pPr>
        <w:pStyle w:val="CharCharCharCharCharCharCharCharCharCharCharCharChar"/>
        <w:tabs>
          <w:tab w:val="left" w:pos="360"/>
        </w:tabs>
        <w:ind w:firstLine="426"/>
        <w:jc w:val="both"/>
        <w:rPr>
          <w:rFonts w:ascii="Times New Roman" w:hAnsi="Times New Roman"/>
          <w:b/>
          <w:sz w:val="28"/>
          <w:szCs w:val="28"/>
          <w:lan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AC36B1" w:rsidRPr="005D35E2" w:rsidRDefault="00AC36B1"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302996" w:rsidRPr="005D35E2"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302996" w:rsidRPr="005D35E2">
        <w:rPr>
          <w:sz w:val="28"/>
          <w:szCs w:val="28"/>
        </w:rPr>
        <w:t>24 (двадесет и четири) месеца, считано от датата на сключване на договора.</w:t>
      </w:r>
    </w:p>
    <w:p w:rsidR="00790651" w:rsidRPr="005D35E2" w:rsidRDefault="00790651" w:rsidP="00DB46CB">
      <w:pPr>
        <w:ind w:firstLine="426"/>
        <w:jc w:val="both"/>
        <w:rPr>
          <w:i/>
          <w:sz w:val="28"/>
          <w:szCs w:val="28"/>
        </w:rPr>
      </w:pPr>
      <w:r w:rsidRPr="005D35E2">
        <w:rPr>
          <w:b/>
          <w:i/>
          <w:sz w:val="28"/>
          <w:szCs w:val="28"/>
          <w:u w:val="single"/>
        </w:rPr>
        <w:t>Забележка:</w:t>
      </w:r>
      <w:r w:rsidRPr="005D35E2">
        <w:rPr>
          <w:b/>
          <w:i/>
          <w:sz w:val="28"/>
          <w:szCs w:val="28"/>
        </w:rPr>
        <w:t xml:space="preserve"> </w:t>
      </w:r>
      <w:r w:rsidR="00472E6D" w:rsidRPr="005D35E2">
        <w:rPr>
          <w:b/>
          <w:i/>
          <w:sz w:val="28"/>
          <w:szCs w:val="28"/>
        </w:rPr>
        <w:t xml:space="preserve"> </w:t>
      </w:r>
      <w:r w:rsidRPr="005D35E2">
        <w:rPr>
          <w:sz w:val="28"/>
          <w:szCs w:val="28"/>
        </w:rPr>
        <w:t>Договорът влиза в сила от да</w:t>
      </w:r>
      <w:r w:rsidR="00534CA3">
        <w:rPr>
          <w:sz w:val="28"/>
          <w:szCs w:val="28"/>
        </w:rPr>
        <w:t>тата на регистрирането му</w:t>
      </w:r>
      <w:r w:rsidRPr="005D35E2">
        <w:rPr>
          <w:sz w:val="28"/>
          <w:szCs w:val="28"/>
        </w:rPr>
        <w:t xml:space="preserve"> в деловодната система на възложителя.</w:t>
      </w:r>
    </w:p>
    <w:p w:rsidR="00053466" w:rsidRPr="005D35E2" w:rsidRDefault="00053466"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772827" w:rsidRPr="00772827" w:rsidRDefault="00772827" w:rsidP="00772827">
      <w:pPr>
        <w:ind w:firstLine="426"/>
        <w:jc w:val="both"/>
        <w:rPr>
          <w:sz w:val="28"/>
          <w:szCs w:val="28"/>
        </w:rPr>
      </w:pPr>
      <w:r w:rsidRPr="00772827">
        <w:rPr>
          <w:sz w:val="28"/>
          <w:szCs w:val="28"/>
        </w:rPr>
        <w:t>Къмпинг „Чайка” – гр. Обзор, м. „Топач“</w:t>
      </w:r>
      <w:r w:rsidR="00747206">
        <w:rPr>
          <w:sz w:val="28"/>
          <w:szCs w:val="28"/>
        </w:rPr>
        <w:t>;</w:t>
      </w:r>
    </w:p>
    <w:p w:rsidR="00772827" w:rsidRPr="00772827" w:rsidRDefault="00772827" w:rsidP="00772827">
      <w:pPr>
        <w:ind w:firstLine="426"/>
        <w:jc w:val="both"/>
        <w:rPr>
          <w:sz w:val="28"/>
          <w:szCs w:val="28"/>
        </w:rPr>
      </w:pPr>
      <w:r w:rsidRPr="00772827">
        <w:rPr>
          <w:sz w:val="28"/>
          <w:szCs w:val="28"/>
        </w:rPr>
        <w:t>Хотел „Несебър - МО” – гр. Несебър, кв. Черно море</w:t>
      </w:r>
      <w:r w:rsidR="00747206">
        <w:rPr>
          <w:sz w:val="28"/>
          <w:szCs w:val="28"/>
        </w:rPr>
        <w:t>;</w:t>
      </w:r>
    </w:p>
    <w:p w:rsidR="00772827" w:rsidRPr="00772827" w:rsidRDefault="00772827" w:rsidP="00772827">
      <w:pPr>
        <w:ind w:firstLine="426"/>
        <w:jc w:val="both"/>
        <w:rPr>
          <w:sz w:val="28"/>
          <w:szCs w:val="28"/>
        </w:rPr>
      </w:pPr>
      <w:r w:rsidRPr="00772827">
        <w:rPr>
          <w:sz w:val="28"/>
          <w:szCs w:val="28"/>
        </w:rPr>
        <w:t>Хотел „Сарафово - МО” – гр. Бургас, кв. Сарафово, м. „Лахана“</w:t>
      </w:r>
      <w:r w:rsidR="00747206">
        <w:rPr>
          <w:sz w:val="28"/>
          <w:szCs w:val="28"/>
        </w:rPr>
        <w:t>;</w:t>
      </w:r>
    </w:p>
    <w:p w:rsidR="00772827" w:rsidRPr="00772827" w:rsidRDefault="00772827" w:rsidP="00772827">
      <w:pPr>
        <w:ind w:firstLine="426"/>
        <w:jc w:val="both"/>
        <w:rPr>
          <w:sz w:val="28"/>
          <w:szCs w:val="28"/>
        </w:rPr>
      </w:pPr>
      <w:r w:rsidRPr="00772827">
        <w:rPr>
          <w:sz w:val="28"/>
          <w:szCs w:val="28"/>
        </w:rPr>
        <w:t>Хотел „Военен клуб - Бургас” – гр. Бургас, ул. „Христо Ботев“ № 48</w:t>
      </w:r>
      <w:r w:rsidR="00747206">
        <w:rPr>
          <w:sz w:val="28"/>
          <w:szCs w:val="28"/>
        </w:rPr>
        <w:t>;</w:t>
      </w:r>
    </w:p>
    <w:p w:rsidR="00772827" w:rsidRPr="00772827" w:rsidRDefault="00772827" w:rsidP="00772827">
      <w:pPr>
        <w:ind w:firstLine="426"/>
        <w:jc w:val="both"/>
        <w:rPr>
          <w:sz w:val="28"/>
          <w:szCs w:val="28"/>
        </w:rPr>
      </w:pPr>
      <w:r w:rsidRPr="00772827">
        <w:rPr>
          <w:sz w:val="28"/>
          <w:szCs w:val="28"/>
        </w:rPr>
        <w:t>Хотел “Созопол - МО” – гр. Созопол, ул. „Проф. Иван Венедиков“ № 6</w:t>
      </w:r>
      <w:r w:rsidR="00747206">
        <w:rPr>
          <w:sz w:val="28"/>
          <w:szCs w:val="28"/>
        </w:rPr>
        <w:t>;</w:t>
      </w:r>
    </w:p>
    <w:p w:rsidR="00772827" w:rsidRPr="00772827" w:rsidRDefault="00772827" w:rsidP="00772827">
      <w:pPr>
        <w:ind w:firstLine="426"/>
        <w:jc w:val="both"/>
        <w:rPr>
          <w:sz w:val="28"/>
          <w:szCs w:val="28"/>
        </w:rPr>
      </w:pPr>
      <w:r w:rsidRPr="00772827">
        <w:rPr>
          <w:sz w:val="28"/>
          <w:szCs w:val="28"/>
        </w:rPr>
        <w:t>Хотел “Военноморски клуб - Созопол” – гр. Со</w:t>
      </w:r>
      <w:r w:rsidR="00747206">
        <w:rPr>
          <w:sz w:val="28"/>
          <w:szCs w:val="28"/>
        </w:rPr>
        <w:t>зопол, ул. „Републиканска“ № 17;</w:t>
      </w:r>
    </w:p>
    <w:p w:rsidR="00053466" w:rsidRPr="005D35E2" w:rsidRDefault="00772827" w:rsidP="00772827">
      <w:pPr>
        <w:ind w:firstLine="426"/>
        <w:jc w:val="both"/>
        <w:rPr>
          <w:b/>
          <w:sz w:val="28"/>
          <w:szCs w:val="28"/>
        </w:rPr>
      </w:pPr>
      <w:r w:rsidRPr="00772827">
        <w:rPr>
          <w:sz w:val="28"/>
          <w:szCs w:val="28"/>
        </w:rPr>
        <w:t>Хотел “ Военен клуб - Царево” – гр. Царево, ул. „Хан Аспарух“ № 35</w:t>
      </w:r>
      <w:r w:rsidR="00747206">
        <w:rPr>
          <w:sz w:val="28"/>
          <w:szCs w:val="28"/>
        </w:rPr>
        <w:t>;</w:t>
      </w:r>
    </w:p>
    <w:p w:rsidR="00772827" w:rsidRDefault="00772827" w:rsidP="00DB46CB">
      <w:pPr>
        <w:ind w:firstLine="426"/>
        <w:jc w:val="both"/>
        <w:rPr>
          <w:b/>
          <w:sz w:val="28"/>
          <w:szCs w:val="28"/>
          <w:lang w:val="en-US"/>
        </w:rPr>
      </w:pPr>
    </w:p>
    <w:p w:rsidR="00472E6D" w:rsidRPr="005D35E2" w:rsidRDefault="00790651" w:rsidP="00DB46CB">
      <w:pPr>
        <w:ind w:firstLine="426"/>
        <w:jc w:val="both"/>
        <w:rPr>
          <w:b/>
          <w:sz w:val="28"/>
          <w:szCs w:val="28"/>
        </w:rPr>
      </w:pPr>
      <w:r w:rsidRPr="005D35E2">
        <w:rPr>
          <w:b/>
          <w:sz w:val="28"/>
          <w:szCs w:val="28"/>
        </w:rPr>
        <w:t>3. Прогнозна стойност на обществената поръчка:</w:t>
      </w:r>
    </w:p>
    <w:p w:rsidR="00472E6D" w:rsidRPr="005D35E2" w:rsidRDefault="00772827" w:rsidP="00DB46CB">
      <w:pPr>
        <w:tabs>
          <w:tab w:val="left" w:pos="426"/>
        </w:tabs>
        <w:ind w:firstLine="426"/>
        <w:jc w:val="both"/>
        <w:rPr>
          <w:rFonts w:eastAsia="Calibri"/>
          <w:color w:val="000000"/>
          <w:sz w:val="28"/>
          <w:szCs w:val="28"/>
          <w:lang w:eastAsia="en-US"/>
        </w:rPr>
      </w:pPr>
      <w:r w:rsidRPr="00772827">
        <w:rPr>
          <w:sz w:val="28"/>
          <w:szCs w:val="28"/>
        </w:rPr>
        <w:t xml:space="preserve">Общата прогнозна стойност на обществената поръчка е до </w:t>
      </w:r>
      <w:r w:rsidRPr="00FC679E">
        <w:rPr>
          <w:b/>
          <w:sz w:val="28"/>
          <w:szCs w:val="28"/>
          <w:lang w:val="en-US"/>
        </w:rPr>
        <w:t>103</w:t>
      </w:r>
      <w:r w:rsidRPr="00FC679E">
        <w:rPr>
          <w:b/>
          <w:sz w:val="28"/>
          <w:szCs w:val="28"/>
        </w:rPr>
        <w:t xml:space="preserve"> </w:t>
      </w:r>
      <w:r w:rsidRPr="00FC679E">
        <w:rPr>
          <w:b/>
          <w:sz w:val="28"/>
          <w:szCs w:val="28"/>
          <w:lang w:val="en-US"/>
        </w:rPr>
        <w:t>066</w:t>
      </w:r>
      <w:r w:rsidRPr="00FC679E">
        <w:rPr>
          <w:b/>
          <w:sz w:val="28"/>
          <w:szCs w:val="28"/>
        </w:rPr>
        <w:t>,00 (сто и три хиляди и шестдесет и шест) лева без ДДС</w:t>
      </w:r>
      <w:r w:rsidR="00D927C0" w:rsidRPr="00FC679E">
        <w:rPr>
          <w:rFonts w:eastAsia="Calibri"/>
          <w:b/>
          <w:color w:val="000000"/>
          <w:sz w:val="28"/>
          <w:szCs w:val="28"/>
          <w:lang w:eastAsia="en-US"/>
        </w:rPr>
        <w:t>.</w:t>
      </w:r>
    </w:p>
    <w:p w:rsidR="00FC679E" w:rsidRDefault="00FC679E" w:rsidP="00DB46CB">
      <w:pPr>
        <w:ind w:firstLine="426"/>
        <w:jc w:val="both"/>
        <w:rPr>
          <w:bCs/>
          <w:sz w:val="28"/>
          <w:szCs w:val="28"/>
        </w:rPr>
      </w:pPr>
      <w:r w:rsidRPr="00FC679E">
        <w:rPr>
          <w:bCs/>
          <w:sz w:val="28"/>
          <w:szCs w:val="28"/>
        </w:rPr>
        <w:t>Посочената обща п</w:t>
      </w:r>
      <w:r>
        <w:rPr>
          <w:bCs/>
          <w:sz w:val="28"/>
          <w:szCs w:val="28"/>
        </w:rPr>
        <w:t>рогнозна стойност на поръчката е</w:t>
      </w:r>
      <w:r w:rsidRPr="00FC679E">
        <w:rPr>
          <w:bCs/>
          <w:sz w:val="28"/>
          <w:szCs w:val="28"/>
        </w:rPr>
        <w:t xml:space="preserve"> крайн</w:t>
      </w:r>
      <w:r>
        <w:rPr>
          <w:bCs/>
          <w:sz w:val="28"/>
          <w:szCs w:val="28"/>
        </w:rPr>
        <w:t>а</w:t>
      </w:r>
      <w:r w:rsidRPr="00FC679E">
        <w:rPr>
          <w:bCs/>
          <w:sz w:val="28"/>
          <w:szCs w:val="28"/>
        </w:rPr>
        <w:t xml:space="preserve"> за Възложителя и следва да се възприема</w:t>
      </w:r>
      <w:r>
        <w:rPr>
          <w:bCs/>
          <w:sz w:val="28"/>
          <w:szCs w:val="28"/>
        </w:rPr>
        <w:t xml:space="preserve"> </w:t>
      </w:r>
      <w:r w:rsidRPr="00FC679E">
        <w:rPr>
          <w:bCs/>
          <w:sz w:val="28"/>
          <w:szCs w:val="28"/>
        </w:rPr>
        <w:t>от страна на участниците като предварително обявени условия. Към момента на откриване на настоящата процедура, Възложителят е осигурил финансов ресурс до размера на посочен</w:t>
      </w:r>
      <w:r>
        <w:rPr>
          <w:bCs/>
          <w:sz w:val="28"/>
          <w:szCs w:val="28"/>
        </w:rPr>
        <w:t>ата</w:t>
      </w:r>
      <w:r w:rsidRPr="00FC679E">
        <w:rPr>
          <w:bCs/>
          <w:sz w:val="28"/>
          <w:szCs w:val="28"/>
        </w:rPr>
        <w:t xml:space="preserve"> прогнозн</w:t>
      </w:r>
      <w:r>
        <w:rPr>
          <w:bCs/>
          <w:sz w:val="28"/>
          <w:szCs w:val="28"/>
        </w:rPr>
        <w:t>а стойност</w:t>
      </w:r>
      <w:r w:rsidRPr="00FC679E">
        <w:rPr>
          <w:bCs/>
          <w:sz w:val="28"/>
          <w:szCs w:val="28"/>
        </w:rPr>
        <w:t>. 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w:t>
      </w:r>
      <w:r>
        <w:rPr>
          <w:bCs/>
          <w:sz w:val="28"/>
          <w:szCs w:val="28"/>
        </w:rPr>
        <w:t>.</w:t>
      </w:r>
      <w:r w:rsidRPr="00FC679E">
        <w:rPr>
          <w:bCs/>
          <w:sz w:val="28"/>
          <w:szCs w:val="28"/>
        </w:rPr>
        <w:t xml:space="preserve"> Участници, които са предложили крайни цени, по-високи от прогнозните се отстраняват от участие във възлагането на обществената поръчка.</w:t>
      </w:r>
    </w:p>
    <w:p w:rsidR="00FC679E" w:rsidRPr="005D35E2" w:rsidRDefault="00FC679E" w:rsidP="00DB46CB">
      <w:pPr>
        <w:ind w:firstLine="426"/>
        <w:jc w:val="both"/>
        <w:rPr>
          <w:bCs/>
          <w:sz w:val="28"/>
          <w:szCs w:val="28"/>
        </w:rPr>
      </w:pPr>
    </w:p>
    <w:p w:rsidR="00790651" w:rsidRDefault="00790651" w:rsidP="00747206">
      <w:pPr>
        <w:tabs>
          <w:tab w:val="left" w:pos="720"/>
        </w:tabs>
        <w:ind w:firstLine="426"/>
        <w:jc w:val="both"/>
        <w:rPr>
          <w:bCs/>
          <w:sz w:val="28"/>
          <w:szCs w:val="28"/>
        </w:rPr>
      </w:pPr>
      <w:r w:rsidRPr="005D35E2">
        <w:rPr>
          <w:b/>
          <w:sz w:val="28"/>
          <w:szCs w:val="28"/>
        </w:rPr>
        <w:t xml:space="preserve">4. Начин на плащане: </w:t>
      </w:r>
      <w:r w:rsidR="00747206" w:rsidRPr="00747206">
        <w:rPr>
          <w:bCs/>
          <w:sz w:val="28"/>
          <w:szCs w:val="28"/>
        </w:rPr>
        <w:t>Плащането се извършва по банков път, в български лева, в срок до 30 (тридесет) дни от представяне на фактура – оригинал и предавателно-приемателен протокол, подписан от представители на Изпълнителя и Възложителя.</w:t>
      </w:r>
    </w:p>
    <w:p w:rsidR="00747206" w:rsidRDefault="00747206" w:rsidP="00747206">
      <w:pPr>
        <w:tabs>
          <w:tab w:val="left" w:pos="720"/>
        </w:tabs>
        <w:ind w:firstLine="426"/>
        <w:jc w:val="both"/>
        <w:rPr>
          <w:bCs/>
          <w:sz w:val="28"/>
          <w:szCs w:val="28"/>
        </w:rPr>
      </w:pPr>
    </w:p>
    <w:p w:rsidR="00CE5EFC" w:rsidRDefault="001A76CD" w:rsidP="00DB46CB">
      <w:pPr>
        <w:pStyle w:val="CharCharCharCharCharCharCharCharCharCharCharCharChar"/>
        <w:tabs>
          <w:tab w:val="left" w:pos="360"/>
        </w:tabs>
        <w:ind w:firstLine="426"/>
        <w:jc w:val="both"/>
        <w:rPr>
          <w:rFonts w:ascii="Times New Roman" w:hAnsi="Times New Roman"/>
          <w:b/>
          <w:sz w:val="28"/>
          <w:szCs w:val="28"/>
          <w:lang w:val="bg-BG"/>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B13ACF" w:rsidRPr="00AC1BC9" w:rsidRDefault="00B13ACF" w:rsidP="00B13ACF">
      <w:pPr>
        <w:jc w:val="center"/>
        <w:rPr>
          <w:sz w:val="28"/>
          <w:szCs w:val="28"/>
        </w:rPr>
      </w:pPr>
    </w:p>
    <w:tbl>
      <w:tblPr>
        <w:tblW w:w="10244" w:type="dxa"/>
        <w:jc w:val="center"/>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
        <w:gridCol w:w="4339"/>
        <w:gridCol w:w="3309"/>
        <w:gridCol w:w="2049"/>
      </w:tblGrid>
      <w:tr w:rsidR="00B13ACF" w:rsidRPr="00AC1BC9" w:rsidTr="000B74BC">
        <w:trPr>
          <w:trHeight w:val="895"/>
          <w:jc w:val="center"/>
        </w:trPr>
        <w:tc>
          <w:tcPr>
            <w:tcW w:w="547" w:type="dxa"/>
            <w:vAlign w:val="center"/>
            <w:hideMark/>
          </w:tcPr>
          <w:p w:rsidR="00B13ACF" w:rsidRPr="00AC1BC9" w:rsidRDefault="00B13ACF" w:rsidP="000B74BC">
            <w:pPr>
              <w:jc w:val="center"/>
              <w:rPr>
                <w:sz w:val="28"/>
                <w:szCs w:val="28"/>
              </w:rPr>
            </w:pPr>
            <w:r w:rsidRPr="00AC1BC9">
              <w:rPr>
                <w:sz w:val="28"/>
                <w:szCs w:val="28"/>
              </w:rPr>
              <w:t>№ по ред</w:t>
            </w:r>
          </w:p>
        </w:tc>
        <w:tc>
          <w:tcPr>
            <w:tcW w:w="4339" w:type="dxa"/>
            <w:noWrap/>
            <w:vAlign w:val="center"/>
            <w:hideMark/>
          </w:tcPr>
          <w:p w:rsidR="00B13ACF" w:rsidRPr="00AC1BC9" w:rsidRDefault="00B13ACF" w:rsidP="000B74BC">
            <w:pPr>
              <w:jc w:val="center"/>
              <w:rPr>
                <w:sz w:val="28"/>
                <w:szCs w:val="28"/>
              </w:rPr>
            </w:pPr>
            <w:r w:rsidRPr="00AC1BC9">
              <w:rPr>
                <w:sz w:val="28"/>
                <w:szCs w:val="28"/>
              </w:rPr>
              <w:t>Вид пране</w:t>
            </w:r>
          </w:p>
        </w:tc>
        <w:tc>
          <w:tcPr>
            <w:tcW w:w="3309" w:type="dxa"/>
            <w:vAlign w:val="center"/>
            <w:hideMark/>
          </w:tcPr>
          <w:p w:rsidR="00B13ACF" w:rsidRPr="00AC1BC9" w:rsidRDefault="00B13ACF" w:rsidP="000B74BC">
            <w:pPr>
              <w:jc w:val="center"/>
              <w:rPr>
                <w:sz w:val="28"/>
                <w:szCs w:val="28"/>
              </w:rPr>
            </w:pPr>
            <w:r w:rsidRPr="00AC1BC9">
              <w:rPr>
                <w:sz w:val="28"/>
                <w:szCs w:val="28"/>
              </w:rPr>
              <w:t>Прогнозни количества, кг./кв.м.(за килимите ) за целия срок на договора</w:t>
            </w:r>
          </w:p>
        </w:tc>
        <w:tc>
          <w:tcPr>
            <w:tcW w:w="2049" w:type="dxa"/>
          </w:tcPr>
          <w:p w:rsidR="00B13ACF" w:rsidRPr="00AC1BC9" w:rsidRDefault="00B13ACF" w:rsidP="000B74BC">
            <w:pPr>
              <w:jc w:val="center"/>
              <w:rPr>
                <w:sz w:val="28"/>
                <w:szCs w:val="28"/>
              </w:rPr>
            </w:pPr>
            <w:r w:rsidRPr="00AC1BC9">
              <w:rPr>
                <w:sz w:val="28"/>
                <w:szCs w:val="28"/>
              </w:rPr>
              <w:t>Период на експлоатация</w:t>
            </w:r>
          </w:p>
        </w:tc>
      </w:tr>
      <w:tr w:rsidR="00B13ACF" w:rsidRPr="00AC1BC9" w:rsidTr="000B74BC">
        <w:trPr>
          <w:trHeight w:val="379"/>
          <w:jc w:val="center"/>
        </w:trPr>
        <w:tc>
          <w:tcPr>
            <w:tcW w:w="10244" w:type="dxa"/>
            <w:gridSpan w:val="4"/>
            <w:vAlign w:val="bottom"/>
          </w:tcPr>
          <w:p w:rsidR="00B13ACF" w:rsidRPr="00DB2C0A" w:rsidRDefault="00B13ACF" w:rsidP="000B74BC">
            <w:pPr>
              <w:rPr>
                <w:b/>
                <w:bCs/>
                <w:sz w:val="28"/>
                <w:szCs w:val="28"/>
              </w:rPr>
            </w:pPr>
            <w:r>
              <w:rPr>
                <w:b/>
                <w:bCs/>
                <w:sz w:val="28"/>
                <w:szCs w:val="28"/>
              </w:rPr>
              <w:t xml:space="preserve">I. </w:t>
            </w:r>
            <w:r w:rsidRPr="00DB2C0A">
              <w:rPr>
                <w:b/>
                <w:bCs/>
                <w:sz w:val="28"/>
                <w:szCs w:val="28"/>
              </w:rPr>
              <w:t>Къмпинг “Чайка” – гр. Обзор; Хотел „Несебър - МО”; Хотел “Сарафово - МО”; Хотел “Созопол - МО”; Хотел “Военноморски клуб - Созопол”; Хотел “Военен клуб - Царево”</w:t>
            </w:r>
          </w:p>
        </w:tc>
      </w:tr>
      <w:tr w:rsidR="00B13ACF" w:rsidRPr="00AC1BC9" w:rsidTr="000B74BC">
        <w:trPr>
          <w:trHeight w:val="450"/>
          <w:jc w:val="center"/>
        </w:trPr>
        <w:tc>
          <w:tcPr>
            <w:tcW w:w="547" w:type="dxa"/>
            <w:noWrap/>
            <w:vAlign w:val="bottom"/>
            <w:hideMark/>
          </w:tcPr>
          <w:p w:rsidR="00B13ACF" w:rsidRPr="00AC1BC9" w:rsidRDefault="00B13ACF" w:rsidP="000B74BC">
            <w:pPr>
              <w:jc w:val="right"/>
              <w:rPr>
                <w:sz w:val="28"/>
                <w:szCs w:val="28"/>
              </w:rPr>
            </w:pPr>
            <w:r w:rsidRPr="00AC1BC9">
              <w:rPr>
                <w:sz w:val="28"/>
                <w:szCs w:val="28"/>
              </w:rPr>
              <w:t>1</w:t>
            </w:r>
          </w:p>
        </w:tc>
        <w:tc>
          <w:tcPr>
            <w:tcW w:w="4339" w:type="dxa"/>
            <w:noWrap/>
            <w:vAlign w:val="bottom"/>
            <w:hideMark/>
          </w:tcPr>
          <w:p w:rsidR="00B13ACF" w:rsidRPr="00AC1BC9" w:rsidRDefault="00B13ACF" w:rsidP="000B74BC">
            <w:pPr>
              <w:rPr>
                <w:sz w:val="28"/>
                <w:szCs w:val="28"/>
              </w:rPr>
            </w:pPr>
            <w:r w:rsidRPr="00AC1BC9">
              <w:rPr>
                <w:sz w:val="28"/>
                <w:szCs w:val="28"/>
              </w:rPr>
              <w:t>Постелъчно спално бельо /кг./</w:t>
            </w:r>
          </w:p>
        </w:tc>
        <w:tc>
          <w:tcPr>
            <w:tcW w:w="3309" w:type="dxa"/>
            <w:noWrap/>
            <w:vAlign w:val="bottom"/>
            <w:hideMark/>
          </w:tcPr>
          <w:p w:rsidR="00B13ACF" w:rsidRPr="00AC1BC9" w:rsidRDefault="00B13ACF" w:rsidP="000B74BC">
            <w:pPr>
              <w:jc w:val="center"/>
              <w:rPr>
                <w:sz w:val="28"/>
                <w:szCs w:val="28"/>
              </w:rPr>
            </w:pPr>
            <w:r>
              <w:rPr>
                <w:sz w:val="28"/>
                <w:szCs w:val="28"/>
              </w:rPr>
              <w:t>62000</w:t>
            </w:r>
          </w:p>
        </w:tc>
        <w:tc>
          <w:tcPr>
            <w:tcW w:w="2049" w:type="dxa"/>
            <w:vMerge w:val="restart"/>
          </w:tcPr>
          <w:p w:rsidR="00B13ACF" w:rsidRPr="00AC1BC9" w:rsidRDefault="00B13ACF" w:rsidP="000B74BC">
            <w:pPr>
              <w:jc w:val="center"/>
              <w:rPr>
                <w:sz w:val="28"/>
                <w:szCs w:val="28"/>
              </w:rPr>
            </w:pPr>
            <w:r w:rsidRPr="00AC1BC9">
              <w:rPr>
                <w:sz w:val="28"/>
                <w:szCs w:val="28"/>
              </w:rPr>
              <w:t>сезонен</w:t>
            </w:r>
          </w:p>
          <w:p w:rsidR="00B13ACF" w:rsidRDefault="00B13ACF" w:rsidP="000B74BC">
            <w:pPr>
              <w:jc w:val="center"/>
              <w:rPr>
                <w:sz w:val="28"/>
                <w:szCs w:val="28"/>
              </w:rPr>
            </w:pPr>
            <w:r>
              <w:rPr>
                <w:sz w:val="28"/>
                <w:szCs w:val="28"/>
              </w:rPr>
              <w:t xml:space="preserve">от 01.05 </w:t>
            </w:r>
          </w:p>
          <w:p w:rsidR="00B13ACF" w:rsidRPr="004B10B2" w:rsidRDefault="00B13ACF" w:rsidP="000B74BC">
            <w:pPr>
              <w:jc w:val="center"/>
              <w:rPr>
                <w:sz w:val="28"/>
                <w:szCs w:val="28"/>
              </w:rPr>
            </w:pPr>
            <w:r>
              <w:rPr>
                <w:sz w:val="28"/>
                <w:szCs w:val="28"/>
              </w:rPr>
              <w:t>до 10.10</w:t>
            </w:r>
          </w:p>
        </w:tc>
      </w:tr>
      <w:tr w:rsidR="00B13ACF" w:rsidRPr="00AC1BC9" w:rsidTr="000B74BC">
        <w:trPr>
          <w:trHeight w:val="315"/>
          <w:jc w:val="center"/>
        </w:trPr>
        <w:tc>
          <w:tcPr>
            <w:tcW w:w="547" w:type="dxa"/>
            <w:noWrap/>
            <w:vAlign w:val="bottom"/>
            <w:hideMark/>
          </w:tcPr>
          <w:p w:rsidR="00B13ACF" w:rsidRPr="00AC1BC9" w:rsidRDefault="00B13ACF" w:rsidP="000B74BC">
            <w:pPr>
              <w:jc w:val="right"/>
              <w:rPr>
                <w:sz w:val="28"/>
                <w:szCs w:val="28"/>
              </w:rPr>
            </w:pPr>
            <w:r w:rsidRPr="00AC1BC9">
              <w:rPr>
                <w:sz w:val="28"/>
                <w:szCs w:val="28"/>
              </w:rPr>
              <w:t>2</w:t>
            </w:r>
          </w:p>
        </w:tc>
        <w:tc>
          <w:tcPr>
            <w:tcW w:w="4339" w:type="dxa"/>
            <w:noWrap/>
            <w:vAlign w:val="bottom"/>
            <w:hideMark/>
          </w:tcPr>
          <w:p w:rsidR="00B13ACF" w:rsidRPr="00AC1BC9" w:rsidRDefault="00B13ACF" w:rsidP="000B74BC">
            <w:pPr>
              <w:rPr>
                <w:sz w:val="28"/>
                <w:szCs w:val="28"/>
              </w:rPr>
            </w:pPr>
            <w:r w:rsidRPr="00AC1BC9">
              <w:rPr>
                <w:sz w:val="28"/>
                <w:szCs w:val="28"/>
              </w:rPr>
              <w:t>Олекотена завивка</w:t>
            </w:r>
            <w:r>
              <w:rPr>
                <w:sz w:val="28"/>
                <w:szCs w:val="28"/>
              </w:rPr>
              <w:t>/одеяло</w:t>
            </w:r>
            <w:r w:rsidRPr="00AC1BC9">
              <w:rPr>
                <w:sz w:val="28"/>
                <w:szCs w:val="28"/>
              </w:rPr>
              <w:t xml:space="preserve"> /кг./</w:t>
            </w:r>
          </w:p>
        </w:tc>
        <w:tc>
          <w:tcPr>
            <w:tcW w:w="3309" w:type="dxa"/>
            <w:noWrap/>
            <w:vAlign w:val="bottom"/>
            <w:hideMark/>
          </w:tcPr>
          <w:p w:rsidR="00B13ACF" w:rsidRPr="00AC1BC9" w:rsidRDefault="00B13ACF" w:rsidP="000B74BC">
            <w:pPr>
              <w:jc w:val="center"/>
              <w:rPr>
                <w:sz w:val="28"/>
                <w:szCs w:val="28"/>
              </w:rPr>
            </w:pPr>
            <w:r>
              <w:rPr>
                <w:sz w:val="28"/>
                <w:szCs w:val="28"/>
              </w:rPr>
              <w:t>6450</w:t>
            </w:r>
          </w:p>
        </w:tc>
        <w:tc>
          <w:tcPr>
            <w:tcW w:w="2049" w:type="dxa"/>
            <w:vMerge/>
          </w:tcPr>
          <w:p w:rsidR="00B13ACF" w:rsidRPr="00AC1BC9" w:rsidRDefault="00B13ACF" w:rsidP="000B74BC">
            <w:pPr>
              <w:jc w:val="center"/>
              <w:rPr>
                <w:sz w:val="28"/>
                <w:szCs w:val="28"/>
              </w:rPr>
            </w:pPr>
          </w:p>
        </w:tc>
      </w:tr>
      <w:tr w:rsidR="00B13ACF" w:rsidRPr="00AC1BC9" w:rsidTr="000B74BC">
        <w:trPr>
          <w:trHeight w:val="390"/>
          <w:jc w:val="center"/>
        </w:trPr>
        <w:tc>
          <w:tcPr>
            <w:tcW w:w="547" w:type="dxa"/>
            <w:noWrap/>
            <w:vAlign w:val="bottom"/>
            <w:hideMark/>
          </w:tcPr>
          <w:p w:rsidR="00B13ACF" w:rsidRPr="00DB2C0A" w:rsidRDefault="00B13ACF" w:rsidP="000B74BC">
            <w:pPr>
              <w:jc w:val="right"/>
              <w:rPr>
                <w:sz w:val="28"/>
                <w:szCs w:val="28"/>
              </w:rPr>
            </w:pPr>
            <w:r>
              <w:rPr>
                <w:sz w:val="28"/>
                <w:szCs w:val="28"/>
              </w:rPr>
              <w:t>3</w:t>
            </w:r>
          </w:p>
        </w:tc>
        <w:tc>
          <w:tcPr>
            <w:tcW w:w="4339" w:type="dxa"/>
            <w:noWrap/>
            <w:vAlign w:val="bottom"/>
            <w:hideMark/>
          </w:tcPr>
          <w:p w:rsidR="00B13ACF" w:rsidRPr="00AC1BC9" w:rsidRDefault="00B13ACF" w:rsidP="000B74BC">
            <w:pPr>
              <w:rPr>
                <w:sz w:val="28"/>
                <w:szCs w:val="28"/>
              </w:rPr>
            </w:pPr>
            <w:r w:rsidRPr="00AC1BC9">
              <w:rPr>
                <w:sz w:val="28"/>
                <w:szCs w:val="28"/>
              </w:rPr>
              <w:t>Хавлия /халат /кг./</w:t>
            </w:r>
          </w:p>
        </w:tc>
        <w:tc>
          <w:tcPr>
            <w:tcW w:w="3309" w:type="dxa"/>
            <w:noWrap/>
            <w:vAlign w:val="bottom"/>
            <w:hideMark/>
          </w:tcPr>
          <w:p w:rsidR="00B13ACF" w:rsidRPr="00AC1BC9" w:rsidRDefault="00B13ACF" w:rsidP="000B74BC">
            <w:pPr>
              <w:jc w:val="center"/>
              <w:rPr>
                <w:sz w:val="28"/>
                <w:szCs w:val="28"/>
              </w:rPr>
            </w:pPr>
            <w:r>
              <w:rPr>
                <w:sz w:val="28"/>
                <w:szCs w:val="28"/>
              </w:rPr>
              <w:t>48800</w:t>
            </w:r>
          </w:p>
        </w:tc>
        <w:tc>
          <w:tcPr>
            <w:tcW w:w="2049" w:type="dxa"/>
            <w:vMerge/>
          </w:tcPr>
          <w:p w:rsidR="00B13ACF" w:rsidRPr="00AC1BC9" w:rsidRDefault="00B13ACF" w:rsidP="000B74BC">
            <w:pPr>
              <w:jc w:val="center"/>
              <w:rPr>
                <w:sz w:val="28"/>
                <w:szCs w:val="28"/>
              </w:rPr>
            </w:pPr>
          </w:p>
        </w:tc>
      </w:tr>
      <w:tr w:rsidR="00B13ACF" w:rsidRPr="00AC1BC9" w:rsidTr="000B74BC">
        <w:trPr>
          <w:trHeight w:val="390"/>
          <w:jc w:val="center"/>
        </w:trPr>
        <w:tc>
          <w:tcPr>
            <w:tcW w:w="547" w:type="dxa"/>
            <w:noWrap/>
            <w:vAlign w:val="bottom"/>
            <w:hideMark/>
          </w:tcPr>
          <w:p w:rsidR="00B13ACF" w:rsidRPr="00DB2C0A" w:rsidRDefault="00B13ACF" w:rsidP="000B74BC">
            <w:pPr>
              <w:jc w:val="right"/>
              <w:rPr>
                <w:sz w:val="28"/>
                <w:szCs w:val="28"/>
              </w:rPr>
            </w:pPr>
            <w:r>
              <w:rPr>
                <w:sz w:val="28"/>
                <w:szCs w:val="28"/>
              </w:rPr>
              <w:t>4</w:t>
            </w:r>
          </w:p>
        </w:tc>
        <w:tc>
          <w:tcPr>
            <w:tcW w:w="4339" w:type="dxa"/>
            <w:noWrap/>
            <w:vAlign w:val="bottom"/>
            <w:hideMark/>
          </w:tcPr>
          <w:p w:rsidR="00B13ACF" w:rsidRPr="00AC1BC9" w:rsidRDefault="00B13ACF" w:rsidP="000B74BC">
            <w:pPr>
              <w:rPr>
                <w:sz w:val="28"/>
                <w:szCs w:val="28"/>
              </w:rPr>
            </w:pPr>
            <w:r>
              <w:rPr>
                <w:sz w:val="28"/>
                <w:szCs w:val="28"/>
              </w:rPr>
              <w:t>Покривка/</w:t>
            </w:r>
            <w:r w:rsidRPr="00AC1BC9">
              <w:rPr>
                <w:sz w:val="28"/>
                <w:szCs w:val="28"/>
              </w:rPr>
              <w:t>Каре /кг/</w:t>
            </w:r>
          </w:p>
        </w:tc>
        <w:tc>
          <w:tcPr>
            <w:tcW w:w="3309" w:type="dxa"/>
            <w:noWrap/>
            <w:vAlign w:val="bottom"/>
            <w:hideMark/>
          </w:tcPr>
          <w:p w:rsidR="00B13ACF" w:rsidRPr="00AC1BC9" w:rsidRDefault="00B13ACF" w:rsidP="000B74BC">
            <w:pPr>
              <w:jc w:val="center"/>
              <w:rPr>
                <w:sz w:val="28"/>
                <w:szCs w:val="28"/>
              </w:rPr>
            </w:pPr>
            <w:r>
              <w:rPr>
                <w:sz w:val="28"/>
                <w:szCs w:val="28"/>
              </w:rPr>
              <w:t>7400</w:t>
            </w:r>
          </w:p>
        </w:tc>
        <w:tc>
          <w:tcPr>
            <w:tcW w:w="2049" w:type="dxa"/>
            <w:vMerge/>
          </w:tcPr>
          <w:p w:rsidR="00B13ACF" w:rsidRPr="00AC1BC9" w:rsidRDefault="00B13ACF" w:rsidP="000B74BC">
            <w:pPr>
              <w:jc w:val="center"/>
              <w:rPr>
                <w:sz w:val="28"/>
                <w:szCs w:val="28"/>
              </w:rPr>
            </w:pPr>
          </w:p>
        </w:tc>
      </w:tr>
      <w:tr w:rsidR="00B13ACF" w:rsidRPr="00AC1BC9" w:rsidTr="000B74BC">
        <w:trPr>
          <w:trHeight w:val="360"/>
          <w:jc w:val="center"/>
        </w:trPr>
        <w:tc>
          <w:tcPr>
            <w:tcW w:w="547" w:type="dxa"/>
            <w:noWrap/>
            <w:vAlign w:val="bottom"/>
            <w:hideMark/>
          </w:tcPr>
          <w:p w:rsidR="00B13ACF" w:rsidRPr="00DB2C0A" w:rsidRDefault="00B13ACF" w:rsidP="000B74BC">
            <w:pPr>
              <w:jc w:val="right"/>
              <w:rPr>
                <w:sz w:val="28"/>
                <w:szCs w:val="28"/>
              </w:rPr>
            </w:pPr>
            <w:r>
              <w:rPr>
                <w:sz w:val="28"/>
                <w:szCs w:val="28"/>
              </w:rPr>
              <w:t>5</w:t>
            </w:r>
          </w:p>
        </w:tc>
        <w:tc>
          <w:tcPr>
            <w:tcW w:w="4339" w:type="dxa"/>
            <w:noWrap/>
            <w:vAlign w:val="bottom"/>
            <w:hideMark/>
          </w:tcPr>
          <w:p w:rsidR="00B13ACF" w:rsidRPr="00AC1BC9" w:rsidRDefault="00B13ACF" w:rsidP="000B74BC">
            <w:pPr>
              <w:rPr>
                <w:sz w:val="28"/>
                <w:szCs w:val="28"/>
              </w:rPr>
            </w:pPr>
            <w:r w:rsidRPr="00AC1BC9">
              <w:rPr>
                <w:sz w:val="28"/>
                <w:szCs w:val="28"/>
              </w:rPr>
              <w:t>Перде /кг./</w:t>
            </w:r>
          </w:p>
        </w:tc>
        <w:tc>
          <w:tcPr>
            <w:tcW w:w="3309" w:type="dxa"/>
            <w:noWrap/>
            <w:vAlign w:val="bottom"/>
            <w:hideMark/>
          </w:tcPr>
          <w:p w:rsidR="00B13ACF" w:rsidRPr="00AC1BC9" w:rsidRDefault="00B13ACF" w:rsidP="000B74BC">
            <w:pPr>
              <w:jc w:val="center"/>
              <w:rPr>
                <w:sz w:val="28"/>
                <w:szCs w:val="28"/>
              </w:rPr>
            </w:pPr>
            <w:r>
              <w:rPr>
                <w:sz w:val="28"/>
                <w:szCs w:val="28"/>
              </w:rPr>
              <w:t>1680</w:t>
            </w:r>
          </w:p>
        </w:tc>
        <w:tc>
          <w:tcPr>
            <w:tcW w:w="2049" w:type="dxa"/>
            <w:vMerge/>
          </w:tcPr>
          <w:p w:rsidR="00B13ACF" w:rsidRPr="00AC1BC9" w:rsidRDefault="00B13ACF" w:rsidP="000B74BC">
            <w:pPr>
              <w:jc w:val="center"/>
              <w:rPr>
                <w:sz w:val="28"/>
                <w:szCs w:val="28"/>
              </w:rPr>
            </w:pPr>
          </w:p>
        </w:tc>
      </w:tr>
      <w:tr w:rsidR="00B13ACF" w:rsidRPr="00AC1BC9" w:rsidTr="000B74BC">
        <w:trPr>
          <w:trHeight w:val="330"/>
          <w:jc w:val="center"/>
        </w:trPr>
        <w:tc>
          <w:tcPr>
            <w:tcW w:w="547" w:type="dxa"/>
            <w:noWrap/>
            <w:vAlign w:val="bottom"/>
            <w:hideMark/>
          </w:tcPr>
          <w:p w:rsidR="00B13ACF" w:rsidRPr="00DB2C0A" w:rsidRDefault="00B13ACF" w:rsidP="000B74BC">
            <w:pPr>
              <w:jc w:val="right"/>
              <w:rPr>
                <w:sz w:val="28"/>
                <w:szCs w:val="28"/>
              </w:rPr>
            </w:pPr>
            <w:r>
              <w:rPr>
                <w:sz w:val="28"/>
                <w:szCs w:val="28"/>
              </w:rPr>
              <w:t>6</w:t>
            </w:r>
          </w:p>
        </w:tc>
        <w:tc>
          <w:tcPr>
            <w:tcW w:w="4339" w:type="dxa"/>
            <w:noWrap/>
            <w:vAlign w:val="bottom"/>
            <w:hideMark/>
          </w:tcPr>
          <w:p w:rsidR="00B13ACF" w:rsidRPr="00DB2C0A" w:rsidRDefault="00B13ACF" w:rsidP="000B74BC">
            <w:pPr>
              <w:rPr>
                <w:sz w:val="28"/>
                <w:szCs w:val="28"/>
              </w:rPr>
            </w:pPr>
            <w:r>
              <w:rPr>
                <w:sz w:val="28"/>
                <w:szCs w:val="28"/>
              </w:rPr>
              <w:t>Килим /кв.м/</w:t>
            </w:r>
          </w:p>
        </w:tc>
        <w:tc>
          <w:tcPr>
            <w:tcW w:w="3309" w:type="dxa"/>
            <w:noWrap/>
            <w:vAlign w:val="bottom"/>
            <w:hideMark/>
          </w:tcPr>
          <w:p w:rsidR="00B13ACF" w:rsidRPr="00AC1BC9" w:rsidRDefault="00B13ACF" w:rsidP="000B74BC">
            <w:pPr>
              <w:jc w:val="center"/>
              <w:rPr>
                <w:sz w:val="28"/>
                <w:szCs w:val="28"/>
              </w:rPr>
            </w:pPr>
            <w:r>
              <w:rPr>
                <w:sz w:val="28"/>
                <w:szCs w:val="28"/>
              </w:rPr>
              <w:t>240</w:t>
            </w:r>
          </w:p>
        </w:tc>
        <w:tc>
          <w:tcPr>
            <w:tcW w:w="2049" w:type="dxa"/>
            <w:vMerge/>
          </w:tcPr>
          <w:p w:rsidR="00B13ACF" w:rsidRPr="00AC1BC9" w:rsidRDefault="00B13ACF" w:rsidP="000B74BC">
            <w:pPr>
              <w:jc w:val="center"/>
              <w:rPr>
                <w:sz w:val="28"/>
                <w:szCs w:val="28"/>
              </w:rPr>
            </w:pPr>
          </w:p>
        </w:tc>
      </w:tr>
      <w:tr w:rsidR="00B13ACF" w:rsidRPr="00AC1BC9" w:rsidTr="000B74BC">
        <w:trPr>
          <w:trHeight w:val="330"/>
          <w:jc w:val="center"/>
        </w:trPr>
        <w:tc>
          <w:tcPr>
            <w:tcW w:w="10244" w:type="dxa"/>
            <w:gridSpan w:val="4"/>
            <w:noWrap/>
            <w:vAlign w:val="bottom"/>
          </w:tcPr>
          <w:p w:rsidR="00B13ACF" w:rsidRPr="00AC1BC9" w:rsidRDefault="00B13ACF" w:rsidP="000B74BC">
            <w:pPr>
              <w:rPr>
                <w:sz w:val="28"/>
                <w:szCs w:val="28"/>
              </w:rPr>
            </w:pPr>
            <w:r>
              <w:rPr>
                <w:b/>
                <w:bCs/>
                <w:sz w:val="28"/>
                <w:szCs w:val="28"/>
              </w:rPr>
              <w:t xml:space="preserve">II. </w:t>
            </w:r>
            <w:r w:rsidRPr="00AC1BC9">
              <w:rPr>
                <w:b/>
                <w:bCs/>
                <w:sz w:val="28"/>
                <w:szCs w:val="28"/>
              </w:rPr>
              <w:t xml:space="preserve">Хотел "Военен клуб - Бургас" </w:t>
            </w:r>
          </w:p>
        </w:tc>
      </w:tr>
      <w:tr w:rsidR="00B13ACF" w:rsidRPr="00AC1BC9" w:rsidTr="000B74BC">
        <w:trPr>
          <w:trHeight w:val="405"/>
          <w:jc w:val="center"/>
        </w:trPr>
        <w:tc>
          <w:tcPr>
            <w:tcW w:w="547" w:type="dxa"/>
            <w:noWrap/>
            <w:vAlign w:val="bottom"/>
            <w:hideMark/>
          </w:tcPr>
          <w:p w:rsidR="00B13ACF" w:rsidRPr="00AC1BC9" w:rsidRDefault="00B13ACF" w:rsidP="000B74BC">
            <w:pPr>
              <w:jc w:val="right"/>
              <w:rPr>
                <w:sz w:val="28"/>
                <w:szCs w:val="28"/>
              </w:rPr>
            </w:pPr>
            <w:r w:rsidRPr="00AC1BC9">
              <w:rPr>
                <w:sz w:val="28"/>
                <w:szCs w:val="28"/>
              </w:rPr>
              <w:t>1</w:t>
            </w:r>
          </w:p>
        </w:tc>
        <w:tc>
          <w:tcPr>
            <w:tcW w:w="4339" w:type="dxa"/>
            <w:noWrap/>
            <w:vAlign w:val="bottom"/>
            <w:hideMark/>
          </w:tcPr>
          <w:p w:rsidR="00B13ACF" w:rsidRPr="00AC1BC9" w:rsidRDefault="00B13ACF" w:rsidP="000B74BC">
            <w:pPr>
              <w:rPr>
                <w:sz w:val="28"/>
                <w:szCs w:val="28"/>
              </w:rPr>
            </w:pPr>
            <w:r w:rsidRPr="00AC1BC9">
              <w:rPr>
                <w:sz w:val="28"/>
                <w:szCs w:val="28"/>
              </w:rPr>
              <w:t>Постелъчно спално бельо /кг./</w:t>
            </w:r>
          </w:p>
        </w:tc>
        <w:tc>
          <w:tcPr>
            <w:tcW w:w="3309" w:type="dxa"/>
            <w:noWrap/>
            <w:vAlign w:val="bottom"/>
            <w:hideMark/>
          </w:tcPr>
          <w:p w:rsidR="00B13ACF" w:rsidRPr="00AC1BC9" w:rsidRDefault="00B13ACF" w:rsidP="000B74BC">
            <w:pPr>
              <w:jc w:val="center"/>
              <w:rPr>
                <w:sz w:val="28"/>
                <w:szCs w:val="28"/>
              </w:rPr>
            </w:pPr>
            <w:r w:rsidRPr="00AC1BC9">
              <w:rPr>
                <w:sz w:val="28"/>
                <w:szCs w:val="28"/>
              </w:rPr>
              <w:t>1</w:t>
            </w:r>
            <w:r>
              <w:rPr>
                <w:sz w:val="28"/>
                <w:szCs w:val="28"/>
              </w:rPr>
              <w:t>4</w:t>
            </w:r>
            <w:r w:rsidRPr="00AC1BC9">
              <w:rPr>
                <w:sz w:val="28"/>
                <w:szCs w:val="28"/>
              </w:rPr>
              <w:t>000</w:t>
            </w:r>
          </w:p>
        </w:tc>
        <w:tc>
          <w:tcPr>
            <w:tcW w:w="2049" w:type="dxa"/>
            <w:vMerge w:val="restart"/>
          </w:tcPr>
          <w:p w:rsidR="00B13ACF" w:rsidRPr="00AC1BC9" w:rsidRDefault="00B13ACF" w:rsidP="000B74BC">
            <w:pPr>
              <w:jc w:val="center"/>
              <w:rPr>
                <w:sz w:val="28"/>
                <w:szCs w:val="28"/>
              </w:rPr>
            </w:pPr>
            <w:r w:rsidRPr="00AC1BC9">
              <w:rPr>
                <w:sz w:val="28"/>
                <w:szCs w:val="28"/>
              </w:rPr>
              <w:t>целогодишен</w:t>
            </w:r>
          </w:p>
        </w:tc>
      </w:tr>
      <w:tr w:rsidR="00B13ACF" w:rsidRPr="00AC1BC9" w:rsidTr="000B74BC">
        <w:trPr>
          <w:trHeight w:val="375"/>
          <w:jc w:val="center"/>
        </w:trPr>
        <w:tc>
          <w:tcPr>
            <w:tcW w:w="547" w:type="dxa"/>
            <w:noWrap/>
            <w:vAlign w:val="bottom"/>
            <w:hideMark/>
          </w:tcPr>
          <w:p w:rsidR="00B13ACF" w:rsidRPr="00AC1BC9" w:rsidRDefault="00B13ACF" w:rsidP="000B74BC">
            <w:pPr>
              <w:jc w:val="right"/>
              <w:rPr>
                <w:sz w:val="28"/>
                <w:szCs w:val="28"/>
              </w:rPr>
            </w:pPr>
            <w:r w:rsidRPr="00AC1BC9">
              <w:rPr>
                <w:sz w:val="28"/>
                <w:szCs w:val="28"/>
              </w:rPr>
              <w:t>2</w:t>
            </w:r>
          </w:p>
        </w:tc>
        <w:tc>
          <w:tcPr>
            <w:tcW w:w="4339" w:type="dxa"/>
            <w:noWrap/>
            <w:vAlign w:val="bottom"/>
            <w:hideMark/>
          </w:tcPr>
          <w:p w:rsidR="00B13ACF" w:rsidRPr="00AC1BC9" w:rsidRDefault="00B13ACF" w:rsidP="000B74BC">
            <w:pPr>
              <w:rPr>
                <w:sz w:val="28"/>
                <w:szCs w:val="28"/>
              </w:rPr>
            </w:pPr>
            <w:r w:rsidRPr="00AC1BC9">
              <w:rPr>
                <w:sz w:val="28"/>
                <w:szCs w:val="28"/>
              </w:rPr>
              <w:t>Олекотена завивка /кг./</w:t>
            </w:r>
          </w:p>
        </w:tc>
        <w:tc>
          <w:tcPr>
            <w:tcW w:w="3309" w:type="dxa"/>
            <w:noWrap/>
            <w:vAlign w:val="bottom"/>
            <w:hideMark/>
          </w:tcPr>
          <w:p w:rsidR="00B13ACF" w:rsidRPr="00AC1BC9" w:rsidRDefault="00B13ACF" w:rsidP="000B74BC">
            <w:pPr>
              <w:jc w:val="center"/>
              <w:rPr>
                <w:sz w:val="28"/>
                <w:szCs w:val="28"/>
              </w:rPr>
            </w:pPr>
            <w:r>
              <w:rPr>
                <w:sz w:val="28"/>
                <w:szCs w:val="28"/>
              </w:rPr>
              <w:t>80</w:t>
            </w:r>
            <w:r w:rsidRPr="00AC1BC9">
              <w:rPr>
                <w:sz w:val="28"/>
                <w:szCs w:val="28"/>
              </w:rPr>
              <w:t>0</w:t>
            </w:r>
          </w:p>
        </w:tc>
        <w:tc>
          <w:tcPr>
            <w:tcW w:w="2049" w:type="dxa"/>
            <w:vMerge/>
          </w:tcPr>
          <w:p w:rsidR="00B13ACF" w:rsidRPr="00AC1BC9" w:rsidRDefault="00B13ACF" w:rsidP="000B74BC">
            <w:pPr>
              <w:jc w:val="center"/>
              <w:rPr>
                <w:sz w:val="28"/>
                <w:szCs w:val="28"/>
              </w:rPr>
            </w:pPr>
          </w:p>
        </w:tc>
      </w:tr>
      <w:tr w:rsidR="00B13ACF" w:rsidRPr="00AC1BC9" w:rsidTr="000B74BC">
        <w:trPr>
          <w:trHeight w:val="405"/>
          <w:jc w:val="center"/>
        </w:trPr>
        <w:tc>
          <w:tcPr>
            <w:tcW w:w="547" w:type="dxa"/>
            <w:noWrap/>
            <w:vAlign w:val="bottom"/>
            <w:hideMark/>
          </w:tcPr>
          <w:p w:rsidR="00B13ACF" w:rsidRPr="003C56C2" w:rsidRDefault="00B13ACF" w:rsidP="000B74BC">
            <w:pPr>
              <w:jc w:val="right"/>
              <w:rPr>
                <w:sz w:val="28"/>
                <w:szCs w:val="28"/>
              </w:rPr>
            </w:pPr>
            <w:r>
              <w:rPr>
                <w:sz w:val="28"/>
                <w:szCs w:val="28"/>
              </w:rPr>
              <w:t>3</w:t>
            </w:r>
          </w:p>
        </w:tc>
        <w:tc>
          <w:tcPr>
            <w:tcW w:w="4339" w:type="dxa"/>
            <w:noWrap/>
            <w:vAlign w:val="bottom"/>
            <w:hideMark/>
          </w:tcPr>
          <w:p w:rsidR="00B13ACF" w:rsidRPr="00AC1BC9" w:rsidRDefault="00B13ACF" w:rsidP="000B74BC">
            <w:pPr>
              <w:rPr>
                <w:sz w:val="28"/>
                <w:szCs w:val="28"/>
              </w:rPr>
            </w:pPr>
            <w:r w:rsidRPr="00AC1BC9">
              <w:rPr>
                <w:sz w:val="28"/>
                <w:szCs w:val="28"/>
              </w:rPr>
              <w:t>Перде /кг./</w:t>
            </w:r>
          </w:p>
        </w:tc>
        <w:tc>
          <w:tcPr>
            <w:tcW w:w="3309" w:type="dxa"/>
            <w:noWrap/>
            <w:vAlign w:val="bottom"/>
            <w:hideMark/>
          </w:tcPr>
          <w:p w:rsidR="00B13ACF" w:rsidRPr="00AC1BC9" w:rsidRDefault="00B13ACF" w:rsidP="000B74BC">
            <w:pPr>
              <w:jc w:val="center"/>
              <w:rPr>
                <w:sz w:val="28"/>
                <w:szCs w:val="28"/>
              </w:rPr>
            </w:pPr>
            <w:r>
              <w:rPr>
                <w:sz w:val="28"/>
                <w:szCs w:val="28"/>
              </w:rPr>
              <w:t>200</w:t>
            </w:r>
          </w:p>
        </w:tc>
        <w:tc>
          <w:tcPr>
            <w:tcW w:w="2049" w:type="dxa"/>
            <w:vMerge/>
          </w:tcPr>
          <w:p w:rsidR="00B13ACF" w:rsidRPr="00AC1BC9" w:rsidRDefault="00B13ACF" w:rsidP="000B74BC">
            <w:pPr>
              <w:jc w:val="center"/>
              <w:rPr>
                <w:sz w:val="28"/>
                <w:szCs w:val="28"/>
              </w:rPr>
            </w:pPr>
          </w:p>
        </w:tc>
      </w:tr>
      <w:tr w:rsidR="00B13ACF" w:rsidRPr="00AC1BC9" w:rsidTr="000B74BC">
        <w:trPr>
          <w:trHeight w:val="420"/>
          <w:jc w:val="center"/>
        </w:trPr>
        <w:tc>
          <w:tcPr>
            <w:tcW w:w="547" w:type="dxa"/>
            <w:noWrap/>
            <w:vAlign w:val="bottom"/>
            <w:hideMark/>
          </w:tcPr>
          <w:p w:rsidR="00B13ACF" w:rsidRPr="003C56C2" w:rsidRDefault="00B13ACF" w:rsidP="000B74BC">
            <w:pPr>
              <w:jc w:val="right"/>
              <w:rPr>
                <w:sz w:val="28"/>
                <w:szCs w:val="28"/>
              </w:rPr>
            </w:pPr>
            <w:r>
              <w:rPr>
                <w:sz w:val="28"/>
                <w:szCs w:val="28"/>
              </w:rPr>
              <w:t>4</w:t>
            </w:r>
          </w:p>
        </w:tc>
        <w:tc>
          <w:tcPr>
            <w:tcW w:w="4339" w:type="dxa"/>
            <w:noWrap/>
            <w:vAlign w:val="bottom"/>
            <w:hideMark/>
          </w:tcPr>
          <w:p w:rsidR="00B13ACF" w:rsidRPr="00AC1BC9" w:rsidRDefault="00B13ACF" w:rsidP="000B74BC">
            <w:pPr>
              <w:rPr>
                <w:sz w:val="28"/>
                <w:szCs w:val="28"/>
              </w:rPr>
            </w:pPr>
            <w:r w:rsidRPr="00AC1BC9">
              <w:rPr>
                <w:sz w:val="28"/>
                <w:szCs w:val="28"/>
              </w:rPr>
              <w:t>Хавлия /халат /кг./</w:t>
            </w:r>
          </w:p>
        </w:tc>
        <w:tc>
          <w:tcPr>
            <w:tcW w:w="3309" w:type="dxa"/>
            <w:noWrap/>
            <w:vAlign w:val="bottom"/>
            <w:hideMark/>
          </w:tcPr>
          <w:p w:rsidR="00B13ACF" w:rsidRPr="00AC1BC9" w:rsidRDefault="00B13ACF" w:rsidP="000B74BC">
            <w:pPr>
              <w:jc w:val="center"/>
              <w:rPr>
                <w:sz w:val="28"/>
                <w:szCs w:val="28"/>
              </w:rPr>
            </w:pPr>
            <w:r w:rsidRPr="00AC1BC9">
              <w:rPr>
                <w:sz w:val="28"/>
                <w:szCs w:val="28"/>
              </w:rPr>
              <w:t>5</w:t>
            </w:r>
            <w:r>
              <w:rPr>
                <w:sz w:val="28"/>
                <w:szCs w:val="28"/>
              </w:rPr>
              <w:t>600</w:t>
            </w:r>
          </w:p>
        </w:tc>
        <w:tc>
          <w:tcPr>
            <w:tcW w:w="2049" w:type="dxa"/>
            <w:vMerge/>
          </w:tcPr>
          <w:p w:rsidR="00B13ACF" w:rsidRPr="00AC1BC9" w:rsidRDefault="00B13ACF" w:rsidP="000B74BC">
            <w:pPr>
              <w:jc w:val="center"/>
              <w:rPr>
                <w:sz w:val="28"/>
                <w:szCs w:val="28"/>
              </w:rPr>
            </w:pPr>
          </w:p>
        </w:tc>
      </w:tr>
      <w:tr w:rsidR="00B13ACF" w:rsidRPr="00AC1BC9" w:rsidTr="000B74BC">
        <w:trPr>
          <w:trHeight w:val="345"/>
          <w:jc w:val="center"/>
        </w:trPr>
        <w:tc>
          <w:tcPr>
            <w:tcW w:w="547" w:type="dxa"/>
            <w:noWrap/>
            <w:vAlign w:val="bottom"/>
            <w:hideMark/>
          </w:tcPr>
          <w:p w:rsidR="00B13ACF" w:rsidRPr="003C56C2" w:rsidRDefault="00B13ACF" w:rsidP="000B74BC">
            <w:pPr>
              <w:jc w:val="right"/>
              <w:rPr>
                <w:sz w:val="28"/>
                <w:szCs w:val="28"/>
              </w:rPr>
            </w:pPr>
            <w:r>
              <w:rPr>
                <w:sz w:val="28"/>
                <w:szCs w:val="28"/>
              </w:rPr>
              <w:t>5</w:t>
            </w:r>
          </w:p>
        </w:tc>
        <w:tc>
          <w:tcPr>
            <w:tcW w:w="4339" w:type="dxa"/>
            <w:noWrap/>
            <w:vAlign w:val="bottom"/>
            <w:hideMark/>
          </w:tcPr>
          <w:p w:rsidR="00B13ACF" w:rsidRPr="00AC1BC9" w:rsidRDefault="00B13ACF" w:rsidP="000B74BC">
            <w:pPr>
              <w:rPr>
                <w:sz w:val="28"/>
                <w:szCs w:val="28"/>
              </w:rPr>
            </w:pPr>
            <w:r w:rsidRPr="00AC1BC9">
              <w:rPr>
                <w:sz w:val="28"/>
                <w:szCs w:val="28"/>
              </w:rPr>
              <w:t>Килим /кв.м./</w:t>
            </w:r>
          </w:p>
        </w:tc>
        <w:tc>
          <w:tcPr>
            <w:tcW w:w="3309" w:type="dxa"/>
            <w:noWrap/>
            <w:vAlign w:val="bottom"/>
            <w:hideMark/>
          </w:tcPr>
          <w:p w:rsidR="00B13ACF" w:rsidRPr="00AC1BC9" w:rsidRDefault="00B13ACF" w:rsidP="000B74BC">
            <w:pPr>
              <w:jc w:val="center"/>
              <w:rPr>
                <w:sz w:val="28"/>
                <w:szCs w:val="28"/>
              </w:rPr>
            </w:pPr>
            <w:r w:rsidRPr="00AC1BC9">
              <w:rPr>
                <w:sz w:val="28"/>
                <w:szCs w:val="28"/>
              </w:rPr>
              <w:t>1</w:t>
            </w:r>
            <w:r>
              <w:rPr>
                <w:sz w:val="28"/>
                <w:szCs w:val="28"/>
              </w:rPr>
              <w:t>50</w:t>
            </w:r>
          </w:p>
        </w:tc>
        <w:tc>
          <w:tcPr>
            <w:tcW w:w="2049" w:type="dxa"/>
            <w:vMerge/>
          </w:tcPr>
          <w:p w:rsidR="00B13ACF" w:rsidRPr="00AC1BC9" w:rsidRDefault="00B13ACF" w:rsidP="000B74BC">
            <w:pPr>
              <w:jc w:val="center"/>
              <w:rPr>
                <w:sz w:val="28"/>
                <w:szCs w:val="28"/>
              </w:rPr>
            </w:pPr>
          </w:p>
        </w:tc>
      </w:tr>
    </w:tbl>
    <w:p w:rsidR="00B13ACF" w:rsidRDefault="00B13ACF" w:rsidP="00B13ACF">
      <w:pPr>
        <w:keepNext/>
        <w:keepLines/>
        <w:spacing w:after="10"/>
        <w:jc w:val="both"/>
        <w:outlineLvl w:val="4"/>
        <w:rPr>
          <w:rFonts w:eastAsia="Arial Unicode MS"/>
          <w:b/>
          <w:bCs/>
          <w:sz w:val="28"/>
          <w:szCs w:val="28"/>
        </w:rPr>
      </w:pPr>
    </w:p>
    <w:p w:rsidR="00B13ACF" w:rsidRPr="00DC4A25" w:rsidRDefault="00B13ACF" w:rsidP="00B13ACF">
      <w:pPr>
        <w:ind w:left="714" w:right="57"/>
        <w:jc w:val="both"/>
        <w:rPr>
          <w:sz w:val="28"/>
          <w:szCs w:val="28"/>
        </w:rPr>
      </w:pPr>
      <w:r>
        <w:rPr>
          <w:sz w:val="28"/>
          <w:szCs w:val="28"/>
        </w:rPr>
        <w:t>Изисквания при изпълнение:</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изпълнение на поръчката следва да се извършва събиране, пране, дезинфекция, сушене, гладене, опаковане и транспортиране на спално бельо, хавлии, хавлиени кърпи, одеала, покривки, килими и др. </w:t>
      </w:r>
    </w:p>
    <w:p w:rsidR="00B13ACF" w:rsidRPr="0074095A" w:rsidRDefault="00B13ACF" w:rsidP="00B13ACF">
      <w:pPr>
        <w:numPr>
          <w:ilvl w:val="0"/>
          <w:numId w:val="25"/>
        </w:numPr>
        <w:ind w:left="714" w:right="57" w:hanging="357"/>
        <w:jc w:val="both"/>
        <w:rPr>
          <w:sz w:val="28"/>
          <w:szCs w:val="28"/>
        </w:rPr>
      </w:pPr>
      <w:r>
        <w:rPr>
          <w:sz w:val="28"/>
          <w:szCs w:val="28"/>
        </w:rPr>
        <w:t>Участниците</w:t>
      </w:r>
      <w:r w:rsidRPr="0074095A">
        <w:rPr>
          <w:sz w:val="28"/>
          <w:szCs w:val="28"/>
        </w:rPr>
        <w:t xml:space="preserve"> трябва да притежават технически възможности за изпълнението на поръчката. Поръчката трябва да се осъществява чрез технически съоръжения, гарантиращи безупречно качественото и срочното изпълнение на поръчката. </w:t>
      </w:r>
    </w:p>
    <w:p w:rsidR="00B13ACF" w:rsidRPr="007D69FC" w:rsidRDefault="00B13ACF" w:rsidP="00B13ACF">
      <w:pPr>
        <w:numPr>
          <w:ilvl w:val="0"/>
          <w:numId w:val="25"/>
        </w:numPr>
        <w:ind w:left="714" w:right="57" w:hanging="357"/>
        <w:jc w:val="both"/>
        <w:rPr>
          <w:b/>
          <w:sz w:val="28"/>
          <w:szCs w:val="28"/>
        </w:rPr>
      </w:pPr>
      <w:r w:rsidRPr="0074095A">
        <w:rPr>
          <w:sz w:val="28"/>
          <w:szCs w:val="28"/>
        </w:rPr>
        <w:t xml:space="preserve">Възложената работа да се извършва качествено, в срок до 48 часа от получаване на мръсното </w:t>
      </w:r>
      <w:r>
        <w:rPr>
          <w:sz w:val="28"/>
          <w:szCs w:val="28"/>
        </w:rPr>
        <w:t>пране</w:t>
      </w:r>
      <w:r w:rsidRPr="0074095A">
        <w:rPr>
          <w:sz w:val="28"/>
          <w:szCs w:val="28"/>
        </w:rPr>
        <w:t xml:space="preserve">. </w:t>
      </w:r>
    </w:p>
    <w:p w:rsidR="00B13ACF" w:rsidRPr="00604817" w:rsidRDefault="00B13ACF" w:rsidP="00B13ACF">
      <w:pPr>
        <w:numPr>
          <w:ilvl w:val="0"/>
          <w:numId w:val="25"/>
        </w:numPr>
        <w:ind w:left="714" w:right="57" w:hanging="357"/>
        <w:jc w:val="both"/>
        <w:rPr>
          <w:b/>
          <w:sz w:val="28"/>
          <w:szCs w:val="28"/>
        </w:rPr>
      </w:pPr>
      <w:r>
        <w:rPr>
          <w:sz w:val="28"/>
          <w:szCs w:val="28"/>
        </w:rPr>
        <w:t>Изпраните и изсушени килими</w:t>
      </w:r>
      <w:r w:rsidRPr="00604817">
        <w:rPr>
          <w:sz w:val="28"/>
          <w:szCs w:val="28"/>
        </w:rPr>
        <w:t xml:space="preserve"> </w:t>
      </w:r>
      <w:r>
        <w:rPr>
          <w:sz w:val="28"/>
          <w:szCs w:val="28"/>
        </w:rPr>
        <w:t xml:space="preserve">се връщат </w:t>
      </w:r>
      <w:r w:rsidRPr="00604817">
        <w:rPr>
          <w:sz w:val="28"/>
          <w:szCs w:val="28"/>
        </w:rPr>
        <w:t>в срок до 7 дни от получаването им.</w:t>
      </w:r>
    </w:p>
    <w:p w:rsidR="00B13ACF" w:rsidRDefault="00B13ACF" w:rsidP="00B13ACF">
      <w:pPr>
        <w:numPr>
          <w:ilvl w:val="0"/>
          <w:numId w:val="25"/>
        </w:numPr>
        <w:ind w:left="714" w:right="57" w:hanging="357"/>
        <w:jc w:val="both"/>
        <w:rPr>
          <w:sz w:val="28"/>
          <w:szCs w:val="28"/>
        </w:rPr>
      </w:pPr>
      <w:r w:rsidRPr="0074095A">
        <w:rPr>
          <w:sz w:val="28"/>
          <w:szCs w:val="28"/>
        </w:rPr>
        <w:t xml:space="preserve">Изпраното бельо се връща изгладено, колосано, ароматизирано и пакетирано. </w:t>
      </w:r>
    </w:p>
    <w:p w:rsidR="00B13ACF" w:rsidRPr="0074095A" w:rsidRDefault="00B13ACF" w:rsidP="00B13ACF">
      <w:pPr>
        <w:numPr>
          <w:ilvl w:val="0"/>
          <w:numId w:val="25"/>
        </w:numPr>
        <w:ind w:left="714" w:right="57" w:hanging="357"/>
        <w:jc w:val="both"/>
        <w:rPr>
          <w:sz w:val="28"/>
          <w:szCs w:val="28"/>
        </w:rPr>
      </w:pPr>
      <w:r w:rsidRPr="0074095A">
        <w:rPr>
          <w:sz w:val="28"/>
          <w:szCs w:val="28"/>
        </w:rPr>
        <w:t>Чистото пране да се опакова и предава в подходяща и здрава опаковка, която да не допуска замърсяване, както и по пода на транспортното средство да има и друг изолационен материал, който да не допуска зацапване.</w:t>
      </w:r>
    </w:p>
    <w:p w:rsidR="00B13ACF" w:rsidRPr="0074095A" w:rsidRDefault="00B13ACF" w:rsidP="00B13ACF">
      <w:pPr>
        <w:numPr>
          <w:ilvl w:val="0"/>
          <w:numId w:val="25"/>
        </w:numPr>
        <w:ind w:left="714" w:right="57" w:hanging="357"/>
        <w:jc w:val="both"/>
        <w:rPr>
          <w:sz w:val="28"/>
          <w:szCs w:val="28"/>
        </w:rPr>
      </w:pPr>
      <w:r w:rsidRPr="0074095A">
        <w:rPr>
          <w:sz w:val="28"/>
          <w:szCs w:val="28"/>
        </w:rPr>
        <w:t>На опаковката да има етикет с името на фирмата, указващ датата на изпиране.</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Изпраното </w:t>
      </w:r>
      <w:r>
        <w:rPr>
          <w:sz w:val="28"/>
          <w:szCs w:val="28"/>
        </w:rPr>
        <w:t>пране</w:t>
      </w:r>
      <w:r w:rsidRPr="0074095A">
        <w:rPr>
          <w:sz w:val="28"/>
          <w:szCs w:val="28"/>
        </w:rPr>
        <w:t xml:space="preserve"> следва да е подредено по асортимент – пликове, чаршафи, калъфки, хавлии различен размер, покривки и т.н.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Доставката на готовите поръчки се извършва с транспортни средства на изпълнителя. </w:t>
      </w:r>
    </w:p>
    <w:p w:rsidR="00B13ACF" w:rsidRDefault="00B13ACF" w:rsidP="00B13ACF">
      <w:pPr>
        <w:numPr>
          <w:ilvl w:val="0"/>
          <w:numId w:val="25"/>
        </w:numPr>
        <w:ind w:left="714" w:right="57" w:hanging="357"/>
        <w:jc w:val="both"/>
        <w:rPr>
          <w:sz w:val="28"/>
          <w:szCs w:val="28"/>
        </w:rPr>
      </w:pPr>
      <w:r w:rsidRPr="001A58AF">
        <w:rPr>
          <w:sz w:val="28"/>
          <w:szCs w:val="28"/>
        </w:rPr>
        <w:lastRenderedPageBreak/>
        <w:t xml:space="preserve">В цената на услугата да са включени перилни препарати, омекотители, дезинфектанти, които да отговарят на БДС, Закона за здравето и други нормативни актове уреждащи предоставянето на услугата. </w:t>
      </w:r>
    </w:p>
    <w:p w:rsidR="00B13ACF" w:rsidRPr="001A58AF" w:rsidRDefault="00B13ACF" w:rsidP="00B13ACF">
      <w:pPr>
        <w:numPr>
          <w:ilvl w:val="0"/>
          <w:numId w:val="25"/>
        </w:numPr>
        <w:ind w:left="714" w:right="57" w:hanging="357"/>
        <w:jc w:val="both"/>
        <w:rPr>
          <w:sz w:val="28"/>
          <w:szCs w:val="28"/>
        </w:rPr>
      </w:pPr>
      <w:r w:rsidRPr="001A58AF">
        <w:rPr>
          <w:sz w:val="28"/>
          <w:szCs w:val="28"/>
        </w:rPr>
        <w:t xml:space="preserve">Периодичността е в зависимост от натовареността на обектите – по заявка или ежедневнo. Приемането и предаването на </w:t>
      </w:r>
      <w:r>
        <w:rPr>
          <w:sz w:val="28"/>
          <w:szCs w:val="28"/>
        </w:rPr>
        <w:t>прането</w:t>
      </w:r>
      <w:r w:rsidRPr="001A58AF">
        <w:rPr>
          <w:sz w:val="28"/>
          <w:szCs w:val="28"/>
        </w:rPr>
        <w:t xml:space="preserve"> се извършва в работни дни до 16.00 часа, франко склада на съответния обект.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рекламация да се извършва безплатна обработка на върнатото </w:t>
      </w:r>
      <w:r>
        <w:rPr>
          <w:sz w:val="28"/>
          <w:szCs w:val="28"/>
        </w:rPr>
        <w:t>пране</w:t>
      </w:r>
      <w:r w:rsidRPr="0074095A">
        <w:rPr>
          <w:sz w:val="28"/>
          <w:szCs w:val="28"/>
        </w:rPr>
        <w:t xml:space="preserve">.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изпирането и дезинфекцията да се спазват изискванията на Наредба </w:t>
      </w:r>
      <w:r>
        <w:rPr>
          <w:sz w:val="28"/>
          <w:szCs w:val="28"/>
        </w:rPr>
        <w:t xml:space="preserve">              № 37/1995 г. на МЗ </w:t>
      </w:r>
      <w:r w:rsidRPr="0074095A">
        <w:rPr>
          <w:sz w:val="28"/>
          <w:szCs w:val="28"/>
        </w:rPr>
        <w:t xml:space="preserve">за хигиенните изисквания към устройството и експлоатацията на обществените перални. </w:t>
      </w:r>
    </w:p>
    <w:p w:rsidR="00B13ACF" w:rsidRDefault="00B13ACF" w:rsidP="00B13ACF">
      <w:pPr>
        <w:numPr>
          <w:ilvl w:val="0"/>
          <w:numId w:val="25"/>
        </w:numPr>
        <w:ind w:left="714" w:right="57" w:hanging="357"/>
        <w:jc w:val="both"/>
        <w:rPr>
          <w:sz w:val="28"/>
          <w:szCs w:val="28"/>
        </w:rPr>
      </w:pPr>
      <w:r w:rsidRPr="0074095A">
        <w:rPr>
          <w:sz w:val="28"/>
          <w:szCs w:val="28"/>
        </w:rPr>
        <w:t>Услугата да се извършва съгласно Инструкцията за хигиенно – епидемиологичен режим на работа, съгласуван с РЗИ.</w:t>
      </w:r>
    </w:p>
    <w:p w:rsidR="00C24D31" w:rsidRPr="0074095A" w:rsidRDefault="00C24D31" w:rsidP="00C24D31">
      <w:pPr>
        <w:ind w:left="714" w:right="57"/>
        <w:jc w:val="both"/>
        <w:rPr>
          <w:sz w:val="28"/>
          <w:szCs w:val="28"/>
        </w:rPr>
      </w:pPr>
    </w:p>
    <w:p w:rsidR="00C24D31" w:rsidRDefault="00C24D31" w:rsidP="00C24D31">
      <w:pPr>
        <w:tabs>
          <w:tab w:val="left" w:pos="284"/>
          <w:tab w:val="left" w:pos="810"/>
        </w:tabs>
        <w:ind w:firstLine="426"/>
        <w:jc w:val="both"/>
        <w:rPr>
          <w:b/>
          <w:sz w:val="28"/>
          <w:szCs w:val="28"/>
        </w:rPr>
      </w:pPr>
      <w:r w:rsidRPr="005D35E2">
        <w:rPr>
          <w:rFonts w:eastAsia="Arial Unicode MS"/>
          <w:b/>
          <w:sz w:val="28"/>
          <w:szCs w:val="28"/>
        </w:rPr>
        <w:t xml:space="preserve">РАЗДЕЛ </w:t>
      </w:r>
      <w:r w:rsidRPr="005D35E2">
        <w:rPr>
          <w:rFonts w:eastAsia="Arial Unicode MS"/>
          <w:b/>
          <w:sz w:val="28"/>
          <w:szCs w:val="28"/>
          <w:lang w:val="en-US"/>
        </w:rPr>
        <w:t xml:space="preserve">IV. </w:t>
      </w:r>
      <w:r w:rsidRPr="005D35E2">
        <w:rPr>
          <w:b/>
          <w:sz w:val="28"/>
          <w:szCs w:val="28"/>
        </w:rPr>
        <w:t>ИЗИСКВАНИЯ КЪМ УЧАСТНИЦИТЕ. КРИТЕРИИ ЗА ПОДБОР.</w:t>
      </w:r>
    </w:p>
    <w:p w:rsidR="00C24D31" w:rsidRPr="005D35E2" w:rsidRDefault="00C24D31" w:rsidP="00C24D31">
      <w:pPr>
        <w:tabs>
          <w:tab w:val="left" w:pos="284"/>
          <w:tab w:val="left" w:pos="810"/>
        </w:tabs>
        <w:ind w:firstLine="426"/>
        <w:jc w:val="both"/>
        <w:rPr>
          <w:b/>
          <w:sz w:val="28"/>
          <w:szCs w:val="28"/>
        </w:rPr>
      </w:pPr>
    </w:p>
    <w:p w:rsidR="00C24D31" w:rsidRPr="00DB5445" w:rsidRDefault="00C24D31" w:rsidP="00C24D31">
      <w:pPr>
        <w:numPr>
          <w:ilvl w:val="0"/>
          <w:numId w:val="31"/>
        </w:numPr>
        <w:tabs>
          <w:tab w:val="left" w:pos="284"/>
        </w:tabs>
        <w:jc w:val="both"/>
        <w:rPr>
          <w:b/>
          <w:sz w:val="28"/>
          <w:szCs w:val="28"/>
        </w:rPr>
      </w:pPr>
      <w:r>
        <w:rPr>
          <w:b/>
          <w:sz w:val="28"/>
          <w:szCs w:val="28"/>
        </w:rPr>
        <w:t>Общи изисквания.</w:t>
      </w:r>
    </w:p>
    <w:p w:rsidR="00C24D31" w:rsidRPr="00181ACB" w:rsidRDefault="00C24D31" w:rsidP="00C24D31">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C24D31" w:rsidRDefault="00C24D31" w:rsidP="00C24D31">
      <w:pPr>
        <w:tabs>
          <w:tab w:val="left" w:pos="0"/>
        </w:tabs>
        <w:autoSpaceDE w:val="0"/>
        <w:autoSpaceDN w:val="0"/>
        <w:adjustRightInd w:val="0"/>
        <w:ind w:firstLine="709"/>
        <w:jc w:val="both"/>
        <w:rPr>
          <w:rFonts w:eastAsia="PMingLiU"/>
          <w:sz w:val="28"/>
          <w:szCs w:val="28"/>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F36C1D" w:rsidRDefault="00F36C1D" w:rsidP="00C24D31">
      <w:pPr>
        <w:tabs>
          <w:tab w:val="left" w:pos="0"/>
        </w:tabs>
        <w:autoSpaceDE w:val="0"/>
        <w:autoSpaceDN w:val="0"/>
        <w:adjustRightInd w:val="0"/>
        <w:ind w:firstLine="709"/>
        <w:jc w:val="both"/>
        <w:rPr>
          <w:rFonts w:eastAsia="PMingLiU"/>
          <w:sz w:val="28"/>
          <w:szCs w:val="28"/>
        </w:rPr>
      </w:pPr>
    </w:p>
    <w:p w:rsidR="00C24D31" w:rsidRPr="00DB5445" w:rsidRDefault="00C24D31" w:rsidP="00C24D31">
      <w:pPr>
        <w:numPr>
          <w:ilvl w:val="1"/>
          <w:numId w:val="31"/>
        </w:numPr>
        <w:tabs>
          <w:tab w:val="left" w:pos="284"/>
        </w:tabs>
        <w:jc w:val="both"/>
        <w:rPr>
          <w:b/>
          <w:sz w:val="28"/>
          <w:szCs w:val="28"/>
        </w:rPr>
      </w:pPr>
      <w:r>
        <w:rPr>
          <w:b/>
          <w:sz w:val="28"/>
          <w:szCs w:val="28"/>
        </w:rPr>
        <w:t>Свързани лица</w:t>
      </w:r>
    </w:p>
    <w:p w:rsidR="00C24D31" w:rsidRDefault="00C24D31" w:rsidP="00C24D31">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F36C1D" w:rsidRPr="00DB5445" w:rsidRDefault="00F36C1D" w:rsidP="00C24D31">
      <w:pPr>
        <w:tabs>
          <w:tab w:val="left" w:pos="360"/>
          <w:tab w:val="left" w:pos="540"/>
        </w:tabs>
        <w:jc w:val="both"/>
        <w:rPr>
          <w:sz w:val="28"/>
          <w:szCs w:val="28"/>
        </w:rPr>
      </w:pPr>
    </w:p>
    <w:p w:rsidR="00C24D31" w:rsidRPr="003E4F4B" w:rsidRDefault="00C24D31" w:rsidP="00C24D31">
      <w:pPr>
        <w:jc w:val="both"/>
        <w:rPr>
          <w:b/>
          <w:sz w:val="28"/>
          <w:szCs w:val="28"/>
        </w:rPr>
      </w:pPr>
      <w:r>
        <w:rPr>
          <w:sz w:val="28"/>
          <w:szCs w:val="28"/>
        </w:rPr>
        <w:tab/>
      </w:r>
      <w:r w:rsidRPr="004C0353">
        <w:rPr>
          <w:b/>
          <w:sz w:val="28"/>
          <w:szCs w:val="28"/>
        </w:rPr>
        <w:t>1.2.</w:t>
      </w:r>
      <w:r>
        <w:rPr>
          <w:sz w:val="28"/>
          <w:szCs w:val="28"/>
        </w:rPr>
        <w:t xml:space="preserve"> </w:t>
      </w:r>
      <w:r w:rsidRPr="003E4F4B">
        <w:rPr>
          <w:b/>
          <w:sz w:val="28"/>
          <w:szCs w:val="28"/>
        </w:rPr>
        <w:t>Обединения</w:t>
      </w:r>
    </w:p>
    <w:p w:rsidR="00C24D31" w:rsidRPr="00181ACB" w:rsidRDefault="00C24D31" w:rsidP="00C24D31">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C24D31" w:rsidRPr="00181ACB" w:rsidRDefault="00C24D31" w:rsidP="00C24D31">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C24D31" w:rsidRPr="00181ACB" w:rsidRDefault="00C24D31" w:rsidP="00C24D31">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C24D31" w:rsidRPr="00181ACB" w:rsidRDefault="00C24D31" w:rsidP="00C24D31">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C24D31" w:rsidRPr="00181ACB" w:rsidRDefault="00C24D31" w:rsidP="00C24D31">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w:t>
      </w:r>
      <w:r w:rsidRPr="00181ACB">
        <w:rPr>
          <w:rFonts w:eastAsia="PMingLiU"/>
          <w:noProof/>
          <w:sz w:val="28"/>
          <w:szCs w:val="28"/>
        </w:rPr>
        <w:lastRenderedPageBreak/>
        <w:t xml:space="preserve">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C24D31" w:rsidRPr="00181ACB" w:rsidRDefault="00C24D31" w:rsidP="00C24D31">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C24D31" w:rsidRPr="00181ACB" w:rsidRDefault="00C24D31" w:rsidP="00C24D31">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C24D31" w:rsidRPr="00181ACB" w:rsidRDefault="00C24D31" w:rsidP="00C24D31">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C24D31" w:rsidRDefault="00C24D31" w:rsidP="00C24D31">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C24D31" w:rsidRDefault="00C24D31" w:rsidP="00C24D31">
      <w:pPr>
        <w:tabs>
          <w:tab w:val="left" w:pos="374"/>
        </w:tabs>
        <w:ind w:firstLine="709"/>
        <w:jc w:val="both"/>
        <w:rPr>
          <w:rFonts w:eastAsia="PMingLiU"/>
          <w:sz w:val="28"/>
          <w:szCs w:val="28"/>
        </w:rPr>
      </w:pPr>
    </w:p>
    <w:p w:rsidR="00C24D31" w:rsidRPr="00181ACB" w:rsidRDefault="00C24D31" w:rsidP="00C24D31">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C24D31" w:rsidRPr="00181ACB" w:rsidRDefault="00C24D31" w:rsidP="00C24D31">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C24D31" w:rsidRPr="00181ACB" w:rsidRDefault="00C24D31" w:rsidP="00C24D31">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C24D31" w:rsidRPr="00181ACB" w:rsidRDefault="00C24D31" w:rsidP="00C24D31">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C24D31" w:rsidRPr="00181ACB" w:rsidRDefault="00C24D31" w:rsidP="00C24D31">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C24D31" w:rsidRPr="00181ACB" w:rsidRDefault="00C24D31" w:rsidP="00C24D31">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C24D31" w:rsidRDefault="00C24D31" w:rsidP="00C24D31">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C24D31" w:rsidRDefault="00C24D31" w:rsidP="00C24D31">
      <w:pPr>
        <w:ind w:firstLine="709"/>
        <w:jc w:val="both"/>
        <w:rPr>
          <w:rFonts w:eastAsia="PMingLiU"/>
          <w:noProof/>
          <w:sz w:val="28"/>
          <w:szCs w:val="28"/>
        </w:rPr>
      </w:pPr>
    </w:p>
    <w:p w:rsidR="00C24D31" w:rsidRPr="00181ACB" w:rsidRDefault="00C24D31" w:rsidP="00C24D31">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C24D31" w:rsidRDefault="00C24D31" w:rsidP="00C24D31">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C24D31" w:rsidRPr="004C0353" w:rsidRDefault="00C24D31" w:rsidP="00C24D31">
      <w:pPr>
        <w:tabs>
          <w:tab w:val="left" w:pos="142"/>
          <w:tab w:val="left" w:pos="374"/>
        </w:tabs>
        <w:ind w:right="79" w:firstLine="709"/>
        <w:jc w:val="both"/>
        <w:rPr>
          <w:rFonts w:eastAsia="PMingLiU"/>
          <w:sz w:val="28"/>
          <w:szCs w:val="28"/>
        </w:rPr>
      </w:pPr>
    </w:p>
    <w:p w:rsidR="00C24D31" w:rsidRDefault="00C24D31" w:rsidP="00C24D31">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C24D31" w:rsidRPr="00181ACB" w:rsidRDefault="00C24D31" w:rsidP="00C24D31">
      <w:pPr>
        <w:ind w:firstLine="709"/>
        <w:jc w:val="both"/>
        <w:rPr>
          <w:rFonts w:eastAsia="PMingLiU"/>
          <w:b/>
          <w:sz w:val="28"/>
          <w:szCs w:val="28"/>
        </w:rPr>
      </w:pPr>
      <w:r w:rsidRPr="00181ACB">
        <w:rPr>
          <w:rFonts w:eastAsia="PMingLiU"/>
          <w:b/>
          <w:sz w:val="28"/>
          <w:szCs w:val="28"/>
        </w:rPr>
        <w:t>2.1 Основания за отстраняване</w:t>
      </w:r>
    </w:p>
    <w:p w:rsidR="00C24D31" w:rsidRPr="00181ACB" w:rsidRDefault="00C24D31" w:rsidP="00C24D31">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C24D31" w:rsidRPr="00181ACB" w:rsidRDefault="00C24D31" w:rsidP="00C24D31">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C24D31" w:rsidRPr="00181ACB" w:rsidRDefault="00C24D31" w:rsidP="00C24D31">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C24D31" w:rsidRDefault="00C24D31" w:rsidP="00C24D31">
      <w:pPr>
        <w:tabs>
          <w:tab w:val="left" w:pos="821"/>
        </w:tabs>
        <w:ind w:firstLine="709"/>
        <w:jc w:val="both"/>
        <w:rPr>
          <w:rFonts w:eastAsia="PMingLiU"/>
          <w:noProof/>
          <w:sz w:val="28"/>
          <w:szCs w:val="28"/>
        </w:rPr>
      </w:pPr>
      <w:r w:rsidRPr="00181ACB">
        <w:rPr>
          <w:rFonts w:eastAsia="PMingLiU"/>
          <w:b/>
          <w:bCs/>
          <w:noProof/>
          <w:sz w:val="28"/>
          <w:szCs w:val="28"/>
        </w:rPr>
        <w:lastRenderedPageBreak/>
        <w:t>3)</w:t>
      </w:r>
      <w:r w:rsidRPr="00181ACB">
        <w:rPr>
          <w:rFonts w:eastAsia="PMingLiU"/>
          <w:bCs/>
          <w:noProof/>
          <w:sz w:val="28"/>
          <w:szCs w:val="28"/>
        </w:rPr>
        <w:t xml:space="preserve"> </w:t>
      </w:r>
      <w:r w:rsidRPr="00603924">
        <w:rPr>
          <w:rFonts w:eastAsia="PMingLiU"/>
          <w:noProof/>
          <w:sz w:val="28"/>
          <w:szCs w:val="28"/>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C24D31" w:rsidRPr="00181ACB" w:rsidRDefault="00C24D31" w:rsidP="00C24D31">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C24D31" w:rsidRPr="00181ACB" w:rsidRDefault="00C24D31" w:rsidP="00C24D31">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C24D31" w:rsidRPr="00181ACB" w:rsidRDefault="00C24D31" w:rsidP="00C24D31">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24D31" w:rsidRPr="00181ACB" w:rsidRDefault="00C24D31" w:rsidP="00C24D31">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24D31" w:rsidRDefault="00C24D31" w:rsidP="00C24D31">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C24D31" w:rsidRPr="00181ACB" w:rsidRDefault="00C24D31" w:rsidP="00C24D31">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C24D31" w:rsidRPr="00181ACB" w:rsidRDefault="00C24D31" w:rsidP="00C24D31">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C24D31" w:rsidRPr="00181ACB" w:rsidRDefault="00C24D31" w:rsidP="00C24D31">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F36C1D">
        <w:rPr>
          <w:rFonts w:eastAsia="PMingLiU"/>
          <w:bCs/>
          <w:noProof/>
          <w:sz w:val="28"/>
          <w:szCs w:val="28"/>
        </w:rPr>
        <w:t xml:space="preserve"> </w:t>
      </w:r>
      <w:r w:rsidRPr="00181ACB">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C24D31"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2. при командитно дружество – неограничено отговорните съдружници по чл. 105 от Търговския закон;</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C24D31" w:rsidRPr="00395E1A" w:rsidRDefault="00C24D31" w:rsidP="00C24D31">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C24D31" w:rsidRPr="00181ACB" w:rsidRDefault="00C24D31" w:rsidP="00C24D31">
      <w:pPr>
        <w:tabs>
          <w:tab w:val="left" w:pos="993"/>
          <w:tab w:val="left" w:pos="1134"/>
        </w:tabs>
        <w:ind w:firstLine="709"/>
        <w:jc w:val="both"/>
        <w:rPr>
          <w:rFonts w:eastAsia="PMingLiU"/>
          <w:noProof/>
          <w:color w:val="FF0000"/>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C24D31" w:rsidRPr="00181ACB" w:rsidRDefault="00C24D31" w:rsidP="00C24D31">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C24D31" w:rsidRPr="00181ACB" w:rsidRDefault="00C24D31" w:rsidP="00C24D31">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C24D31" w:rsidRPr="00181ACB" w:rsidRDefault="00C24D31" w:rsidP="00C24D31">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C24D31" w:rsidRPr="00181ACB" w:rsidRDefault="00C24D31" w:rsidP="00C24D31">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C24D31" w:rsidRPr="00181ACB" w:rsidRDefault="00C24D31" w:rsidP="00C24D31">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C24D31" w:rsidRPr="00181ACB" w:rsidRDefault="00C24D31" w:rsidP="00C24D31">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lastRenderedPageBreak/>
        <w:t xml:space="preserve">Декларации по </w:t>
      </w:r>
      <w:r w:rsidRPr="001E5EF2">
        <w:rPr>
          <w:rFonts w:eastAsia="PMingLiU"/>
          <w:b/>
          <w:i/>
          <w:sz w:val="28"/>
          <w:szCs w:val="28"/>
        </w:rPr>
        <w:t>Образец № 6 и 7</w:t>
      </w:r>
      <w:r w:rsidRPr="00181ACB">
        <w:rPr>
          <w:rFonts w:eastAsia="PMingLiU"/>
          <w:b/>
          <w:i/>
          <w:sz w:val="28"/>
          <w:szCs w:val="28"/>
        </w:rPr>
        <w:t xml:space="preserve"> от настоящата документация за доказване липсата на съответните основания за отстраняване, съгласно т.2.2. от настоящия раздел. </w:t>
      </w:r>
    </w:p>
    <w:p w:rsidR="00C24D31" w:rsidRPr="00181ACB" w:rsidRDefault="00C24D31" w:rsidP="00C24D31">
      <w:pPr>
        <w:pStyle w:val="ListParagraph"/>
        <w:numPr>
          <w:ilvl w:val="0"/>
          <w:numId w:val="13"/>
        </w:numPr>
        <w:tabs>
          <w:tab w:val="left" w:pos="1134"/>
        </w:tabs>
        <w:ind w:left="0" w:firstLine="709"/>
        <w:contextualSpacing w:val="0"/>
        <w:jc w:val="both"/>
        <w:rPr>
          <w:b/>
          <w:i/>
          <w:sz w:val="28"/>
          <w:szCs w:val="28"/>
        </w:rPr>
      </w:pPr>
      <w:r w:rsidRPr="00181ACB">
        <w:rPr>
          <w:b/>
          <w:i/>
          <w:sz w:val="28"/>
          <w:szCs w:val="28"/>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C24D31" w:rsidRPr="00181ACB" w:rsidRDefault="00C24D31" w:rsidP="00C24D31">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C24D31" w:rsidRPr="00181ACB" w:rsidRDefault="00C24D31" w:rsidP="00C24D31">
      <w:pPr>
        <w:ind w:firstLine="709"/>
        <w:jc w:val="both"/>
        <w:rPr>
          <w:sz w:val="28"/>
          <w:szCs w:val="28"/>
        </w:rPr>
      </w:pPr>
      <w:r w:rsidRPr="00181ACB">
        <w:rPr>
          <w:sz w:val="28"/>
          <w:szCs w:val="28"/>
        </w:rPr>
        <w:t>Възложителят няма право да изисква документи, които:</w:t>
      </w:r>
    </w:p>
    <w:p w:rsidR="00C24D31" w:rsidRPr="00181ACB" w:rsidRDefault="00C24D31" w:rsidP="00C24D31">
      <w:pPr>
        <w:ind w:firstLine="709"/>
        <w:jc w:val="both"/>
        <w:rPr>
          <w:sz w:val="28"/>
          <w:szCs w:val="28"/>
        </w:rPr>
      </w:pPr>
      <w:r w:rsidRPr="00181ACB">
        <w:rPr>
          <w:sz w:val="28"/>
          <w:szCs w:val="28"/>
        </w:rPr>
        <w:t>1. вече са му били предоставени или са му служебно известни, или</w:t>
      </w:r>
    </w:p>
    <w:p w:rsidR="00C24D31" w:rsidRPr="00181ACB" w:rsidRDefault="00C24D31" w:rsidP="00C24D31">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C24D31" w:rsidRPr="00181ACB" w:rsidRDefault="00C24D31" w:rsidP="00C24D31">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C24D31" w:rsidRPr="00181ACB" w:rsidRDefault="00C24D31" w:rsidP="00C24D31">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C24D31" w:rsidRPr="00181ACB" w:rsidRDefault="00C24D31" w:rsidP="00C24D31">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C24D31" w:rsidRPr="00181ACB" w:rsidRDefault="00C24D31" w:rsidP="00C24D31">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C24D31" w:rsidRPr="00E3755A" w:rsidRDefault="00C24D31" w:rsidP="00C24D31">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C24D31" w:rsidRPr="00E3755A" w:rsidRDefault="00C24D31" w:rsidP="00C24D31">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C24D31" w:rsidRPr="00E3755A" w:rsidRDefault="00C24D31" w:rsidP="00C24D31">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C24D31" w:rsidRPr="00181ACB" w:rsidRDefault="00C24D31" w:rsidP="00C24D31">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C24D31" w:rsidRPr="00181ACB" w:rsidRDefault="00C24D31" w:rsidP="00C24D31">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C24D31" w:rsidRPr="00181ACB" w:rsidRDefault="00C24D31" w:rsidP="00C24D31">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C24D31" w:rsidRPr="00181ACB" w:rsidRDefault="00C24D31" w:rsidP="00C24D31">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24D31" w:rsidRPr="00181ACB" w:rsidRDefault="00C24D31" w:rsidP="00C24D31">
      <w:pPr>
        <w:tabs>
          <w:tab w:val="left" w:pos="662"/>
        </w:tabs>
        <w:ind w:firstLine="709"/>
        <w:jc w:val="both"/>
        <w:rPr>
          <w:rFonts w:eastAsia="PMingLiU"/>
          <w:noProof/>
          <w:sz w:val="28"/>
          <w:szCs w:val="28"/>
        </w:rPr>
      </w:pPr>
      <w:r w:rsidRPr="00181ACB">
        <w:rPr>
          <w:rFonts w:eastAsia="PMingLiU"/>
          <w:noProof/>
          <w:sz w:val="28"/>
          <w:szCs w:val="28"/>
        </w:rPr>
        <w:t xml:space="preserve">- е изяснил изчерпателно фактите и обстоятелствата, като активно е съдействал на компетентните органи, и е изпълнил конкретни предписания, </w:t>
      </w:r>
      <w:r w:rsidRPr="00181ACB">
        <w:rPr>
          <w:rFonts w:eastAsia="PMingLiU"/>
          <w:noProof/>
          <w:sz w:val="28"/>
          <w:szCs w:val="28"/>
        </w:rPr>
        <w:lastRenderedPageBreak/>
        <w:t>технически, организационни и кадрови мерки, чрез които да се предотвратят нови престъпления или нарушения;</w:t>
      </w:r>
    </w:p>
    <w:p w:rsidR="00C24D31" w:rsidRPr="00181ACB" w:rsidRDefault="00C24D31" w:rsidP="00C24D31">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C24D31" w:rsidRPr="00181ACB" w:rsidRDefault="00C24D31" w:rsidP="00C24D31">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C24D31" w:rsidRPr="00181ACB" w:rsidRDefault="00C24D31" w:rsidP="00C24D31">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C24D31" w:rsidRDefault="00C24D31" w:rsidP="00C24D31">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C24D31" w:rsidRPr="00E3755A" w:rsidRDefault="00C24D31" w:rsidP="00C24D31">
      <w:pPr>
        <w:tabs>
          <w:tab w:val="left" w:pos="426"/>
          <w:tab w:val="left" w:pos="851"/>
        </w:tabs>
        <w:ind w:firstLine="709"/>
        <w:jc w:val="both"/>
        <w:rPr>
          <w:rFonts w:eastAsia="PMingLiU"/>
          <w:noProof/>
          <w:sz w:val="28"/>
          <w:szCs w:val="28"/>
        </w:rPr>
      </w:pPr>
    </w:p>
    <w:p w:rsidR="00C24D31" w:rsidRPr="00181ACB" w:rsidRDefault="00C24D31" w:rsidP="00C24D31">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C24D31" w:rsidRPr="00181ACB" w:rsidRDefault="00C24D31" w:rsidP="00C24D31">
      <w:pPr>
        <w:keepNext/>
        <w:ind w:firstLine="709"/>
        <w:jc w:val="both"/>
        <w:rPr>
          <w:rFonts w:eastAsia="PMingLiU"/>
          <w:b/>
          <w:noProof/>
          <w:sz w:val="28"/>
          <w:szCs w:val="28"/>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C24D31" w:rsidRPr="00181ACB" w:rsidRDefault="00C24D31" w:rsidP="00C24D31">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C24D31" w:rsidRPr="00181ACB" w:rsidRDefault="00C24D31" w:rsidP="00C24D31">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C24D31" w:rsidRPr="00181ACB" w:rsidRDefault="00C24D31" w:rsidP="00C24D31">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C24D31" w:rsidRPr="00181ACB" w:rsidRDefault="00C24D31" w:rsidP="00C24D31">
      <w:pPr>
        <w:tabs>
          <w:tab w:val="left" w:pos="993"/>
        </w:tabs>
        <w:ind w:firstLine="709"/>
        <w:jc w:val="both"/>
        <w:rPr>
          <w:rFonts w:eastAsia="PMingLiU"/>
          <w:noProof/>
          <w:sz w:val="28"/>
          <w:szCs w:val="28"/>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w:t>
      </w:r>
      <w:r w:rsidRPr="00181ACB">
        <w:rPr>
          <w:rFonts w:eastAsia="PMingLiU"/>
          <w:noProof/>
          <w:sz w:val="28"/>
          <w:szCs w:val="28"/>
        </w:rPr>
        <w:lastRenderedPageBreak/>
        <w:t>(обезщетения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C24D31" w:rsidRPr="00181ACB" w:rsidRDefault="00C24D31" w:rsidP="00C24D31">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C24D31" w:rsidRPr="00181ACB" w:rsidRDefault="00C24D31" w:rsidP="00C24D31">
      <w:pPr>
        <w:tabs>
          <w:tab w:val="left" w:pos="993"/>
        </w:tabs>
        <w:ind w:firstLine="709"/>
        <w:jc w:val="both"/>
        <w:rPr>
          <w:rFonts w:eastAsia="PMingLiU"/>
          <w:b/>
          <w:noProof/>
          <w:sz w:val="28"/>
          <w:szCs w:val="28"/>
        </w:rPr>
      </w:pPr>
      <w:r w:rsidRPr="00181ACB">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C24D31" w:rsidRPr="00181ACB" w:rsidRDefault="00C24D31" w:rsidP="00C24D31">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C24D31" w:rsidRPr="00181ACB" w:rsidRDefault="00C24D31" w:rsidP="00C24D31">
      <w:pPr>
        <w:tabs>
          <w:tab w:val="left" w:pos="993"/>
        </w:tabs>
        <w:ind w:firstLine="709"/>
        <w:jc w:val="both"/>
        <w:rPr>
          <w:rFonts w:eastAsia="PMingLiU"/>
          <w:noProof/>
          <w:sz w:val="28"/>
          <w:szCs w:val="28"/>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C24D31" w:rsidRPr="00181ACB" w:rsidRDefault="00C24D31" w:rsidP="00C24D31">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C24D31" w:rsidRPr="00181ACB" w:rsidRDefault="00C24D31" w:rsidP="00C24D31">
      <w:pPr>
        <w:tabs>
          <w:tab w:val="left" w:pos="993"/>
        </w:tabs>
        <w:ind w:firstLine="709"/>
        <w:jc w:val="both"/>
        <w:rPr>
          <w:rFonts w:eastAsia="PMingLiU"/>
          <w:noProof/>
          <w:sz w:val="28"/>
          <w:szCs w:val="28"/>
        </w:rPr>
      </w:pPr>
      <w:r w:rsidRPr="00181ACB">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C24D31" w:rsidRPr="00181ACB" w:rsidRDefault="00C24D31" w:rsidP="00C24D31">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C24D31" w:rsidRPr="00181ACB" w:rsidRDefault="00C24D31" w:rsidP="00C24D31">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C24D31" w:rsidRPr="00181ACB" w:rsidRDefault="00C24D31" w:rsidP="00C24D31">
      <w:pPr>
        <w:tabs>
          <w:tab w:val="left" w:pos="993"/>
        </w:tabs>
        <w:ind w:firstLine="709"/>
        <w:jc w:val="both"/>
        <w:rPr>
          <w:rFonts w:eastAsia="PMingLiU"/>
          <w:noProof/>
          <w:sz w:val="28"/>
          <w:szCs w:val="28"/>
        </w:rPr>
      </w:pPr>
      <w:r w:rsidRPr="00181ACB">
        <w:rPr>
          <w:rFonts w:eastAsia="PMingLiU"/>
          <w:noProof/>
          <w:sz w:val="28"/>
          <w:szCs w:val="28"/>
        </w:rPr>
        <w:t xml:space="preserve">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w:t>
      </w:r>
      <w:r w:rsidRPr="00181ACB">
        <w:rPr>
          <w:rFonts w:eastAsia="PMingLiU"/>
          <w:noProof/>
          <w:sz w:val="28"/>
          <w:szCs w:val="28"/>
        </w:rPr>
        <w:lastRenderedPageBreak/>
        <w:t>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C24D31" w:rsidRPr="00181ACB" w:rsidRDefault="00C24D31" w:rsidP="00C24D31">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C24D31" w:rsidRPr="00181ACB" w:rsidRDefault="00C24D31" w:rsidP="00C24D31">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C24D31" w:rsidRDefault="00C24D31" w:rsidP="00C24D31">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B226B" w:rsidRDefault="006B226B" w:rsidP="00C24D31">
      <w:pPr>
        <w:tabs>
          <w:tab w:val="left" w:pos="993"/>
        </w:tabs>
        <w:ind w:firstLine="709"/>
        <w:jc w:val="both"/>
        <w:rPr>
          <w:rFonts w:eastAsia="PMingLiU"/>
          <w:noProof/>
          <w:sz w:val="28"/>
          <w:szCs w:val="28"/>
        </w:rPr>
      </w:pPr>
    </w:p>
    <w:p w:rsidR="006B226B" w:rsidRPr="00181ACB" w:rsidRDefault="006B226B" w:rsidP="00C24D31">
      <w:pPr>
        <w:tabs>
          <w:tab w:val="left" w:pos="993"/>
        </w:tabs>
        <w:ind w:firstLine="709"/>
        <w:jc w:val="both"/>
        <w:rPr>
          <w:rFonts w:eastAsia="PMingLiU"/>
          <w:noProof/>
          <w:sz w:val="28"/>
          <w:szCs w:val="28"/>
        </w:rPr>
      </w:pPr>
    </w:p>
    <w:p w:rsidR="00C24D31" w:rsidRPr="00181ACB" w:rsidRDefault="00C24D31" w:rsidP="00C24D31">
      <w:pPr>
        <w:tabs>
          <w:tab w:val="left" w:pos="993"/>
        </w:tabs>
        <w:ind w:firstLine="709"/>
        <w:jc w:val="both"/>
        <w:rPr>
          <w:rFonts w:eastAsia="PMingLiU"/>
          <w:b/>
          <w:noProof/>
          <w:sz w:val="28"/>
          <w:szCs w:val="28"/>
        </w:rPr>
      </w:pPr>
      <w:r w:rsidRPr="00181ACB">
        <w:rPr>
          <w:rFonts w:eastAsia="PMingLiU"/>
          <w:b/>
          <w:noProof/>
          <w:sz w:val="28"/>
          <w:szCs w:val="28"/>
        </w:rPr>
        <w:lastRenderedPageBreak/>
        <w:t>2.2.7. Престъпления против собствеността (Закон за обществените поръчки, изм. и доп. ДВ. бр. 63 от 4 Август 2017 г. Чл. 54, ал . 1, т. 1)</w:t>
      </w:r>
    </w:p>
    <w:p w:rsidR="00C24D31" w:rsidRPr="00181ACB" w:rsidRDefault="00C24D31" w:rsidP="00C24D31">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C24D31" w:rsidRPr="00181ACB" w:rsidRDefault="00C24D31" w:rsidP="00C24D31">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C24D31" w:rsidRPr="00181ACB" w:rsidRDefault="00C24D31" w:rsidP="00C24D31">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C24D31" w:rsidRPr="00181ACB" w:rsidRDefault="00C24D31" w:rsidP="00C24D31">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C24D31" w:rsidRPr="00181ACB" w:rsidRDefault="00C24D31" w:rsidP="00C24D31">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C24D31" w:rsidRDefault="00C24D31" w:rsidP="00C24D31">
      <w:pPr>
        <w:tabs>
          <w:tab w:val="left" w:pos="709"/>
        </w:tabs>
        <w:ind w:firstLine="709"/>
        <w:jc w:val="both"/>
        <w:rPr>
          <w:noProof/>
          <w:sz w:val="28"/>
          <w:szCs w:val="28"/>
          <w:lang w:val="en-US"/>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C24D31" w:rsidRPr="00204DBE" w:rsidRDefault="00C24D31" w:rsidP="00C24D31">
      <w:pPr>
        <w:tabs>
          <w:tab w:val="left" w:pos="709"/>
        </w:tabs>
        <w:ind w:firstLine="709"/>
        <w:jc w:val="both"/>
        <w:rPr>
          <w:noProof/>
          <w:sz w:val="28"/>
          <w:szCs w:val="28"/>
          <w:lang w:val="en-US"/>
        </w:rPr>
      </w:pPr>
    </w:p>
    <w:p w:rsidR="00C24D31" w:rsidRDefault="00C24D31" w:rsidP="00C24D31">
      <w:pPr>
        <w:pStyle w:val="ListParagraph"/>
        <w:numPr>
          <w:ilvl w:val="0"/>
          <w:numId w:val="23"/>
        </w:numPr>
        <w:tabs>
          <w:tab w:val="left" w:pos="0"/>
        </w:tabs>
        <w:jc w:val="both"/>
        <w:rPr>
          <w:rFonts w:eastAsia="PMingLiU"/>
          <w:b/>
          <w:noProof/>
          <w:sz w:val="28"/>
          <w:szCs w:val="28"/>
          <w:lang w:eastAsia="en-US"/>
        </w:rPr>
      </w:pPr>
      <w:r w:rsidRPr="005D35E2">
        <w:rPr>
          <w:rFonts w:eastAsia="PMingLiU"/>
          <w:b/>
          <w:noProof/>
          <w:sz w:val="28"/>
          <w:szCs w:val="28"/>
          <w:lang w:eastAsia="en-US"/>
        </w:rPr>
        <w:t>КРИТЕРИИ ЗА ПОДБОР</w:t>
      </w:r>
    </w:p>
    <w:p w:rsidR="00C24D31" w:rsidRDefault="00C24D31" w:rsidP="00C24D31">
      <w:pPr>
        <w:tabs>
          <w:tab w:val="left" w:pos="1340"/>
        </w:tabs>
        <w:ind w:right="20" w:firstLine="709"/>
        <w:jc w:val="both"/>
        <w:rPr>
          <w:rFonts w:eastAsia="Arial Unicode MS"/>
          <w:b/>
          <w:sz w:val="28"/>
          <w:szCs w:val="28"/>
        </w:rPr>
      </w:pPr>
      <w:r w:rsidRPr="00693FBE">
        <w:rPr>
          <w:rFonts w:eastAsia="Arial Unicode MS"/>
          <w:b/>
          <w:sz w:val="28"/>
          <w:szCs w:val="28"/>
        </w:rPr>
        <w:t>По отношение на участниците в процедурата, Възложителят определя следните критерии за подбор:</w:t>
      </w:r>
    </w:p>
    <w:p w:rsidR="00C24D31" w:rsidRPr="001552A8" w:rsidRDefault="00C24D31" w:rsidP="00C24D31">
      <w:pPr>
        <w:ind w:firstLine="709"/>
        <w:jc w:val="both"/>
        <w:rPr>
          <w:b/>
          <w:sz w:val="28"/>
          <w:szCs w:val="28"/>
        </w:rPr>
      </w:pPr>
      <w:r>
        <w:rPr>
          <w:b/>
          <w:sz w:val="28"/>
          <w:szCs w:val="28"/>
        </w:rPr>
        <w:t xml:space="preserve">3.1. </w:t>
      </w:r>
      <w:r w:rsidRPr="001552A8">
        <w:rPr>
          <w:b/>
          <w:sz w:val="28"/>
          <w:szCs w:val="28"/>
        </w:rPr>
        <w:t>Изисквания за годност з</w:t>
      </w:r>
      <w:r>
        <w:rPr>
          <w:b/>
          <w:sz w:val="28"/>
          <w:szCs w:val="28"/>
        </w:rPr>
        <w:t xml:space="preserve">а упражняване на професионална </w:t>
      </w:r>
      <w:r w:rsidRPr="001552A8">
        <w:rPr>
          <w:b/>
          <w:sz w:val="28"/>
          <w:szCs w:val="28"/>
        </w:rPr>
        <w:t>дейност:</w:t>
      </w:r>
    </w:p>
    <w:p w:rsidR="00C24D31" w:rsidRPr="00A757A2" w:rsidRDefault="00C24D31" w:rsidP="00C24D31">
      <w:pPr>
        <w:ind w:firstLine="709"/>
        <w:jc w:val="both"/>
        <w:rPr>
          <w:color w:val="000000"/>
          <w:sz w:val="28"/>
          <w:szCs w:val="28"/>
        </w:rPr>
      </w:pPr>
      <w:r>
        <w:rPr>
          <w:sz w:val="28"/>
          <w:szCs w:val="28"/>
        </w:rPr>
        <w:t xml:space="preserve">3.3.1. </w:t>
      </w:r>
      <w:r w:rsidRPr="000E0E04">
        <w:rPr>
          <w:sz w:val="28"/>
          <w:szCs w:val="28"/>
        </w:rPr>
        <w:t>Участниците следва да са вписани в регистъра на обектите 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w:t>
      </w:r>
      <w:r>
        <w:rPr>
          <w:sz w:val="28"/>
          <w:szCs w:val="28"/>
        </w:rPr>
        <w:t xml:space="preserve">екции /за обществена пералня/, </w:t>
      </w:r>
      <w:r w:rsidRPr="000E0E04">
        <w:rPr>
          <w:sz w:val="28"/>
          <w:szCs w:val="28"/>
        </w:rPr>
        <w:t>а за чуждестранни лица – в аналогични регистри съгласно законодателството на държавата</w:t>
      </w:r>
      <w:r>
        <w:rPr>
          <w:sz w:val="28"/>
          <w:szCs w:val="28"/>
        </w:rPr>
        <w:t xml:space="preserve"> членка, в която са установени</w:t>
      </w:r>
      <w:r w:rsidRPr="00A757A2">
        <w:rPr>
          <w:sz w:val="28"/>
          <w:szCs w:val="28"/>
        </w:rPr>
        <w:t>.</w:t>
      </w:r>
    </w:p>
    <w:p w:rsidR="00C24D31" w:rsidRDefault="00C24D31" w:rsidP="00C24D31">
      <w:pPr>
        <w:tabs>
          <w:tab w:val="left" w:pos="0"/>
        </w:tabs>
        <w:ind w:firstLine="709"/>
        <w:jc w:val="both"/>
        <w:rPr>
          <w:sz w:val="28"/>
          <w:szCs w:val="28"/>
        </w:rPr>
      </w:pPr>
      <w:r w:rsidRPr="002070B0">
        <w:rPr>
          <w:sz w:val="28"/>
          <w:szCs w:val="28"/>
        </w:rPr>
        <w:t xml:space="preserve">При подаване на офертата, участниците декларират съответствието с този критерий за подбор, като попълват съответното поле от раздел А: Годност в част IV: </w:t>
      </w:r>
      <w:r w:rsidRPr="002070B0">
        <w:rPr>
          <w:sz w:val="28"/>
          <w:szCs w:val="28"/>
        </w:rPr>
        <w:lastRenderedPageBreak/>
        <w:t>Критерии за подбор от електронния Европейски документ за обществени поръчки (ЕЕДОП).</w:t>
      </w:r>
    </w:p>
    <w:p w:rsidR="00C24D31" w:rsidRDefault="00C24D31" w:rsidP="00C24D31">
      <w:pPr>
        <w:ind w:firstLine="540"/>
        <w:jc w:val="both"/>
        <w:rPr>
          <w:sz w:val="28"/>
          <w:szCs w:val="28"/>
        </w:rPr>
      </w:pPr>
      <w:r w:rsidRPr="00F954DD">
        <w:rPr>
          <w:sz w:val="28"/>
          <w:szCs w:val="28"/>
        </w:rPr>
        <w:t xml:space="preserve">Поставеното изискване се доказва с </w:t>
      </w:r>
      <w:r>
        <w:rPr>
          <w:sz w:val="28"/>
          <w:szCs w:val="28"/>
        </w:rPr>
        <w:t xml:space="preserve">представяне на заверено копие от удостоверение за вписване в регистъра на обектите </w:t>
      </w:r>
      <w:r w:rsidRPr="00D41700">
        <w:rPr>
          <w:sz w:val="28"/>
          <w:szCs w:val="28"/>
        </w:rPr>
        <w:t>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инспекции /за обществена пералня/, а чуждестранни</w:t>
      </w:r>
      <w:r>
        <w:rPr>
          <w:sz w:val="28"/>
          <w:szCs w:val="28"/>
        </w:rPr>
        <w:t>те</w:t>
      </w:r>
      <w:r w:rsidRPr="00D41700">
        <w:rPr>
          <w:sz w:val="28"/>
          <w:szCs w:val="28"/>
        </w:rPr>
        <w:t xml:space="preserve"> лица </w:t>
      </w:r>
      <w:r>
        <w:rPr>
          <w:sz w:val="28"/>
          <w:szCs w:val="28"/>
        </w:rPr>
        <w:t>представят удостоверение за вписване в</w:t>
      </w:r>
      <w:r w:rsidRPr="00D41700">
        <w:rPr>
          <w:sz w:val="28"/>
          <w:szCs w:val="28"/>
        </w:rPr>
        <w:t xml:space="preserve"> аналогични регистри съгласно законодателството на държавата членка, в която са установени.</w:t>
      </w:r>
    </w:p>
    <w:p w:rsidR="00C24D31" w:rsidRPr="002070B0" w:rsidRDefault="00C24D31" w:rsidP="00C24D31">
      <w:pPr>
        <w:tabs>
          <w:tab w:val="left" w:pos="0"/>
        </w:tabs>
        <w:ind w:firstLine="709"/>
        <w:jc w:val="both"/>
        <w:rPr>
          <w:b/>
          <w:color w:val="FF0000"/>
          <w:sz w:val="28"/>
          <w:szCs w:val="28"/>
          <w:lang w:val="en-US"/>
        </w:rPr>
      </w:pPr>
    </w:p>
    <w:p w:rsidR="00C24D31" w:rsidRPr="00693FBE" w:rsidRDefault="00C24D31" w:rsidP="00C24D31">
      <w:pPr>
        <w:tabs>
          <w:tab w:val="left" w:pos="0"/>
        </w:tabs>
        <w:ind w:firstLine="709"/>
        <w:jc w:val="both"/>
        <w:rPr>
          <w:b/>
          <w:sz w:val="28"/>
          <w:szCs w:val="28"/>
        </w:rPr>
      </w:pPr>
      <w:r>
        <w:rPr>
          <w:b/>
          <w:sz w:val="28"/>
          <w:szCs w:val="28"/>
        </w:rPr>
        <w:t xml:space="preserve">3.2. </w:t>
      </w:r>
      <w:r w:rsidRPr="00693FBE">
        <w:rPr>
          <w:b/>
          <w:sz w:val="28"/>
          <w:szCs w:val="28"/>
        </w:rPr>
        <w:t>Изисквания за икономическо и финансово състояние:</w:t>
      </w:r>
    </w:p>
    <w:p w:rsidR="00C24D31" w:rsidRDefault="00C24D31" w:rsidP="00C24D31">
      <w:pPr>
        <w:tabs>
          <w:tab w:val="left" w:pos="851"/>
          <w:tab w:val="left" w:pos="993"/>
        </w:tabs>
        <w:ind w:firstLine="709"/>
        <w:jc w:val="both"/>
      </w:pPr>
      <w:r>
        <w:rPr>
          <w:sz w:val="28"/>
          <w:szCs w:val="28"/>
        </w:rPr>
        <w:t xml:space="preserve">3.2.1. </w:t>
      </w:r>
      <w:r w:rsidRPr="007E5FE8">
        <w:rPr>
          <w:sz w:val="28"/>
          <w:szCs w:val="28"/>
        </w:rPr>
        <w:t xml:space="preserve">Участниците следва да са реализирали минимален </w:t>
      </w:r>
      <w:r>
        <w:rPr>
          <w:sz w:val="28"/>
          <w:szCs w:val="28"/>
        </w:rPr>
        <w:t>общ оборот</w:t>
      </w:r>
      <w:r w:rsidRPr="007E5FE8">
        <w:rPr>
          <w:sz w:val="28"/>
          <w:szCs w:val="28"/>
        </w:rPr>
        <w:t xml:space="preserve">, изчислен на база годишните обороти </w:t>
      </w:r>
      <w:r>
        <w:rPr>
          <w:sz w:val="28"/>
          <w:szCs w:val="28"/>
        </w:rPr>
        <w:t>за</w:t>
      </w:r>
      <w:r w:rsidRPr="007E5FE8">
        <w:rPr>
          <w:sz w:val="28"/>
          <w:szCs w:val="28"/>
        </w:rPr>
        <w:t xml:space="preserve"> последните три приключили финансови години в зависимост от датата, на която участникът е създаден или е започнал дейността си</w:t>
      </w:r>
      <w:r w:rsidRPr="007E5FE8">
        <w:t>.</w:t>
      </w:r>
    </w:p>
    <w:p w:rsidR="00C24D31" w:rsidRDefault="00C24D31" w:rsidP="00C24D31">
      <w:pPr>
        <w:tabs>
          <w:tab w:val="left" w:pos="851"/>
          <w:tab w:val="left" w:pos="993"/>
        </w:tabs>
        <w:ind w:firstLine="709"/>
        <w:jc w:val="both"/>
        <w:rPr>
          <w:b/>
          <w:i/>
          <w:sz w:val="28"/>
          <w:szCs w:val="28"/>
        </w:rPr>
      </w:pPr>
      <w:r w:rsidRPr="00A43A20">
        <w:rPr>
          <w:b/>
          <w:noProof/>
          <w:sz w:val="28"/>
          <w:szCs w:val="28"/>
        </w:rPr>
        <w:t>Минимално ниво:</w:t>
      </w:r>
      <w:r w:rsidRPr="007E5FE8">
        <w:rPr>
          <w:noProof/>
          <w:sz w:val="28"/>
          <w:szCs w:val="28"/>
        </w:rPr>
        <w:t xml:space="preserve"> </w:t>
      </w:r>
      <w:r w:rsidRPr="00B13ACF">
        <w:rPr>
          <w:b/>
          <w:i/>
          <w:noProof/>
          <w:sz w:val="28"/>
          <w:szCs w:val="28"/>
        </w:rPr>
        <w:t xml:space="preserve">Участниците следва да са реализирали минимален </w:t>
      </w:r>
      <w:r>
        <w:rPr>
          <w:b/>
          <w:i/>
          <w:noProof/>
          <w:sz w:val="28"/>
          <w:szCs w:val="28"/>
        </w:rPr>
        <w:t>общ</w:t>
      </w:r>
      <w:r w:rsidRPr="00B13ACF">
        <w:rPr>
          <w:b/>
          <w:i/>
          <w:noProof/>
          <w:sz w:val="28"/>
          <w:szCs w:val="28"/>
        </w:rPr>
        <w:t xml:space="preserve"> оборот в размер</w:t>
      </w:r>
      <w:r w:rsidRPr="00B13ACF">
        <w:rPr>
          <w:b/>
          <w:i/>
          <w:sz w:val="28"/>
          <w:szCs w:val="28"/>
        </w:rPr>
        <w:t xml:space="preserve"> на </w:t>
      </w:r>
      <w:r w:rsidR="006B226B">
        <w:rPr>
          <w:b/>
          <w:i/>
          <w:sz w:val="28"/>
          <w:szCs w:val="28"/>
        </w:rPr>
        <w:t>206 132</w:t>
      </w:r>
      <w:r w:rsidRPr="00B13ACF">
        <w:rPr>
          <w:b/>
          <w:i/>
          <w:sz w:val="28"/>
          <w:szCs w:val="28"/>
        </w:rPr>
        <w:t>,00 лева.</w:t>
      </w:r>
    </w:p>
    <w:p w:rsidR="00C24D31" w:rsidRDefault="00C24D31" w:rsidP="00C24D31">
      <w:pPr>
        <w:ind w:firstLine="709"/>
        <w:jc w:val="both"/>
        <w:rPr>
          <w:bCs/>
          <w:iCs/>
          <w:sz w:val="28"/>
          <w:szCs w:val="28"/>
          <w:lang w:bidi="bg-BG"/>
        </w:rPr>
      </w:pPr>
      <w:r w:rsidRPr="005B1BB1">
        <w:rPr>
          <w:bCs/>
          <w:iCs/>
          <w:sz w:val="28"/>
          <w:szCs w:val="28"/>
          <w:lang w:bidi="bg-BG"/>
        </w:rPr>
        <w:t xml:space="preserve">При подаване на офертата, участниците декларират съответствието с този критерий за подбор, като попълват съответното поле от раздел Б: Икономическо и финансово състояние в Част IV: Критерии за подбор от електронния Единен европейски документ за обществени поръчки (ЕЕДОП). </w:t>
      </w:r>
    </w:p>
    <w:p w:rsidR="00C24D31" w:rsidRPr="005B1BB1" w:rsidRDefault="00C24D31" w:rsidP="00C24D31">
      <w:pPr>
        <w:ind w:firstLine="709"/>
        <w:jc w:val="both"/>
        <w:rPr>
          <w:bCs/>
          <w:iCs/>
          <w:sz w:val="28"/>
          <w:szCs w:val="28"/>
          <w:lang w:bidi="bg-BG"/>
        </w:rPr>
      </w:pPr>
      <w:r w:rsidRPr="005B1BB1">
        <w:rPr>
          <w:bCs/>
          <w:iCs/>
          <w:sz w:val="28"/>
          <w:szCs w:val="28"/>
          <w:lang w:bidi="bg-BG"/>
        </w:rPr>
        <w:t xml:space="preserve">Поставеното изискване се доказва с документи по чл. 62, ал. 1, т. 3 и 4 от ЗОП (годишни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 и справка за общия за последните 3 (три) приключили финансови години в зависимост от датата, на която участникът е създаден или е започнал дейността си)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от участниците в случаите на чл. 67, ал. 5 от ЗОП. </w:t>
      </w:r>
    </w:p>
    <w:p w:rsidR="00C24D31" w:rsidRPr="001552A8" w:rsidRDefault="00C24D31" w:rsidP="00C24D31">
      <w:pPr>
        <w:ind w:firstLine="709"/>
        <w:jc w:val="both"/>
        <w:rPr>
          <w:b/>
          <w:sz w:val="28"/>
          <w:szCs w:val="28"/>
        </w:rPr>
      </w:pPr>
      <w:r>
        <w:rPr>
          <w:b/>
          <w:sz w:val="28"/>
          <w:szCs w:val="28"/>
        </w:rPr>
        <w:t>3.3.</w:t>
      </w:r>
      <w:r w:rsidRPr="001552A8">
        <w:rPr>
          <w:sz w:val="28"/>
          <w:szCs w:val="28"/>
        </w:rPr>
        <w:t xml:space="preserve"> </w:t>
      </w:r>
      <w:r w:rsidRPr="001552A8">
        <w:rPr>
          <w:b/>
          <w:sz w:val="28"/>
          <w:szCs w:val="28"/>
        </w:rPr>
        <w:t>Изисквания за технически и професионални способности.</w:t>
      </w:r>
    </w:p>
    <w:p w:rsidR="00C24D31" w:rsidRPr="007E5FE8" w:rsidRDefault="00C24D31" w:rsidP="00C24D31">
      <w:pPr>
        <w:ind w:firstLine="709"/>
        <w:jc w:val="both"/>
        <w:rPr>
          <w:sz w:val="28"/>
          <w:szCs w:val="28"/>
        </w:rPr>
      </w:pPr>
      <w:r>
        <w:rPr>
          <w:sz w:val="28"/>
          <w:szCs w:val="28"/>
        </w:rPr>
        <w:t xml:space="preserve">3.3.1. </w:t>
      </w:r>
      <w:r w:rsidRPr="007E5FE8">
        <w:rPr>
          <w:sz w:val="28"/>
          <w:szCs w:val="28"/>
        </w:rPr>
        <w:t>Участникът следва да е изпълнил дейности с предм</w:t>
      </w:r>
      <w:r>
        <w:rPr>
          <w:sz w:val="28"/>
          <w:szCs w:val="28"/>
        </w:rPr>
        <w:t>ет и обем, идентични или сходни</w:t>
      </w:r>
      <w:r w:rsidRPr="007E5FE8">
        <w:rPr>
          <w:sz w:val="28"/>
          <w:szCs w:val="28"/>
        </w:rPr>
        <w:t xml:space="preserve"> с тези на поръчката, най-много за последните 3 (три) години от датата на подаване на офертата.</w:t>
      </w:r>
    </w:p>
    <w:p w:rsidR="00C24D31" w:rsidRPr="00376AD5" w:rsidRDefault="00C24D31" w:rsidP="00C24D31">
      <w:pPr>
        <w:ind w:firstLine="709"/>
        <w:jc w:val="both"/>
        <w:rPr>
          <w:sz w:val="28"/>
          <w:szCs w:val="28"/>
        </w:rPr>
      </w:pPr>
      <w:r w:rsidRPr="00026885">
        <w:rPr>
          <w:b/>
          <w:sz w:val="28"/>
          <w:szCs w:val="28"/>
        </w:rPr>
        <w:t>Минимално ниво:</w:t>
      </w:r>
      <w:r w:rsidRPr="00376AD5">
        <w:rPr>
          <w:sz w:val="28"/>
          <w:szCs w:val="28"/>
        </w:rPr>
        <w:t xml:space="preserve"> Участниците следва да са изпълнили  минимум 1 (една) услуга, идентична или сходна с т</w:t>
      </w:r>
      <w:r>
        <w:rPr>
          <w:sz w:val="28"/>
          <w:szCs w:val="28"/>
        </w:rPr>
        <w:t>а</w:t>
      </w:r>
      <w:r w:rsidRPr="00376AD5">
        <w:rPr>
          <w:sz w:val="28"/>
          <w:szCs w:val="28"/>
        </w:rPr>
        <w:t xml:space="preserve">зи на поръчката </w:t>
      </w:r>
      <w:r>
        <w:rPr>
          <w:sz w:val="28"/>
          <w:szCs w:val="28"/>
        </w:rPr>
        <w:t>за</w:t>
      </w:r>
      <w:r w:rsidRPr="00376AD5">
        <w:rPr>
          <w:sz w:val="28"/>
          <w:szCs w:val="28"/>
        </w:rPr>
        <w:t xml:space="preserve"> последните 3 (три) години (считано от датата на подаване на офертата)</w:t>
      </w:r>
      <w:r>
        <w:rPr>
          <w:sz w:val="28"/>
          <w:szCs w:val="28"/>
        </w:rPr>
        <w:t>.</w:t>
      </w:r>
      <w:r w:rsidRPr="00376AD5">
        <w:rPr>
          <w:sz w:val="28"/>
          <w:szCs w:val="28"/>
        </w:rPr>
        <w:t xml:space="preserve"> </w:t>
      </w:r>
    </w:p>
    <w:p w:rsidR="00C24D31" w:rsidRPr="00F954DD" w:rsidRDefault="00C24D31" w:rsidP="00C24D31">
      <w:pPr>
        <w:ind w:firstLine="540"/>
        <w:jc w:val="both"/>
        <w:rPr>
          <w:sz w:val="28"/>
          <w:szCs w:val="28"/>
        </w:rPr>
      </w:pPr>
      <w:r w:rsidRPr="00F954DD">
        <w:rPr>
          <w:sz w:val="28"/>
          <w:szCs w:val="28"/>
        </w:rPr>
        <w:t>При подаване на офертата, участниците декларират съответствието с този критерий за подбор само като попълват съответния раздел в ЕЕДОП - в раздел  В: Технически и професионални способности в Част IV: Критерии за подбор от Единния европейски документ за обществени поръчки (ЕЕДОП).</w:t>
      </w:r>
    </w:p>
    <w:p w:rsidR="00C24D31" w:rsidRDefault="00C24D31" w:rsidP="00C24D31">
      <w:pPr>
        <w:ind w:firstLine="540"/>
        <w:jc w:val="both"/>
        <w:rPr>
          <w:sz w:val="28"/>
          <w:szCs w:val="28"/>
        </w:rPr>
      </w:pPr>
      <w:r w:rsidRPr="00F954DD">
        <w:rPr>
          <w:sz w:val="28"/>
          <w:szCs w:val="28"/>
        </w:rPr>
        <w:t xml:space="preserve">Поставеното изискване се доказва с документи по чл. 64, ал. 1, т. 2 от ЗОП (списък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 които участникът определен за изпълнител </w:t>
      </w:r>
      <w:r w:rsidRPr="00F954DD">
        <w:rPr>
          <w:sz w:val="28"/>
          <w:szCs w:val="28"/>
        </w:rPr>
        <w:lastRenderedPageBreak/>
        <w:t xml:space="preserve">представя преди сключване на договора за обществената поръчка или в случаите на чл. 67, ал. 5 от ЗОП. </w:t>
      </w:r>
    </w:p>
    <w:p w:rsidR="00C24D31" w:rsidRPr="00BB6D25" w:rsidRDefault="00C24D31" w:rsidP="00C24D31">
      <w:pPr>
        <w:ind w:firstLine="540"/>
        <w:jc w:val="both"/>
        <w:rPr>
          <w:b/>
          <w:i/>
          <w:sz w:val="28"/>
          <w:szCs w:val="28"/>
        </w:rPr>
      </w:pPr>
      <w:r>
        <w:rPr>
          <w:b/>
          <w:i/>
          <w:sz w:val="28"/>
          <w:szCs w:val="28"/>
        </w:rPr>
        <w:t>Определение на и</w:t>
      </w:r>
      <w:r w:rsidRPr="00BB6D25">
        <w:rPr>
          <w:b/>
          <w:i/>
          <w:sz w:val="28"/>
          <w:szCs w:val="28"/>
        </w:rPr>
        <w:t>дентични или сходни с предмета на обществената поръчка</w:t>
      </w:r>
      <w:r>
        <w:rPr>
          <w:b/>
          <w:i/>
          <w:sz w:val="28"/>
          <w:szCs w:val="28"/>
        </w:rPr>
        <w:t xml:space="preserve"> услуги – услуги по</w:t>
      </w:r>
      <w:r w:rsidRPr="00BB6D25">
        <w:rPr>
          <w:b/>
          <w:i/>
          <w:sz w:val="28"/>
          <w:szCs w:val="28"/>
        </w:rPr>
        <w:t xml:space="preserve"> събиране, пране, дезинфекция, гладене, опаковане и транспорт на спално бельо, хавлии, хавлиени кърпи, одеяла, покривки, килими и други. </w:t>
      </w:r>
    </w:p>
    <w:p w:rsidR="00C24D31" w:rsidRDefault="00C24D31" w:rsidP="00C24D31">
      <w:pPr>
        <w:ind w:firstLine="540"/>
        <w:jc w:val="both"/>
        <w:rPr>
          <w:sz w:val="28"/>
          <w:szCs w:val="28"/>
        </w:rPr>
      </w:pPr>
      <w:r>
        <w:rPr>
          <w:sz w:val="28"/>
          <w:szCs w:val="28"/>
        </w:rPr>
        <w:t xml:space="preserve">3.3.2. </w:t>
      </w:r>
      <w:r w:rsidRPr="007E5FE8">
        <w:rPr>
          <w:sz w:val="28"/>
          <w:szCs w:val="28"/>
        </w:rPr>
        <w:t>Участниците следва да разполагат с техническо оборудване необхо</w:t>
      </w:r>
      <w:r>
        <w:rPr>
          <w:sz w:val="28"/>
          <w:szCs w:val="28"/>
        </w:rPr>
        <w:t>димо за изпълнение на поръчката.</w:t>
      </w:r>
    </w:p>
    <w:p w:rsidR="00C24D31" w:rsidRPr="00BA619E" w:rsidRDefault="00C24D31" w:rsidP="00C24D31">
      <w:pPr>
        <w:ind w:firstLine="540"/>
        <w:jc w:val="both"/>
        <w:rPr>
          <w:b/>
          <w:i/>
          <w:sz w:val="28"/>
          <w:szCs w:val="28"/>
        </w:rPr>
      </w:pPr>
      <w:r w:rsidRPr="00BA619E">
        <w:rPr>
          <w:b/>
          <w:i/>
          <w:sz w:val="28"/>
          <w:szCs w:val="28"/>
        </w:rPr>
        <w:t xml:space="preserve">Минимално ниво: </w:t>
      </w:r>
      <w:r w:rsidRPr="00BA619E">
        <w:rPr>
          <w:rFonts w:eastAsia="Arial Unicode MS"/>
          <w:b/>
          <w:i/>
          <w:sz w:val="28"/>
          <w:szCs w:val="28"/>
        </w:rPr>
        <w:t>Участниците следва да разполагат с минимум 1 (едно) транспортно средство необходимо за изпълнение на поръчката.</w:t>
      </w:r>
    </w:p>
    <w:p w:rsidR="00C24D31" w:rsidRPr="007B6AB1" w:rsidRDefault="00C24D31" w:rsidP="00C24D31">
      <w:pPr>
        <w:tabs>
          <w:tab w:val="left" w:pos="142"/>
          <w:tab w:val="left" w:pos="567"/>
          <w:tab w:val="left" w:pos="10773"/>
        </w:tabs>
        <w:ind w:firstLine="709"/>
        <w:jc w:val="both"/>
        <w:rPr>
          <w:rFonts w:eastAsia="Calibri"/>
          <w:sz w:val="28"/>
          <w:szCs w:val="28"/>
          <w:lang w:val="ru-RU"/>
        </w:rPr>
      </w:pPr>
      <w:r w:rsidRPr="007B6AB1">
        <w:rPr>
          <w:bCs/>
          <w:iCs/>
          <w:sz w:val="28"/>
          <w:szCs w:val="28"/>
          <w:lang w:bidi="bg-BG"/>
        </w:rPr>
        <w:t>Поставеното изискване се доказва с документи по чл. 64, ал. 1, т. 9 от ЗОП (</w:t>
      </w:r>
      <w:r w:rsidRPr="00BB6D25">
        <w:rPr>
          <w:color w:val="000000"/>
          <w:sz w:val="28"/>
          <w:szCs w:val="28"/>
        </w:rPr>
        <w:t>декларация за инструментите, съоръженията и техническото оборудване, които ще бъдат използ</w:t>
      </w:r>
      <w:r>
        <w:rPr>
          <w:color w:val="000000"/>
          <w:sz w:val="28"/>
          <w:szCs w:val="28"/>
        </w:rPr>
        <w:t>вани за изпълнение на поръчката</w:t>
      </w:r>
      <w:r w:rsidRPr="007B6AB1">
        <w:rPr>
          <w:rFonts w:eastAsia="Calibri"/>
          <w:sz w:val="28"/>
          <w:szCs w:val="28"/>
          <w:lang w:val="ru-RU"/>
        </w:rPr>
        <w:t xml:space="preserve">)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участниците, в случаите на чл. 67, ал. 5 от ЗОП. </w:t>
      </w:r>
    </w:p>
    <w:p w:rsidR="00C24D31" w:rsidRPr="007B6AB1" w:rsidRDefault="00C24D31" w:rsidP="00C24D31">
      <w:pPr>
        <w:tabs>
          <w:tab w:val="left" w:pos="142"/>
          <w:tab w:val="left" w:pos="567"/>
          <w:tab w:val="left" w:pos="10773"/>
        </w:tabs>
        <w:ind w:firstLine="709"/>
        <w:jc w:val="both"/>
        <w:rPr>
          <w:rFonts w:eastAsia="Calibri"/>
          <w:sz w:val="28"/>
          <w:szCs w:val="28"/>
          <w:u w:val="single"/>
          <w:lang w:val="ru-RU"/>
        </w:rPr>
      </w:pPr>
      <w:r w:rsidRPr="007B6AB1">
        <w:rPr>
          <w:bCs/>
          <w:iCs/>
          <w:sz w:val="28"/>
          <w:szCs w:val="28"/>
          <w:lang w:bidi="bg-BG"/>
        </w:rPr>
        <w:t xml:space="preserve">При подаване на офертата, участниците декларират съответствието с този критерий за подбор, като попълват </w:t>
      </w:r>
      <w:r w:rsidRPr="007B6AB1">
        <w:rPr>
          <w:sz w:val="28"/>
          <w:szCs w:val="28"/>
        </w:rPr>
        <w:t xml:space="preserve">съответното поле от раздел В: Технически и професионални способности в Част IV: Критерии за подбор от ЕЕДОП. </w:t>
      </w:r>
    </w:p>
    <w:p w:rsidR="00C24D31" w:rsidRDefault="00C24D31" w:rsidP="00C24D31">
      <w:pPr>
        <w:jc w:val="both"/>
        <w:rPr>
          <w:i/>
          <w:noProof/>
          <w:sz w:val="28"/>
          <w:szCs w:val="28"/>
        </w:rPr>
      </w:pPr>
      <w:r>
        <w:rPr>
          <w:i/>
          <w:noProof/>
          <w:sz w:val="28"/>
          <w:szCs w:val="28"/>
        </w:rPr>
        <w:tab/>
      </w:r>
    </w:p>
    <w:p w:rsidR="00C24D31" w:rsidRPr="005D35E2" w:rsidRDefault="00C24D31" w:rsidP="00C24D31">
      <w:pPr>
        <w:ind w:firstLine="426"/>
        <w:jc w:val="both"/>
        <w:rPr>
          <w:rFonts w:eastAsia="Arial Unicode MS"/>
          <w:b/>
          <w:sz w:val="28"/>
          <w:szCs w:val="28"/>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C24D31" w:rsidRPr="007E5FE8" w:rsidRDefault="00C24D31" w:rsidP="00C24D31">
      <w:pPr>
        <w:tabs>
          <w:tab w:val="left" w:pos="0"/>
        </w:tabs>
        <w:ind w:firstLine="851"/>
        <w:jc w:val="both"/>
        <w:rPr>
          <w:noProof/>
          <w:sz w:val="28"/>
          <w:szCs w:val="28"/>
        </w:rPr>
      </w:pPr>
      <w:r w:rsidRPr="007E5FE8">
        <w:rPr>
          <w:noProof/>
          <w:sz w:val="28"/>
          <w:szCs w:val="28"/>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24D31" w:rsidRPr="007E5FE8" w:rsidRDefault="00C24D31" w:rsidP="00C24D31">
      <w:pPr>
        <w:tabs>
          <w:tab w:val="left" w:pos="0"/>
          <w:tab w:val="left" w:pos="1134"/>
        </w:tabs>
        <w:ind w:firstLine="709"/>
        <w:jc w:val="both"/>
        <w:rPr>
          <w:rFonts w:eastAsia="PMingLiU"/>
          <w:sz w:val="28"/>
          <w:szCs w:val="28"/>
        </w:rPr>
      </w:pPr>
      <w:r w:rsidRPr="007E5FE8">
        <w:rPr>
          <w:rFonts w:eastAsia="PMingLiU"/>
          <w:sz w:val="28"/>
          <w:szCs w:val="28"/>
        </w:rPr>
        <w:t xml:space="preserve">Съгласно чл. 67, ал. 4 от ЗОП ЕЕДОП се предоставя в </w:t>
      </w:r>
      <w:r w:rsidRPr="007E5FE8">
        <w:rPr>
          <w:rFonts w:eastAsia="PMingLiU"/>
          <w:b/>
          <w:sz w:val="28"/>
          <w:szCs w:val="28"/>
        </w:rPr>
        <w:t>електронен вид по образец</w:t>
      </w:r>
      <w:r w:rsidRPr="007E5FE8">
        <w:rPr>
          <w:rFonts w:eastAsia="PMingLiU"/>
          <w:sz w:val="28"/>
          <w:szCs w:val="28"/>
        </w:rPr>
        <w:t xml:space="preserve">, утвърден с акт на Европейската комисия и приложен към настоящата процедура. </w:t>
      </w:r>
    </w:p>
    <w:p w:rsidR="00C24D31" w:rsidRPr="007E5FE8" w:rsidRDefault="00C24D31" w:rsidP="00C24D31">
      <w:pPr>
        <w:tabs>
          <w:tab w:val="left" w:pos="0"/>
          <w:tab w:val="left" w:pos="1134"/>
        </w:tabs>
        <w:ind w:firstLine="709"/>
        <w:jc w:val="both"/>
        <w:rPr>
          <w:rFonts w:eastAsia="PMingLiU"/>
          <w:sz w:val="28"/>
          <w:szCs w:val="28"/>
        </w:rPr>
      </w:pPr>
    </w:p>
    <w:p w:rsidR="00C24D31" w:rsidRPr="00B510BF" w:rsidRDefault="00C24D31" w:rsidP="00C24D31">
      <w:pPr>
        <w:tabs>
          <w:tab w:val="left" w:pos="0"/>
          <w:tab w:val="left" w:pos="1134"/>
        </w:tabs>
        <w:ind w:firstLine="709"/>
        <w:jc w:val="both"/>
        <w:rPr>
          <w:rFonts w:eastAsia="PMingLiU"/>
          <w:b/>
          <w:sz w:val="28"/>
          <w:szCs w:val="28"/>
        </w:rPr>
      </w:pPr>
      <w:r w:rsidRPr="00B510BF">
        <w:rPr>
          <w:rFonts w:eastAsia="PMingLiU"/>
          <w:b/>
          <w:sz w:val="28"/>
          <w:szCs w:val="28"/>
        </w:rPr>
        <w:t>Попълване на ЕЕДОП</w:t>
      </w:r>
    </w:p>
    <w:p w:rsidR="00C24D31" w:rsidRPr="00D41700" w:rsidRDefault="00C24D31" w:rsidP="00C24D31">
      <w:pPr>
        <w:numPr>
          <w:ilvl w:val="0"/>
          <w:numId w:val="27"/>
        </w:numPr>
        <w:tabs>
          <w:tab w:val="left" w:pos="0"/>
          <w:tab w:val="left" w:pos="1134"/>
        </w:tabs>
        <w:jc w:val="both"/>
        <w:rPr>
          <w:rFonts w:eastAsia="PMingLiU"/>
          <w:color w:val="000000" w:themeColor="text1"/>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 xml:space="preserve">който е достъпен в електронната преписка към настоящата поръчка в Профила на купувача: </w:t>
      </w:r>
      <w:r>
        <w:fldChar w:fldCharType="begin"/>
      </w:r>
      <w:r>
        <w:instrText xml:space="preserve"> HYPERLINK "http://militaryclubs.bg/" </w:instrText>
      </w:r>
      <w:r>
        <w:fldChar w:fldCharType="separate"/>
      </w:r>
      <w:r w:rsidRPr="00D41700">
        <w:rPr>
          <w:rStyle w:val="Hyperlink"/>
          <w:rFonts w:eastAsia="PMingLiU"/>
          <w:color w:val="000000" w:themeColor="text1"/>
          <w:sz w:val="28"/>
          <w:szCs w:val="28"/>
          <w:u w:val="none"/>
          <w:lang w:val="x-none" w:eastAsia="x-none"/>
        </w:rPr>
        <w:t>http://militaryclubs.bg/</w:t>
      </w:r>
      <w:r>
        <w:rPr>
          <w:rStyle w:val="Hyperlink"/>
          <w:rFonts w:eastAsia="PMingLiU"/>
          <w:color w:val="000000" w:themeColor="text1"/>
          <w:sz w:val="28"/>
          <w:szCs w:val="28"/>
          <w:u w:val="none"/>
          <w:lang w:val="x-none" w:eastAsia="x-none"/>
        </w:rPr>
        <w:fldChar w:fldCharType="end"/>
      </w:r>
    </w:p>
    <w:p w:rsidR="00C24D31" w:rsidRPr="00E26B39" w:rsidRDefault="00C24D31" w:rsidP="00C24D31">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ЕЕДОП се попълва чрез системата на Европейската комисия на интернет страница: </w:t>
      </w:r>
      <w:hyperlink r:id="rId10" w:history="1">
        <w:r w:rsidRPr="00D41700">
          <w:rPr>
            <w:rFonts w:eastAsia="PMingLiU"/>
            <w:color w:val="000000" w:themeColor="text1"/>
            <w:sz w:val="28"/>
            <w:szCs w:val="28"/>
            <w:lang w:eastAsia="x-none"/>
          </w:rPr>
          <w:t>https://ec.europa.eu/tools/espd?lang=en</w:t>
        </w:r>
      </w:hyperlink>
      <w:r w:rsidRPr="00B510BF">
        <w:rPr>
          <w:rFonts w:eastAsia="PMingLiU"/>
          <w:sz w:val="28"/>
          <w:szCs w:val="28"/>
          <w:lang w:eastAsia="x-none"/>
        </w:rPr>
        <w:t xml:space="preserve"> </w:t>
      </w:r>
      <w:r>
        <w:rPr>
          <w:rFonts w:eastAsia="PMingLiU"/>
          <w:sz w:val="28"/>
          <w:szCs w:val="28"/>
          <w:lang w:eastAsia="x-none"/>
        </w:rPr>
        <w:t>(до 01.04.2019 г.)</w:t>
      </w:r>
    </w:p>
    <w:p w:rsidR="00C24D31" w:rsidRPr="00E26B39" w:rsidRDefault="00C24D31" w:rsidP="00C24D31">
      <w:pPr>
        <w:numPr>
          <w:ilvl w:val="0"/>
          <w:numId w:val="27"/>
        </w:numPr>
        <w:rPr>
          <w:rFonts w:eastAsia="PMingLiU"/>
          <w:sz w:val="28"/>
          <w:szCs w:val="28"/>
          <w:lang w:eastAsia="x-none"/>
        </w:rPr>
      </w:pPr>
      <w:r>
        <w:rPr>
          <w:rFonts w:eastAsia="PMingLiU"/>
          <w:sz w:val="28"/>
          <w:szCs w:val="28"/>
          <w:lang w:eastAsia="x-none"/>
        </w:rPr>
        <w:t xml:space="preserve"> </w:t>
      </w:r>
      <w:r w:rsidRPr="00E26B39">
        <w:rPr>
          <w:rFonts w:eastAsia="PMingLiU"/>
          <w:sz w:val="28"/>
          <w:szCs w:val="28"/>
          <w:lang w:eastAsia="x-none"/>
        </w:rPr>
        <w:t xml:space="preserve">ЕЕДОП се попълва чрез системата на Европейската комисия на интернет страница: </w:t>
      </w:r>
      <w:r w:rsidRPr="00D41700">
        <w:rPr>
          <w:rFonts w:eastAsia="PMingLiU"/>
          <w:color w:val="000000" w:themeColor="text1"/>
          <w:sz w:val="28"/>
          <w:szCs w:val="28"/>
          <w:lang w:eastAsia="x-none"/>
        </w:rPr>
        <w:fldChar w:fldCharType="begin"/>
      </w:r>
      <w:r w:rsidRPr="00D41700">
        <w:rPr>
          <w:rFonts w:eastAsia="PMingLiU"/>
          <w:color w:val="000000" w:themeColor="text1"/>
          <w:sz w:val="28"/>
          <w:szCs w:val="28"/>
          <w:lang w:eastAsia="x-none"/>
        </w:rPr>
        <w:instrText xml:space="preserve"> HYPERLINK "https://espd.eop.bg/espd-web/filter?lang=bg" </w:instrText>
      </w:r>
      <w:r w:rsidRPr="00D41700">
        <w:rPr>
          <w:rFonts w:eastAsia="PMingLiU"/>
          <w:color w:val="000000" w:themeColor="text1"/>
          <w:sz w:val="28"/>
          <w:szCs w:val="28"/>
          <w:lang w:eastAsia="x-none"/>
        </w:rPr>
        <w:fldChar w:fldCharType="separate"/>
      </w:r>
      <w:r w:rsidRPr="00D41700">
        <w:rPr>
          <w:rStyle w:val="Hyperlink"/>
          <w:rFonts w:eastAsia="PMingLiU"/>
          <w:color w:val="000000" w:themeColor="text1"/>
          <w:sz w:val="28"/>
          <w:szCs w:val="28"/>
          <w:u w:val="none"/>
          <w:lang w:eastAsia="x-none"/>
        </w:rPr>
        <w:t>https://espd.eop.bg/espd-web/filter?lang=bg</w:t>
      </w:r>
      <w:r w:rsidRPr="00D41700">
        <w:rPr>
          <w:rFonts w:eastAsia="PMingLiU"/>
          <w:color w:val="000000" w:themeColor="text1"/>
          <w:sz w:val="28"/>
          <w:szCs w:val="28"/>
          <w:lang w:eastAsia="x-none"/>
        </w:rPr>
        <w:fldChar w:fldCharType="end"/>
      </w:r>
      <w:r>
        <w:rPr>
          <w:rFonts w:eastAsia="PMingLiU"/>
          <w:sz w:val="28"/>
          <w:szCs w:val="28"/>
          <w:lang w:eastAsia="x-none"/>
        </w:rPr>
        <w:t xml:space="preserve"> </w:t>
      </w:r>
      <w:r w:rsidRPr="00E26B39">
        <w:rPr>
          <w:rFonts w:eastAsia="PMingLiU"/>
          <w:sz w:val="28"/>
          <w:szCs w:val="28"/>
          <w:lang w:eastAsia="x-none"/>
        </w:rPr>
        <w:t xml:space="preserve"> (</w:t>
      </w:r>
      <w:r>
        <w:rPr>
          <w:rFonts w:eastAsia="PMingLiU"/>
          <w:sz w:val="28"/>
          <w:szCs w:val="28"/>
          <w:lang w:eastAsia="x-none"/>
        </w:rPr>
        <w:t>след</w:t>
      </w:r>
      <w:r w:rsidRPr="00E26B39">
        <w:rPr>
          <w:rFonts w:eastAsia="PMingLiU"/>
          <w:sz w:val="28"/>
          <w:szCs w:val="28"/>
          <w:lang w:eastAsia="x-none"/>
        </w:rPr>
        <w:t xml:space="preserve"> 01.04.2019 г.)</w:t>
      </w:r>
    </w:p>
    <w:p w:rsidR="00C24D31" w:rsidRPr="00B510BF" w:rsidRDefault="00C24D31" w:rsidP="00C24D31">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C24D31" w:rsidRPr="00E26B39" w:rsidRDefault="00C24D31" w:rsidP="00C24D31">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w:t>
      </w:r>
      <w:r w:rsidRPr="00E26B39">
        <w:rPr>
          <w:rFonts w:eastAsia="PMingLiU"/>
          <w:sz w:val="28"/>
          <w:szCs w:val="28"/>
          <w:lang w:eastAsia="x-none"/>
        </w:rPr>
        <w:lastRenderedPageBreak/>
        <w:t>„espd-request.xml“</w:t>
      </w:r>
      <w:r w:rsidR="007D402D">
        <w:rPr>
          <w:rFonts w:eastAsia="PMingLiU"/>
          <w:sz w:val="28"/>
          <w:szCs w:val="28"/>
          <w:lang w:eastAsia="x-none"/>
        </w:rPr>
        <w:t xml:space="preserve"> </w:t>
      </w:r>
      <w:r w:rsidRPr="00E26B39">
        <w:rPr>
          <w:rFonts w:eastAsia="PMingLiU"/>
          <w:sz w:val="28"/>
          <w:szCs w:val="28"/>
          <w:lang w:eastAsia="x-none"/>
        </w:rPr>
        <w:t>попълва н</w:t>
      </w:r>
      <w:r w:rsidR="00C3247E" w:rsidRPr="00E26B39">
        <w:rPr>
          <w:rFonts w:eastAsia="PMingLiU"/>
          <w:sz w:val="28"/>
          <w:szCs w:val="28"/>
          <w:lang w:eastAsia="x-none"/>
        </w:rPr>
        <w:t>е</w:t>
      </w:r>
      <w:r w:rsidRPr="00E26B39">
        <w:rPr>
          <w:rFonts w:eastAsia="PMingLiU"/>
          <w:sz w:val="28"/>
          <w:szCs w:val="28"/>
          <w:lang w:eastAsia="x-none"/>
        </w:rPr>
        <w:t>обходимите данни и информация, изтегля го (espd-response) и го запазва в PDF формат.</w:t>
      </w:r>
    </w:p>
    <w:p w:rsidR="00C24D31" w:rsidRPr="00E26B39" w:rsidRDefault="00C24D31" w:rsidP="00C24D31">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w:t>
      </w:r>
      <w:r w:rsidR="007D402D">
        <w:rPr>
          <w:rFonts w:eastAsia="PMingLiU"/>
          <w:sz w:val="28"/>
          <w:szCs w:val="28"/>
          <w:lang w:eastAsia="x-none"/>
        </w:rPr>
        <w:t xml:space="preserve"> </w:t>
      </w:r>
      <w:r>
        <w:rPr>
          <w:rFonts w:eastAsia="PMingLiU"/>
          <w:sz w:val="28"/>
          <w:szCs w:val="28"/>
          <w:lang w:eastAsia="x-none"/>
        </w:rPr>
        <w:t xml:space="preserve">следва де се подпише с квалифициран електронен подпис от съответните лица. </w:t>
      </w:r>
    </w:p>
    <w:p w:rsidR="00C24D31" w:rsidRPr="00B510BF" w:rsidRDefault="00C24D31" w:rsidP="00C24D31">
      <w:pPr>
        <w:tabs>
          <w:tab w:val="left" w:pos="0"/>
          <w:tab w:val="left" w:pos="1134"/>
        </w:tabs>
        <w:ind w:firstLine="709"/>
        <w:jc w:val="both"/>
        <w:rPr>
          <w:rFonts w:eastAsia="PMingLiU"/>
          <w:sz w:val="28"/>
          <w:szCs w:val="28"/>
        </w:rPr>
      </w:pPr>
      <w:r w:rsidRPr="00B510BF">
        <w:rPr>
          <w:rFonts w:eastAsia="PMingLiU"/>
          <w:sz w:val="28"/>
          <w:szCs w:val="28"/>
        </w:rPr>
        <w:t>Възможните начини за предоставяне на ЕЕДОП в електронен вид са:</w:t>
      </w:r>
    </w:p>
    <w:p w:rsidR="00C24D31" w:rsidRPr="00B510BF" w:rsidRDefault="00C24D31" w:rsidP="00C24D31">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C24D31" w:rsidRPr="00812B99" w:rsidRDefault="00C24D31" w:rsidP="00C24D31">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C24D31" w:rsidRPr="00B510BF" w:rsidRDefault="00C24D31" w:rsidP="00C24D31">
      <w:pPr>
        <w:tabs>
          <w:tab w:val="left" w:pos="0"/>
          <w:tab w:val="left" w:pos="1134"/>
        </w:tabs>
        <w:ind w:left="1429"/>
        <w:jc w:val="both"/>
        <w:rPr>
          <w:rFonts w:eastAsia="PMingLiU"/>
          <w:sz w:val="28"/>
          <w:szCs w:val="28"/>
          <w:lang w:val="x-none" w:eastAsia="x-none"/>
        </w:rPr>
      </w:pPr>
    </w:p>
    <w:p w:rsidR="00C24D31" w:rsidRPr="00B510BF" w:rsidRDefault="00C24D31" w:rsidP="00C24D31">
      <w:pPr>
        <w:tabs>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C24D31" w:rsidRDefault="00C24D31" w:rsidP="00C24D31">
      <w:pPr>
        <w:tabs>
          <w:tab w:val="left" w:pos="0"/>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w:t>
      </w:r>
      <w:r w:rsidR="00C3247E">
        <w:rPr>
          <w:noProof/>
          <w:sz w:val="28"/>
          <w:szCs w:val="28"/>
        </w:rPr>
        <w:t>т</w:t>
      </w:r>
      <w:r>
        <w:rPr>
          <w:noProof/>
          <w:sz w:val="28"/>
          <w:szCs w:val="28"/>
        </w:rPr>
        <w:t>ствието с критериите за подбор, или че ще използва подизпълнители, за всяко от тези лица представя отделен ЕЕДОП, който съдържа необходим</w:t>
      </w:r>
      <w:r w:rsidR="007D402D">
        <w:rPr>
          <w:noProof/>
          <w:sz w:val="28"/>
          <w:szCs w:val="28"/>
        </w:rPr>
        <w:t>а</w:t>
      </w:r>
      <w:r>
        <w:rPr>
          <w:noProof/>
          <w:sz w:val="28"/>
          <w:szCs w:val="28"/>
        </w:rPr>
        <w:t>та информация.</w:t>
      </w:r>
    </w:p>
    <w:p w:rsidR="00C24D31" w:rsidRPr="00A55482" w:rsidRDefault="00C24D31" w:rsidP="00C24D31">
      <w:pPr>
        <w:tabs>
          <w:tab w:val="left" w:pos="0"/>
          <w:tab w:val="left" w:pos="709"/>
        </w:tabs>
        <w:jc w:val="both"/>
        <w:rPr>
          <w:b/>
          <w:noProof/>
          <w:sz w:val="28"/>
          <w:szCs w:val="28"/>
        </w:rPr>
      </w:pPr>
      <w:r>
        <w:rPr>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24D31" w:rsidRPr="00A55482" w:rsidRDefault="00C24D31" w:rsidP="00C24D31">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C24D31" w:rsidRDefault="00C24D31" w:rsidP="00C24D31">
      <w:pPr>
        <w:tabs>
          <w:tab w:val="left" w:pos="374"/>
        </w:tabs>
        <w:autoSpaceDE w:val="0"/>
        <w:autoSpaceDN w:val="0"/>
        <w:adjustRightInd w:val="0"/>
        <w:ind w:right="79"/>
        <w:jc w:val="both"/>
        <w:rPr>
          <w:sz w:val="28"/>
          <w:szCs w:val="28"/>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C24D31" w:rsidRDefault="00C24D31" w:rsidP="00C24D31">
      <w:pPr>
        <w:jc w:val="both"/>
        <w:rPr>
          <w:i/>
          <w:noProof/>
          <w:sz w:val="28"/>
          <w:szCs w:val="28"/>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C24D31" w:rsidRDefault="00C24D31" w:rsidP="00C24D31">
      <w:pPr>
        <w:jc w:val="both"/>
        <w:rPr>
          <w:i/>
          <w:noProof/>
          <w:sz w:val="28"/>
          <w:szCs w:val="28"/>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C24D31" w:rsidRPr="00A55482" w:rsidRDefault="00C24D31" w:rsidP="00C24D31">
      <w:pPr>
        <w:tabs>
          <w:tab w:val="left" w:pos="374"/>
        </w:tabs>
        <w:autoSpaceDE w:val="0"/>
        <w:autoSpaceDN w:val="0"/>
        <w:adjustRightInd w:val="0"/>
        <w:ind w:right="79"/>
        <w:jc w:val="both"/>
        <w:rPr>
          <w:sz w:val="28"/>
          <w:szCs w:val="28"/>
        </w:rPr>
      </w:pPr>
    </w:p>
    <w:p w:rsidR="00C24D31" w:rsidRDefault="00C24D31" w:rsidP="00C24D31">
      <w:pPr>
        <w:tabs>
          <w:tab w:val="left" w:pos="374"/>
        </w:tabs>
        <w:jc w:val="both"/>
        <w:rPr>
          <w:b/>
          <w:sz w:val="28"/>
          <w:szCs w:val="28"/>
        </w:rPr>
      </w:pPr>
      <w:r>
        <w:rPr>
          <w:b/>
          <w:sz w:val="28"/>
          <w:szCs w:val="28"/>
        </w:rPr>
        <w:tab/>
      </w:r>
      <w:r>
        <w:rPr>
          <w:b/>
          <w:sz w:val="28"/>
          <w:szCs w:val="28"/>
        </w:rPr>
        <w:tab/>
      </w:r>
      <w:r w:rsidRPr="005D35E2">
        <w:rPr>
          <w:b/>
          <w:sz w:val="28"/>
          <w:szCs w:val="28"/>
        </w:rPr>
        <w:t xml:space="preserve">РАЗДЕЛ </w:t>
      </w:r>
      <w:r w:rsidRPr="005D35E2">
        <w:rPr>
          <w:b/>
          <w:sz w:val="28"/>
          <w:szCs w:val="28"/>
          <w:lang w:val="en-US"/>
        </w:rPr>
        <w:t>V</w:t>
      </w:r>
      <w:r>
        <w:rPr>
          <w:b/>
          <w:sz w:val="28"/>
          <w:szCs w:val="28"/>
          <w:lang w:val="en-US"/>
        </w:rPr>
        <w:t>I</w:t>
      </w:r>
      <w:r w:rsidRPr="005D35E2">
        <w:rPr>
          <w:b/>
          <w:sz w:val="28"/>
          <w:szCs w:val="28"/>
        </w:rPr>
        <w:t>. УКАЗАНИЯ ЗА ПОДГОТОВКАТА И ПОДАВАНЕ НА ОФЕРТИ</w:t>
      </w:r>
    </w:p>
    <w:p w:rsidR="00C24D31" w:rsidRPr="005D35E2" w:rsidRDefault="00C24D31" w:rsidP="00C24D31">
      <w:pPr>
        <w:tabs>
          <w:tab w:val="left" w:pos="374"/>
        </w:tabs>
        <w:jc w:val="both"/>
        <w:rPr>
          <w:b/>
          <w:sz w:val="28"/>
          <w:szCs w:val="28"/>
        </w:rPr>
      </w:pPr>
    </w:p>
    <w:p w:rsidR="00C24D31" w:rsidRPr="007E5FE8" w:rsidRDefault="00C24D31" w:rsidP="00C24D31">
      <w:pPr>
        <w:jc w:val="both"/>
        <w:rPr>
          <w:rFonts w:eastAsia="PMingLiU"/>
          <w:b/>
          <w:noProof/>
          <w:sz w:val="28"/>
          <w:szCs w:val="28"/>
        </w:rPr>
      </w:pPr>
      <w:r>
        <w:rPr>
          <w:rFonts w:eastAsia="PMingLiU"/>
          <w:b/>
          <w:noProof/>
          <w:sz w:val="28"/>
          <w:szCs w:val="28"/>
        </w:rPr>
        <w:tab/>
      </w:r>
      <w:r w:rsidRPr="007E5FE8">
        <w:rPr>
          <w:rFonts w:eastAsia="PMingLiU"/>
          <w:b/>
          <w:noProof/>
          <w:sz w:val="28"/>
          <w:szCs w:val="28"/>
        </w:rPr>
        <w:t>1. Валидност на офертата</w:t>
      </w:r>
    </w:p>
    <w:p w:rsidR="00C24D31" w:rsidRPr="007E5FE8" w:rsidRDefault="00C24D31" w:rsidP="00C24D31">
      <w:pPr>
        <w:jc w:val="both"/>
        <w:rPr>
          <w:rFonts w:eastAsia="PMingLiU"/>
          <w:noProof/>
          <w:sz w:val="28"/>
          <w:szCs w:val="28"/>
        </w:rPr>
      </w:pPr>
      <w:r>
        <w:rPr>
          <w:rFonts w:eastAsia="PMingLiU"/>
          <w:noProof/>
          <w:sz w:val="28"/>
          <w:szCs w:val="28"/>
        </w:rPr>
        <w:tab/>
      </w:r>
      <w:r w:rsidRPr="007E5FE8">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p>
    <w:p w:rsidR="00C24D31" w:rsidRPr="007E5FE8" w:rsidRDefault="00C24D31" w:rsidP="00C24D31">
      <w:pPr>
        <w:jc w:val="both"/>
        <w:rPr>
          <w:rFonts w:eastAsia="PMingLiU"/>
          <w:bCs/>
          <w:noProof/>
          <w:sz w:val="28"/>
          <w:szCs w:val="28"/>
        </w:rPr>
      </w:pPr>
      <w:r>
        <w:rPr>
          <w:rFonts w:eastAsia="PMingLiU"/>
          <w:bCs/>
          <w:noProof/>
          <w:sz w:val="28"/>
          <w:szCs w:val="28"/>
        </w:rPr>
        <w:lastRenderedPageBreak/>
        <w:tab/>
      </w:r>
      <w:r w:rsidRPr="007E5FE8">
        <w:rPr>
          <w:rFonts w:eastAsia="PMingLiU"/>
          <w:bCs/>
          <w:noProof/>
          <w:sz w:val="28"/>
          <w:szCs w:val="28"/>
        </w:rPr>
        <w:t xml:space="preserve">Този срок за валидност е </w:t>
      </w:r>
      <w:r w:rsidRPr="007E5FE8">
        <w:rPr>
          <w:rFonts w:eastAsia="PMingLiU"/>
          <w:b/>
          <w:bCs/>
          <w:noProof/>
          <w:sz w:val="28"/>
          <w:szCs w:val="28"/>
        </w:rPr>
        <w:t xml:space="preserve">6 </w:t>
      </w:r>
      <w:r>
        <w:rPr>
          <w:rFonts w:eastAsia="PMingLiU"/>
          <w:b/>
          <w:bCs/>
          <w:noProof/>
          <w:sz w:val="28"/>
          <w:szCs w:val="28"/>
          <w:lang w:val="en-US"/>
        </w:rPr>
        <w:t>(</w:t>
      </w:r>
      <w:r>
        <w:rPr>
          <w:rFonts w:eastAsia="PMingLiU"/>
          <w:b/>
          <w:bCs/>
          <w:noProof/>
          <w:sz w:val="28"/>
          <w:szCs w:val="28"/>
        </w:rPr>
        <w:t>шест</w:t>
      </w:r>
      <w:r>
        <w:rPr>
          <w:rFonts w:eastAsia="PMingLiU"/>
          <w:b/>
          <w:bCs/>
          <w:noProof/>
          <w:sz w:val="28"/>
          <w:szCs w:val="28"/>
          <w:lang w:val="en-US"/>
        </w:rPr>
        <w:t>)</w:t>
      </w:r>
      <w:r>
        <w:rPr>
          <w:rFonts w:eastAsia="PMingLiU"/>
          <w:b/>
          <w:bCs/>
          <w:noProof/>
          <w:sz w:val="28"/>
          <w:szCs w:val="28"/>
        </w:rPr>
        <w:t xml:space="preserve"> </w:t>
      </w:r>
      <w:r w:rsidRPr="007E5FE8">
        <w:rPr>
          <w:rFonts w:eastAsia="PMingLiU"/>
          <w:b/>
          <w:bCs/>
          <w:noProof/>
          <w:sz w:val="28"/>
          <w:szCs w:val="28"/>
        </w:rPr>
        <w:t>месеца</w:t>
      </w:r>
      <w:r w:rsidRPr="007E5FE8">
        <w:rPr>
          <w:rFonts w:eastAsia="PMingLiU"/>
          <w:bCs/>
          <w:noProof/>
          <w:sz w:val="28"/>
          <w:szCs w:val="28"/>
        </w:rPr>
        <w:t>, считано от крайния срок за подаване на оферти. Участник, предложил по-кратък срок на валидност на офертата си, ще бъде отстранен от процедурата.</w:t>
      </w:r>
    </w:p>
    <w:p w:rsidR="00C24D31" w:rsidRPr="007E5FE8" w:rsidRDefault="00C24D31" w:rsidP="00C24D31">
      <w:pPr>
        <w:jc w:val="both"/>
        <w:rPr>
          <w:rFonts w:eastAsia="PMingLiU"/>
          <w:sz w:val="28"/>
          <w:szCs w:val="28"/>
          <w:shd w:val="clear" w:color="auto" w:fill="FFFFFF"/>
        </w:rPr>
      </w:pPr>
      <w:r>
        <w:rPr>
          <w:rFonts w:eastAsia="PMingLiU"/>
          <w:sz w:val="28"/>
          <w:szCs w:val="28"/>
          <w:shd w:val="clear" w:color="auto" w:fill="FFFFFF"/>
        </w:rPr>
        <w:tab/>
      </w:r>
      <w:r w:rsidRPr="007E5FE8">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C24D31" w:rsidRPr="007E5FE8" w:rsidRDefault="00C24D31" w:rsidP="00C24D31">
      <w:pPr>
        <w:jc w:val="both"/>
        <w:rPr>
          <w:rFonts w:eastAsia="PMingLiU"/>
          <w:noProof/>
          <w:sz w:val="28"/>
          <w:szCs w:val="28"/>
        </w:rPr>
      </w:pPr>
    </w:p>
    <w:p w:rsidR="00C24D31" w:rsidRPr="007E5FE8" w:rsidRDefault="00C24D31" w:rsidP="00C24D31">
      <w:pPr>
        <w:jc w:val="both"/>
        <w:rPr>
          <w:rFonts w:eastAsia="PMingLiU"/>
          <w:b/>
          <w:sz w:val="28"/>
          <w:szCs w:val="28"/>
        </w:rPr>
      </w:pPr>
      <w:r>
        <w:rPr>
          <w:rFonts w:eastAsia="PMingLiU"/>
          <w:b/>
          <w:sz w:val="28"/>
          <w:szCs w:val="28"/>
        </w:rPr>
        <w:tab/>
      </w:r>
      <w:r w:rsidRPr="007E5FE8">
        <w:rPr>
          <w:rFonts w:eastAsia="PMingLiU"/>
          <w:b/>
          <w:sz w:val="28"/>
          <w:szCs w:val="28"/>
        </w:rPr>
        <w:t>2. Подготовка на офертите</w:t>
      </w:r>
    </w:p>
    <w:p w:rsidR="00C24D31" w:rsidRPr="0002699F" w:rsidRDefault="00C24D31" w:rsidP="00C24D31">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C24D31" w:rsidRDefault="00C24D31" w:rsidP="00C24D31">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 xml:space="preserve">С подаването на оферта са счита, че участниците се съгласяват с всички условия на Възложителя, в т.ч. с определения от него срок на валдиност на офертите и с проекта на договора. </w:t>
      </w:r>
    </w:p>
    <w:p w:rsidR="00C24D31" w:rsidRPr="0002699F" w:rsidRDefault="00C24D31" w:rsidP="00C24D31">
      <w:pPr>
        <w:tabs>
          <w:tab w:val="left" w:pos="0"/>
          <w:tab w:val="left" w:pos="284"/>
        </w:tabs>
        <w:jc w:val="both"/>
        <w:rPr>
          <w:rFonts w:eastAsia="PMingLiU"/>
          <w:b/>
          <w:sz w:val="28"/>
          <w:szCs w:val="28"/>
        </w:rPr>
      </w:pPr>
      <w:r>
        <w:rPr>
          <w:rFonts w:eastAsia="PMingLiU"/>
          <w:iCs/>
          <w:sz w:val="28"/>
          <w:szCs w:val="28"/>
        </w:rPr>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r w:rsidRPr="00B4056D">
        <w:fldChar w:fldCharType="begin"/>
      </w:r>
      <w:r w:rsidRPr="00B4056D">
        <w:rPr>
          <w:color w:val="000000" w:themeColor="text1"/>
        </w:rPr>
        <w:instrText xml:space="preserve"> HYPERLINK "http://militaryclubs.bg/" </w:instrText>
      </w:r>
      <w:r w:rsidRPr="00B4056D">
        <w:fldChar w:fldCharType="separate"/>
      </w:r>
      <w:r w:rsidRPr="00B4056D">
        <w:rPr>
          <w:rStyle w:val="Hyperlink"/>
          <w:rFonts w:eastAsia="PMingLiU"/>
          <w:iCs/>
          <w:color w:val="000000" w:themeColor="text1"/>
          <w:sz w:val="28"/>
          <w:szCs w:val="28"/>
          <w:u w:val="none"/>
        </w:rPr>
        <w:t>http://militaryclubs.bg/</w:t>
      </w:r>
      <w:r w:rsidRPr="00B4056D">
        <w:rPr>
          <w:rStyle w:val="Hyperlink"/>
          <w:rFonts w:eastAsia="PMingLiU"/>
          <w:iCs/>
          <w:color w:val="000000" w:themeColor="text1"/>
          <w:sz w:val="28"/>
          <w:szCs w:val="28"/>
          <w:u w:val="none"/>
        </w:rPr>
        <w:fldChar w:fldCharType="end"/>
      </w:r>
      <w:r w:rsidRPr="00B4056D">
        <w:rPr>
          <w:rFonts w:eastAsia="PMingLiU"/>
          <w:iCs/>
          <w:color w:val="000000" w:themeColor="text1"/>
          <w:sz w:val="28"/>
          <w:szCs w:val="28"/>
        </w:rPr>
        <w:t xml:space="preserve">. </w:t>
      </w:r>
      <w:r w:rsidRPr="0002699F">
        <w:rPr>
          <w:rFonts w:eastAsia="PMingLiU"/>
          <w:b/>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C24D31" w:rsidRPr="0002699F" w:rsidRDefault="00C24D31" w:rsidP="00C24D31">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C24D31" w:rsidRPr="0002699F" w:rsidRDefault="00C24D31" w:rsidP="00C24D31">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C24D31" w:rsidRPr="0002699F" w:rsidRDefault="00C24D31" w:rsidP="00C24D31">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C24D31" w:rsidRPr="0002699F" w:rsidRDefault="00C24D31" w:rsidP="00C24D31">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C24D31" w:rsidRDefault="00C24D31" w:rsidP="00C24D31">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C24D31" w:rsidRDefault="00C24D31" w:rsidP="00C24D31">
      <w:pPr>
        <w:tabs>
          <w:tab w:val="left" w:pos="0"/>
          <w:tab w:val="left" w:pos="142"/>
          <w:tab w:val="left" w:pos="497"/>
        </w:tabs>
        <w:spacing w:after="200"/>
        <w:contextualSpacing/>
        <w:jc w:val="both"/>
        <w:rPr>
          <w:rFonts w:eastAsia="PMingLiU"/>
          <w:noProof/>
          <w:sz w:val="28"/>
          <w:szCs w:val="28"/>
        </w:rPr>
      </w:pPr>
      <w:r>
        <w:rPr>
          <w:rFonts w:eastAsia="PMingLiU"/>
          <w:noProof/>
          <w:sz w:val="28"/>
          <w:szCs w:val="28"/>
        </w:rPr>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02699F">
        <w:rPr>
          <w:rFonts w:eastAsia="PMingLiU"/>
          <w:noProof/>
          <w:sz w:val="28"/>
          <w:szCs w:val="28"/>
        </w:rPr>
        <w:tab/>
      </w:r>
    </w:p>
    <w:p w:rsidR="00C24D31" w:rsidRPr="0002699F" w:rsidRDefault="00C24D31" w:rsidP="00C24D31">
      <w:pPr>
        <w:tabs>
          <w:tab w:val="left" w:pos="0"/>
          <w:tab w:val="left" w:pos="142"/>
          <w:tab w:val="left" w:pos="497"/>
        </w:tabs>
        <w:spacing w:after="200"/>
        <w:contextualSpacing/>
        <w:jc w:val="both"/>
        <w:rPr>
          <w:rFonts w:eastAsia="Calibri"/>
          <w:b/>
          <w:bCs/>
          <w:noProof/>
          <w:sz w:val="28"/>
          <w:szCs w:val="28"/>
        </w:rPr>
      </w:pPr>
    </w:p>
    <w:p w:rsidR="00C24D31" w:rsidRDefault="00C24D31" w:rsidP="00C24D31">
      <w:pPr>
        <w:jc w:val="both"/>
        <w:rPr>
          <w:rFonts w:eastAsia="PMingLiU"/>
          <w:noProof/>
          <w:sz w:val="28"/>
          <w:szCs w:val="28"/>
        </w:rPr>
      </w:pPr>
      <w:r w:rsidRPr="0002699F">
        <w:rPr>
          <w:rFonts w:eastAsia="PMingLiU"/>
          <w:noProof/>
          <w:sz w:val="28"/>
          <w:szCs w:val="28"/>
        </w:rPr>
        <w:t>Опаковката на офертата трябва да бъде надписана, както следва:</w:t>
      </w:r>
    </w:p>
    <w:p w:rsidR="00C24D31" w:rsidRPr="007E5FE8" w:rsidRDefault="00C24D31" w:rsidP="00C24D31">
      <w:pPr>
        <w:jc w:val="both"/>
        <w:rPr>
          <w:rFonts w:eastAsia="PMingLiU"/>
          <w:noProof/>
          <w:sz w:val="28"/>
          <w:szCs w:val="28"/>
        </w:rPr>
      </w:pPr>
    </w:p>
    <w:tbl>
      <w:tblPr>
        <w:tblW w:w="1029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C24D31" w:rsidRPr="007E5FE8" w:rsidTr="00113177">
        <w:trPr>
          <w:trHeight w:val="2349"/>
          <w:jc w:val="center"/>
        </w:trPr>
        <w:tc>
          <w:tcPr>
            <w:tcW w:w="10290" w:type="dxa"/>
          </w:tcPr>
          <w:p w:rsidR="00C24D31" w:rsidRPr="007E5FE8" w:rsidRDefault="00C24D31" w:rsidP="00113177">
            <w:pPr>
              <w:ind w:left="360"/>
              <w:jc w:val="center"/>
              <w:rPr>
                <w:rFonts w:eastAsia="PMingLiU"/>
                <w:b/>
                <w:bCs/>
                <w:sz w:val="28"/>
                <w:szCs w:val="28"/>
              </w:rPr>
            </w:pPr>
            <w:r w:rsidRPr="007E5FE8">
              <w:rPr>
                <w:rFonts w:eastAsia="PMingLiU"/>
                <w:b/>
                <w:bCs/>
                <w:sz w:val="28"/>
                <w:szCs w:val="28"/>
              </w:rPr>
              <w:t xml:space="preserve">ДО </w:t>
            </w:r>
          </w:p>
          <w:p w:rsidR="00C24D31" w:rsidRPr="007E5FE8" w:rsidRDefault="00C24D31" w:rsidP="00113177">
            <w:pPr>
              <w:ind w:left="360"/>
              <w:jc w:val="center"/>
              <w:rPr>
                <w:rFonts w:eastAsia="PMingLiU"/>
                <w:b/>
                <w:bCs/>
                <w:sz w:val="28"/>
                <w:szCs w:val="28"/>
              </w:rPr>
            </w:pPr>
            <w:r w:rsidRPr="007E5FE8">
              <w:rPr>
                <w:rFonts w:eastAsia="PMingLiU"/>
                <w:b/>
                <w:bCs/>
                <w:sz w:val="28"/>
                <w:szCs w:val="28"/>
              </w:rPr>
              <w:t>ИЗПЪЛНИТЕЛНА АГЕНЦИЯ „ВОЕННИ КЛУБОВЕ И ВОЕННО-ПОЧ</w:t>
            </w:r>
            <w:r w:rsidR="00C3247E">
              <w:rPr>
                <w:rFonts w:eastAsia="PMingLiU"/>
                <w:b/>
                <w:bCs/>
                <w:sz w:val="28"/>
                <w:szCs w:val="28"/>
              </w:rPr>
              <w:t>И</w:t>
            </w:r>
            <w:r w:rsidRPr="007E5FE8">
              <w:rPr>
                <w:rFonts w:eastAsia="PMingLiU"/>
                <w:b/>
                <w:bCs/>
                <w:sz w:val="28"/>
                <w:szCs w:val="28"/>
              </w:rPr>
              <w:t>ВНО ДЕЛО“</w:t>
            </w:r>
          </w:p>
          <w:p w:rsidR="00C24D31" w:rsidRPr="007E5FE8" w:rsidRDefault="00C24D31" w:rsidP="00113177">
            <w:pPr>
              <w:ind w:left="360"/>
              <w:jc w:val="center"/>
              <w:rPr>
                <w:rFonts w:eastAsia="PMingLiU"/>
                <w:b/>
                <w:bCs/>
                <w:sz w:val="28"/>
                <w:szCs w:val="28"/>
              </w:rPr>
            </w:pPr>
            <w:r w:rsidRPr="007E5FE8">
              <w:rPr>
                <w:rFonts w:eastAsia="PMingLiU"/>
                <w:b/>
                <w:bCs/>
                <w:sz w:val="28"/>
                <w:szCs w:val="28"/>
              </w:rPr>
              <w:t>гр. София 1000, бул. „Цар Освободител“ № 7</w:t>
            </w:r>
          </w:p>
          <w:p w:rsidR="00C24D31" w:rsidRPr="007E5FE8" w:rsidRDefault="00C24D31" w:rsidP="00113177">
            <w:pPr>
              <w:ind w:left="444"/>
              <w:jc w:val="both"/>
              <w:rPr>
                <w:rFonts w:eastAsia="PMingLiU"/>
                <w:b/>
                <w:bCs/>
                <w:sz w:val="28"/>
                <w:szCs w:val="28"/>
              </w:rPr>
            </w:pPr>
          </w:p>
          <w:p w:rsidR="00C24D31" w:rsidRPr="008C599C" w:rsidRDefault="00C24D31" w:rsidP="00113177">
            <w:pPr>
              <w:jc w:val="both"/>
              <w:rPr>
                <w:b/>
                <w:sz w:val="28"/>
                <w:szCs w:val="28"/>
              </w:rPr>
            </w:pPr>
            <w:r w:rsidRPr="007E5FE8">
              <w:rPr>
                <w:rFonts w:eastAsia="PMingLiU"/>
                <w:bCs/>
                <w:sz w:val="28"/>
                <w:szCs w:val="28"/>
              </w:rPr>
              <w:t xml:space="preserve">Оферта за участие в процедура за възлагане на обществена поръчка с предмет: </w:t>
            </w:r>
            <w:r w:rsidR="007D402D" w:rsidRPr="007D402D">
              <w:rPr>
                <w:b/>
                <w:sz w:val="28"/>
                <w:szCs w:val="28"/>
              </w:rPr>
              <w:t>“Събиране,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клубове и военно-почивно дело” към Териториален отдел - Бургас.</w:t>
            </w:r>
          </w:p>
          <w:p w:rsidR="00C24D31" w:rsidRPr="007E5FE8" w:rsidRDefault="00C24D31" w:rsidP="00113177">
            <w:pPr>
              <w:ind w:left="5" w:hanging="5"/>
              <w:jc w:val="both"/>
              <w:rPr>
                <w:b/>
                <w:sz w:val="28"/>
                <w:szCs w:val="28"/>
              </w:rPr>
            </w:pPr>
          </w:p>
          <w:p w:rsidR="00C24D31" w:rsidRPr="007E5FE8" w:rsidRDefault="00C24D31" w:rsidP="00113177">
            <w:pPr>
              <w:ind w:left="84"/>
              <w:jc w:val="both"/>
              <w:rPr>
                <w:rFonts w:eastAsia="PMingLiU"/>
                <w:sz w:val="28"/>
                <w:szCs w:val="28"/>
              </w:rPr>
            </w:pPr>
            <w:r w:rsidRPr="007E5FE8">
              <w:rPr>
                <w:rFonts w:eastAsia="PMingLiU"/>
                <w:sz w:val="28"/>
                <w:szCs w:val="28"/>
              </w:rPr>
              <w:t>От………………………………………………………………………………………...</w:t>
            </w:r>
          </w:p>
          <w:p w:rsidR="00C24D31" w:rsidRPr="007E5FE8" w:rsidRDefault="00C24D31" w:rsidP="00113177">
            <w:pPr>
              <w:ind w:left="84"/>
              <w:jc w:val="both"/>
              <w:rPr>
                <w:rFonts w:eastAsia="PMingLiU"/>
                <w:b/>
                <w:bCs/>
                <w:sz w:val="28"/>
                <w:szCs w:val="28"/>
              </w:rPr>
            </w:pPr>
            <w:r w:rsidRPr="007E5FE8">
              <w:rPr>
                <w:rFonts w:eastAsia="PMingLiU"/>
                <w:sz w:val="28"/>
                <w:szCs w:val="28"/>
              </w:rPr>
              <w:t>(име на участника/участниците в обединението; адрес за кореспонденция; телефон, факс, електронен адрес)</w:t>
            </w:r>
          </w:p>
        </w:tc>
      </w:tr>
    </w:tbl>
    <w:p w:rsidR="00C24D31" w:rsidRPr="007E5FE8" w:rsidRDefault="00C24D31" w:rsidP="00C24D31">
      <w:pPr>
        <w:ind w:firstLine="567"/>
        <w:jc w:val="both"/>
        <w:rPr>
          <w:rFonts w:eastAsia="PMingLiU"/>
          <w:sz w:val="28"/>
          <w:szCs w:val="28"/>
        </w:rPr>
      </w:pPr>
    </w:p>
    <w:p w:rsidR="00C24D31" w:rsidRPr="007E5FE8" w:rsidRDefault="00C24D31" w:rsidP="00C24D31">
      <w:pPr>
        <w:jc w:val="both"/>
        <w:rPr>
          <w:rFonts w:eastAsia="PMingLiU"/>
          <w:b/>
          <w:sz w:val="28"/>
          <w:szCs w:val="28"/>
        </w:rPr>
      </w:pPr>
      <w:r>
        <w:rPr>
          <w:rFonts w:eastAsia="PMingLiU"/>
          <w:b/>
          <w:sz w:val="28"/>
          <w:szCs w:val="28"/>
        </w:rPr>
        <w:tab/>
      </w:r>
      <w:r w:rsidRPr="007E5FE8">
        <w:rPr>
          <w:rFonts w:eastAsia="PMingLiU"/>
          <w:b/>
          <w:sz w:val="28"/>
          <w:szCs w:val="28"/>
        </w:rPr>
        <w:t>Представената по гореописания начин оферта трябва да съдържа следните документи:</w:t>
      </w:r>
    </w:p>
    <w:p w:rsidR="00C24D31" w:rsidRPr="007E5FE8" w:rsidRDefault="00C24D31" w:rsidP="00C24D31">
      <w:pPr>
        <w:tabs>
          <w:tab w:val="left" w:pos="284"/>
        </w:tabs>
        <w:jc w:val="both"/>
        <w:rPr>
          <w:rFonts w:eastAsia="PMingLiU"/>
          <w:b/>
          <w:sz w:val="28"/>
          <w:szCs w:val="28"/>
        </w:rPr>
      </w:pPr>
    </w:p>
    <w:p w:rsidR="00C24D31" w:rsidRPr="007E5FE8" w:rsidRDefault="00C24D31" w:rsidP="00C24D31">
      <w:pPr>
        <w:numPr>
          <w:ilvl w:val="0"/>
          <w:numId w:val="19"/>
        </w:numPr>
        <w:tabs>
          <w:tab w:val="left" w:pos="142"/>
          <w:tab w:val="left" w:pos="284"/>
        </w:tabs>
        <w:ind w:left="0" w:firstLine="0"/>
        <w:jc w:val="both"/>
        <w:rPr>
          <w:rFonts w:eastAsia="PMingLiU"/>
          <w:b/>
          <w:sz w:val="28"/>
          <w:szCs w:val="28"/>
        </w:rPr>
      </w:pPr>
      <w:r w:rsidRPr="007E5FE8">
        <w:rPr>
          <w:rFonts w:eastAsia="PMingLiU"/>
          <w:sz w:val="28"/>
          <w:szCs w:val="28"/>
        </w:rPr>
        <w:t xml:space="preserve">Списък на представените документи и информация, съдържащи се в офертата – </w:t>
      </w:r>
      <w:r w:rsidRPr="007E5FE8">
        <w:rPr>
          <w:rFonts w:eastAsia="PMingLiU"/>
          <w:b/>
          <w:sz w:val="28"/>
          <w:szCs w:val="28"/>
        </w:rPr>
        <w:t>образец №1</w:t>
      </w:r>
      <w:r w:rsidRPr="007E5FE8">
        <w:rPr>
          <w:rFonts w:eastAsia="PMingLiU"/>
          <w:sz w:val="28"/>
          <w:szCs w:val="28"/>
        </w:rPr>
        <w:t>;</w:t>
      </w:r>
      <w:r w:rsidRPr="007E5FE8">
        <w:rPr>
          <w:rFonts w:eastAsia="PMingLiU"/>
          <w:bCs/>
          <w:color w:val="1F4E79"/>
          <w:sz w:val="28"/>
          <w:szCs w:val="28"/>
        </w:rPr>
        <w:t xml:space="preserve"> </w:t>
      </w:r>
    </w:p>
    <w:p w:rsidR="00C24D31" w:rsidRPr="007E5FE8" w:rsidRDefault="00C24D31" w:rsidP="00C24D31">
      <w:pPr>
        <w:numPr>
          <w:ilvl w:val="0"/>
          <w:numId w:val="19"/>
        </w:numPr>
        <w:tabs>
          <w:tab w:val="left" w:pos="142"/>
          <w:tab w:val="left" w:pos="284"/>
        </w:tabs>
        <w:ind w:left="0" w:firstLine="0"/>
        <w:jc w:val="both"/>
        <w:rPr>
          <w:rFonts w:eastAsia="PMingLiU"/>
          <w:b/>
          <w:sz w:val="28"/>
          <w:szCs w:val="28"/>
        </w:rPr>
      </w:pPr>
      <w:r w:rsidRPr="007E5FE8">
        <w:rPr>
          <w:rFonts w:eastAsia="PMingLiU"/>
          <w:sz w:val="28"/>
          <w:szCs w:val="28"/>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C24D31" w:rsidRPr="007E5FE8" w:rsidRDefault="00C24D31" w:rsidP="00C24D31">
      <w:pPr>
        <w:numPr>
          <w:ilvl w:val="0"/>
          <w:numId w:val="19"/>
        </w:numPr>
        <w:tabs>
          <w:tab w:val="left" w:pos="142"/>
          <w:tab w:val="left" w:pos="284"/>
          <w:tab w:val="left" w:pos="1134"/>
        </w:tabs>
        <w:ind w:left="0" w:firstLine="0"/>
        <w:contextualSpacing/>
        <w:jc w:val="both"/>
        <w:rPr>
          <w:rFonts w:eastAsia="Calibri"/>
          <w:sz w:val="28"/>
          <w:szCs w:val="28"/>
        </w:rPr>
      </w:pPr>
      <w:r w:rsidRPr="007E5FE8">
        <w:rPr>
          <w:rFonts w:eastAsia="Calibri"/>
          <w:sz w:val="28"/>
          <w:szCs w:val="28"/>
        </w:rPr>
        <w:t xml:space="preserve">Документи за доказване на предприетите мерки за доказване на надеждност по чл. 56 от ЗОП, </w:t>
      </w:r>
      <w:r w:rsidRPr="007E5FE8">
        <w:rPr>
          <w:rFonts w:eastAsia="Calibri"/>
          <w:i/>
          <w:sz w:val="28"/>
          <w:szCs w:val="28"/>
          <w:u w:val="single"/>
        </w:rPr>
        <w:t>когато е приложимо</w:t>
      </w:r>
      <w:r w:rsidRPr="007E5FE8">
        <w:rPr>
          <w:rFonts w:eastAsia="Calibri"/>
          <w:sz w:val="28"/>
          <w:szCs w:val="28"/>
        </w:rPr>
        <w:t xml:space="preserve">; </w:t>
      </w:r>
    </w:p>
    <w:p w:rsidR="00C24D31" w:rsidRPr="007E5FE8" w:rsidRDefault="00C24D31" w:rsidP="00C24D31">
      <w:pPr>
        <w:numPr>
          <w:ilvl w:val="0"/>
          <w:numId w:val="19"/>
        </w:numPr>
        <w:tabs>
          <w:tab w:val="left" w:pos="142"/>
          <w:tab w:val="left" w:pos="284"/>
          <w:tab w:val="left" w:pos="1134"/>
        </w:tabs>
        <w:ind w:left="0" w:firstLine="0"/>
        <w:contextualSpacing/>
        <w:jc w:val="both"/>
        <w:rPr>
          <w:rFonts w:eastAsia="Calibri"/>
          <w:sz w:val="28"/>
          <w:szCs w:val="28"/>
        </w:rPr>
      </w:pPr>
      <w:r w:rsidRPr="007E5FE8">
        <w:rPr>
          <w:rFonts w:eastAsia="Calibri"/>
          <w:sz w:val="28"/>
          <w:szCs w:val="28"/>
        </w:rPr>
        <w:t xml:space="preserve">Декларация </w:t>
      </w:r>
      <w:r w:rsidRPr="007E5FE8">
        <w:rPr>
          <w:bCs/>
          <w:noProof/>
          <w:sz w:val="28"/>
          <w:szCs w:val="28"/>
        </w:rPr>
        <w:t>за доказване на поетите от подизпълнителите и/или третите лица задължения</w:t>
      </w:r>
      <w:r w:rsidRPr="007E5FE8">
        <w:rPr>
          <w:rFonts w:eastAsia="Calibri"/>
          <w:i/>
          <w:sz w:val="28"/>
          <w:szCs w:val="28"/>
        </w:rPr>
        <w:t xml:space="preserve">, </w:t>
      </w:r>
      <w:r w:rsidRPr="007E5FE8">
        <w:rPr>
          <w:rFonts w:eastAsia="Calibri"/>
          <w:i/>
          <w:sz w:val="28"/>
          <w:szCs w:val="28"/>
          <w:u w:val="single"/>
        </w:rPr>
        <w:t>ако е приложимо;</w:t>
      </w:r>
    </w:p>
    <w:p w:rsidR="00C24D31" w:rsidRPr="007E5FE8" w:rsidRDefault="00C24D31" w:rsidP="00C24D31">
      <w:pPr>
        <w:numPr>
          <w:ilvl w:val="0"/>
          <w:numId w:val="19"/>
        </w:numPr>
        <w:tabs>
          <w:tab w:val="left" w:pos="142"/>
          <w:tab w:val="left" w:pos="284"/>
        </w:tabs>
        <w:ind w:left="0" w:firstLine="0"/>
        <w:jc w:val="both"/>
        <w:rPr>
          <w:rFonts w:eastAsia="PMingLiU"/>
          <w:sz w:val="28"/>
          <w:szCs w:val="28"/>
        </w:rPr>
      </w:pPr>
      <w:r w:rsidRPr="007E5FE8">
        <w:rPr>
          <w:rFonts w:eastAsia="Calibri"/>
          <w:sz w:val="28"/>
          <w:szCs w:val="28"/>
        </w:rPr>
        <w:t>Документите за създаване на обединение, когато участникът е обединение, което не е юридическо лице (</w:t>
      </w:r>
      <w:r w:rsidRPr="007E5FE8">
        <w:rPr>
          <w:rFonts w:eastAsia="Calibri"/>
          <w:i/>
          <w:sz w:val="28"/>
          <w:szCs w:val="28"/>
          <w:u w:val="single"/>
        </w:rPr>
        <w:t>когато е приложимо</w:t>
      </w:r>
      <w:r w:rsidRPr="007E5FE8">
        <w:rPr>
          <w:rFonts w:eastAsia="Calibri"/>
          <w:sz w:val="28"/>
          <w:szCs w:val="28"/>
        </w:rPr>
        <w:t>).</w:t>
      </w:r>
      <w:r w:rsidRPr="007E5FE8">
        <w:rPr>
          <w:rFonts w:eastAsia="PMingLiU"/>
          <w:bCs/>
          <w:color w:val="1F4E79"/>
          <w:sz w:val="28"/>
          <w:szCs w:val="28"/>
        </w:rPr>
        <w:t xml:space="preserve"> </w:t>
      </w:r>
      <w:r w:rsidRPr="007E5FE8">
        <w:rPr>
          <w:rFonts w:eastAsia="PMingLiU"/>
          <w:bCs/>
          <w:sz w:val="28"/>
          <w:szCs w:val="28"/>
        </w:rPr>
        <w:t xml:space="preserve">В случаите, </w:t>
      </w:r>
      <w:r w:rsidRPr="007E5FE8">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C24D31" w:rsidRPr="007E5FE8" w:rsidRDefault="00C24D31" w:rsidP="00C24D31">
      <w:pPr>
        <w:tabs>
          <w:tab w:val="left" w:pos="0"/>
          <w:tab w:val="left" w:pos="142"/>
          <w:tab w:val="left" w:pos="284"/>
        </w:tabs>
        <w:jc w:val="both"/>
        <w:rPr>
          <w:rFonts w:eastAsia="Calibri"/>
          <w:sz w:val="28"/>
          <w:szCs w:val="28"/>
        </w:rPr>
      </w:pPr>
      <w:r w:rsidRPr="007E5FE8">
        <w:rPr>
          <w:rFonts w:eastAsia="Calibri"/>
          <w:noProof/>
          <w:sz w:val="28"/>
          <w:szCs w:val="28"/>
        </w:rPr>
        <w:t>6. Техническо</w:t>
      </w:r>
      <w:r w:rsidRPr="007E5FE8">
        <w:rPr>
          <w:rFonts w:eastAsia="Calibri"/>
          <w:sz w:val="28"/>
          <w:szCs w:val="28"/>
        </w:rPr>
        <w:t xml:space="preserve"> предложение </w:t>
      </w:r>
      <w:r w:rsidRPr="007E5FE8">
        <w:rPr>
          <w:rFonts w:eastAsia="Calibri"/>
          <w:b/>
          <w:sz w:val="28"/>
          <w:szCs w:val="28"/>
        </w:rPr>
        <w:t>–</w:t>
      </w:r>
      <w:r>
        <w:rPr>
          <w:rFonts w:eastAsia="Calibri"/>
          <w:b/>
          <w:sz w:val="28"/>
          <w:szCs w:val="28"/>
        </w:rPr>
        <w:t xml:space="preserve"> </w:t>
      </w:r>
      <w:r w:rsidRPr="007E5FE8">
        <w:rPr>
          <w:rFonts w:eastAsia="PMingLiU"/>
          <w:sz w:val="28"/>
          <w:szCs w:val="28"/>
        </w:rPr>
        <w:t>подписано и подпечатано</w:t>
      </w:r>
      <w:r w:rsidRPr="007E5FE8">
        <w:rPr>
          <w:rFonts w:eastAsia="Calibri"/>
          <w:noProof/>
          <w:sz w:val="28"/>
          <w:szCs w:val="28"/>
        </w:rPr>
        <w:t xml:space="preserve"> с печат</w:t>
      </w:r>
      <w:r w:rsidRPr="007E5FE8">
        <w:rPr>
          <w:rFonts w:eastAsia="PMingLiU"/>
          <w:color w:val="1F4E79"/>
          <w:sz w:val="28"/>
          <w:szCs w:val="28"/>
        </w:rPr>
        <w:t xml:space="preserve">, </w:t>
      </w:r>
      <w:r w:rsidRPr="007E5FE8">
        <w:rPr>
          <w:rFonts w:eastAsia="PMingLiU"/>
          <w:sz w:val="28"/>
          <w:szCs w:val="28"/>
        </w:rPr>
        <w:t xml:space="preserve">ако участниците разполагат с такъв, и </w:t>
      </w:r>
      <w:r w:rsidRPr="007E5FE8">
        <w:rPr>
          <w:rFonts w:eastAsia="Calibri"/>
          <w:sz w:val="28"/>
          <w:szCs w:val="28"/>
        </w:rPr>
        <w:t xml:space="preserve">попълнено по </w:t>
      </w:r>
      <w:r w:rsidRPr="007E5FE8">
        <w:rPr>
          <w:rFonts w:eastAsia="Calibri"/>
          <w:b/>
          <w:sz w:val="28"/>
          <w:szCs w:val="28"/>
        </w:rPr>
        <w:t>образец</w:t>
      </w:r>
      <w:r w:rsidRPr="007E5FE8">
        <w:rPr>
          <w:rFonts w:eastAsia="Calibri"/>
          <w:sz w:val="28"/>
          <w:szCs w:val="28"/>
        </w:rPr>
        <w:t xml:space="preserve"> </w:t>
      </w:r>
      <w:r w:rsidRPr="007E5FE8">
        <w:rPr>
          <w:rFonts w:eastAsia="Calibri"/>
          <w:b/>
          <w:sz w:val="28"/>
          <w:szCs w:val="28"/>
        </w:rPr>
        <w:t>№ 2</w:t>
      </w:r>
      <w:r w:rsidRPr="007E5FE8">
        <w:rPr>
          <w:rFonts w:eastAsia="Calibri"/>
          <w:sz w:val="28"/>
          <w:szCs w:val="28"/>
        </w:rPr>
        <w:t xml:space="preserve">, съдържащо: </w:t>
      </w:r>
    </w:p>
    <w:p w:rsidR="00C24D31" w:rsidRPr="007E5FE8" w:rsidRDefault="00C24D31" w:rsidP="00C24D31">
      <w:pPr>
        <w:tabs>
          <w:tab w:val="left" w:pos="142"/>
          <w:tab w:val="left" w:pos="284"/>
        </w:tabs>
        <w:jc w:val="both"/>
        <w:rPr>
          <w:rFonts w:eastAsia="Calibri"/>
          <w:sz w:val="28"/>
          <w:szCs w:val="28"/>
        </w:rPr>
      </w:pPr>
      <w:r>
        <w:rPr>
          <w:rFonts w:eastAsia="Calibri"/>
          <w:sz w:val="28"/>
          <w:szCs w:val="28"/>
        </w:rPr>
        <w:t>а</w:t>
      </w:r>
      <w:r w:rsidRPr="007E5FE8">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C24D31" w:rsidRPr="007E5FE8" w:rsidRDefault="00C24D31" w:rsidP="00C24D31">
      <w:pPr>
        <w:tabs>
          <w:tab w:val="left" w:pos="142"/>
          <w:tab w:val="left" w:pos="284"/>
        </w:tabs>
        <w:jc w:val="both"/>
        <w:rPr>
          <w:rFonts w:eastAsia="Calibri"/>
          <w:sz w:val="28"/>
          <w:szCs w:val="28"/>
        </w:rPr>
      </w:pPr>
      <w:r>
        <w:rPr>
          <w:rFonts w:eastAsia="PMingLiU"/>
          <w:sz w:val="28"/>
          <w:szCs w:val="28"/>
        </w:rPr>
        <w:t>б</w:t>
      </w:r>
      <w:r w:rsidRPr="007E5FE8">
        <w:rPr>
          <w:rFonts w:eastAsia="PMingLiU"/>
          <w:sz w:val="28"/>
          <w:szCs w:val="28"/>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7E5FE8">
        <w:rPr>
          <w:rFonts w:eastAsia="Calibri"/>
          <w:sz w:val="28"/>
          <w:szCs w:val="28"/>
        </w:rPr>
        <w:t>(декларира се в техническото предложение).</w:t>
      </w:r>
    </w:p>
    <w:p w:rsidR="00C24D31" w:rsidRPr="007E5FE8" w:rsidRDefault="00C24D31" w:rsidP="00C24D31">
      <w:pPr>
        <w:tabs>
          <w:tab w:val="left" w:pos="142"/>
          <w:tab w:val="left" w:pos="709"/>
        </w:tabs>
        <w:autoSpaceDE w:val="0"/>
        <w:autoSpaceDN w:val="0"/>
        <w:adjustRightInd w:val="0"/>
        <w:jc w:val="both"/>
        <w:rPr>
          <w:rFonts w:eastAsia="PMingLiU"/>
          <w:sz w:val="28"/>
          <w:szCs w:val="28"/>
        </w:rPr>
      </w:pPr>
      <w:r>
        <w:rPr>
          <w:rFonts w:eastAsia="PMingLiU"/>
          <w:sz w:val="28"/>
          <w:szCs w:val="28"/>
        </w:rPr>
        <w:lastRenderedPageBreak/>
        <w:tab/>
      </w:r>
      <w:r>
        <w:rPr>
          <w:rFonts w:eastAsia="PMingLiU"/>
          <w:sz w:val="28"/>
          <w:szCs w:val="28"/>
        </w:rPr>
        <w:tab/>
      </w:r>
      <w:r w:rsidRPr="007E5FE8">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C24D31" w:rsidRPr="007E5FE8" w:rsidRDefault="00C24D31" w:rsidP="00C24D31">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 данъци и осигуровки: </w:t>
      </w:r>
    </w:p>
    <w:p w:rsidR="00C24D31" w:rsidRPr="007E5FE8" w:rsidRDefault="00C24D31" w:rsidP="00C24D31">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Национална агенция по приходите: </w:t>
      </w:r>
    </w:p>
    <w:p w:rsidR="00C24D31" w:rsidRPr="007E5FE8" w:rsidRDefault="00C24D31" w:rsidP="00C24D31">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Информационен телефон на НАП - 0700 18 700; </w:t>
      </w:r>
    </w:p>
    <w:p w:rsidR="00C24D31" w:rsidRPr="00B468B7" w:rsidRDefault="00C24D31" w:rsidP="00C24D31">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Pr="00B468B7">
        <w:fldChar w:fldCharType="begin"/>
      </w:r>
      <w:r w:rsidRPr="00B468B7">
        <w:instrText xml:space="preserve"> HYPERLINK "http://www.nap.bg/" </w:instrText>
      </w:r>
      <w:r w:rsidRPr="00B468B7">
        <w:fldChar w:fldCharType="separate"/>
      </w:r>
      <w:r w:rsidRPr="00B468B7">
        <w:rPr>
          <w:rFonts w:eastAsia="PMingLiU"/>
          <w:sz w:val="28"/>
          <w:szCs w:val="28"/>
        </w:rPr>
        <w:t>http://www.nap.bg/</w:t>
      </w:r>
      <w:r w:rsidRPr="00B468B7">
        <w:rPr>
          <w:rFonts w:eastAsia="PMingLiU"/>
          <w:sz w:val="28"/>
          <w:szCs w:val="28"/>
        </w:rPr>
        <w:fldChar w:fldCharType="end"/>
      </w:r>
      <w:r w:rsidRPr="00B468B7">
        <w:rPr>
          <w:rFonts w:eastAsia="PMingLiU"/>
          <w:sz w:val="28"/>
          <w:szCs w:val="28"/>
        </w:rPr>
        <w:t xml:space="preserve"> </w:t>
      </w:r>
    </w:p>
    <w:p w:rsidR="00C24D31" w:rsidRPr="007E5FE8" w:rsidRDefault="00C24D31" w:rsidP="00C24D31">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 опазване на околната среда: </w:t>
      </w:r>
    </w:p>
    <w:p w:rsidR="00C24D31" w:rsidRPr="007E5FE8" w:rsidRDefault="00C24D31" w:rsidP="00C24D31">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Министерство на околната среда и водите: </w:t>
      </w:r>
    </w:p>
    <w:p w:rsidR="00C24D31" w:rsidRPr="007E5FE8" w:rsidRDefault="00C24D31" w:rsidP="00C24D31">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Информационен център на МОСВ; работи за посетители всеки работен ден от 14 до 17 ч.; </w:t>
      </w:r>
    </w:p>
    <w:p w:rsidR="00C24D31" w:rsidRPr="007E5FE8" w:rsidRDefault="00C24D31" w:rsidP="00C24D31">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София 1000, ул. „У. Гладстон“ № 67, Телефон: 02/ 940 6331; </w:t>
      </w:r>
    </w:p>
    <w:p w:rsidR="00C24D31" w:rsidRPr="00B468B7" w:rsidRDefault="00C24D31" w:rsidP="00C24D31">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Pr="00B468B7">
        <w:fldChar w:fldCharType="begin"/>
      </w:r>
      <w:r w:rsidRPr="00B468B7">
        <w:instrText xml:space="preserve"> HYPERLINK "http://www3.moew.government.bg/" </w:instrText>
      </w:r>
      <w:r w:rsidRPr="00B468B7">
        <w:fldChar w:fldCharType="separate"/>
      </w:r>
      <w:r w:rsidRPr="00B468B7">
        <w:rPr>
          <w:rFonts w:eastAsia="PMingLiU"/>
          <w:sz w:val="28"/>
          <w:szCs w:val="28"/>
        </w:rPr>
        <w:t>http://www3.moew.government.bg/</w:t>
      </w:r>
      <w:r w:rsidRPr="00B468B7">
        <w:rPr>
          <w:rFonts w:eastAsia="PMingLiU"/>
          <w:sz w:val="28"/>
          <w:szCs w:val="28"/>
        </w:rPr>
        <w:fldChar w:fldCharType="end"/>
      </w:r>
      <w:r w:rsidRPr="00B468B7">
        <w:rPr>
          <w:rFonts w:eastAsia="PMingLiU"/>
          <w:sz w:val="28"/>
          <w:szCs w:val="28"/>
        </w:rPr>
        <w:t xml:space="preserve"> </w:t>
      </w:r>
    </w:p>
    <w:p w:rsidR="00C24D31" w:rsidRPr="007E5FE8" w:rsidRDefault="00C24D31" w:rsidP="00C24D31">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със закрила на заетостта и условията на труд: </w:t>
      </w:r>
    </w:p>
    <w:p w:rsidR="00C24D31" w:rsidRPr="007E5FE8" w:rsidRDefault="00C24D31" w:rsidP="00C24D31">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Министерство на труда и социалната политика: </w:t>
      </w:r>
    </w:p>
    <w:p w:rsidR="00C24D31" w:rsidRPr="00B468B7" w:rsidRDefault="00C24D31" w:rsidP="00C24D31">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hyperlink r:id="rId11" w:history="1">
        <w:r w:rsidRPr="00B468B7">
          <w:rPr>
            <w:rFonts w:eastAsia="PMingLiU"/>
            <w:sz w:val="28"/>
            <w:szCs w:val="28"/>
          </w:rPr>
          <w:t>http://www.mlsp.government.bg</w:t>
        </w:r>
      </w:hyperlink>
      <w:r w:rsidRPr="00B468B7">
        <w:rPr>
          <w:rFonts w:eastAsia="PMingLiU"/>
          <w:sz w:val="28"/>
          <w:szCs w:val="28"/>
        </w:rPr>
        <w:t xml:space="preserve">  </w:t>
      </w:r>
    </w:p>
    <w:p w:rsidR="00C24D31" w:rsidRPr="007E5FE8" w:rsidRDefault="00C24D31" w:rsidP="00C24D31">
      <w:pPr>
        <w:tabs>
          <w:tab w:val="left" w:pos="142"/>
          <w:tab w:val="left" w:pos="284"/>
        </w:tabs>
        <w:contextualSpacing/>
        <w:jc w:val="both"/>
        <w:rPr>
          <w:rFonts w:eastAsia="PMingLiU"/>
          <w:sz w:val="28"/>
          <w:szCs w:val="28"/>
        </w:rPr>
      </w:pPr>
      <w:r w:rsidRPr="007E5FE8">
        <w:rPr>
          <w:rFonts w:eastAsia="PMingLiU"/>
          <w:sz w:val="28"/>
          <w:szCs w:val="28"/>
        </w:rPr>
        <w:t>- София 1051, ул. „Триадица“ № 2, Телефон: 02/ 8119 443</w:t>
      </w:r>
    </w:p>
    <w:p w:rsidR="00C24D31" w:rsidRPr="007E5FE8" w:rsidRDefault="00C24D31" w:rsidP="00C24D31">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C24D31" w:rsidRPr="007E5FE8" w:rsidRDefault="00C24D31" w:rsidP="00C24D31">
      <w:pPr>
        <w:tabs>
          <w:tab w:val="left" w:pos="142"/>
          <w:tab w:val="left" w:pos="284"/>
          <w:tab w:val="left" w:pos="426"/>
        </w:tabs>
        <w:jc w:val="both"/>
        <w:rPr>
          <w:rFonts w:eastAsia="Calibri"/>
          <w:noProof/>
          <w:sz w:val="28"/>
          <w:szCs w:val="28"/>
        </w:rPr>
      </w:pP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 xml:space="preserve">7. </w:t>
      </w:r>
      <w:r w:rsidRPr="007E5FE8">
        <w:rPr>
          <w:rFonts w:eastAsia="Calibri"/>
          <w:b/>
          <w:sz w:val="28"/>
          <w:szCs w:val="28"/>
        </w:rPr>
        <w:t>О</w:t>
      </w:r>
      <w:r w:rsidRPr="007E5FE8">
        <w:rPr>
          <w:rFonts w:eastAsia="Calibri"/>
          <w:b/>
          <w:noProof/>
          <w:sz w:val="28"/>
          <w:szCs w:val="28"/>
        </w:rPr>
        <w:t>тделен</w:t>
      </w:r>
      <w:r w:rsidRPr="007E5FE8">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7E5FE8">
        <w:rPr>
          <w:rFonts w:eastAsia="PMingLiU"/>
          <w:sz w:val="28"/>
          <w:szCs w:val="28"/>
        </w:rPr>
        <w:t xml:space="preserve">подписано от участника и подпечатано с </w:t>
      </w:r>
      <w:r w:rsidRPr="007E5FE8">
        <w:rPr>
          <w:rFonts w:eastAsia="Calibri"/>
          <w:noProof/>
          <w:sz w:val="28"/>
          <w:szCs w:val="28"/>
        </w:rPr>
        <w:t>печат</w:t>
      </w:r>
      <w:r w:rsidRPr="007E5FE8">
        <w:rPr>
          <w:rFonts w:eastAsia="PMingLiU"/>
          <w:color w:val="1F4E79"/>
          <w:sz w:val="28"/>
          <w:szCs w:val="28"/>
        </w:rPr>
        <w:t xml:space="preserve">, </w:t>
      </w:r>
      <w:r w:rsidRPr="007E5FE8">
        <w:rPr>
          <w:rFonts w:eastAsia="PMingLiU"/>
          <w:sz w:val="28"/>
          <w:szCs w:val="28"/>
        </w:rPr>
        <w:t>ако участникът разполага с такъв</w:t>
      </w:r>
      <w:r w:rsidRPr="007E5FE8">
        <w:rPr>
          <w:rFonts w:eastAsia="Calibri"/>
          <w:noProof/>
          <w:sz w:val="28"/>
          <w:szCs w:val="28"/>
        </w:rPr>
        <w:t xml:space="preserve"> </w:t>
      </w:r>
      <w:r w:rsidRPr="007E5FE8">
        <w:rPr>
          <w:rFonts w:eastAsia="Calibri"/>
          <w:b/>
          <w:i/>
          <w:noProof/>
          <w:sz w:val="28"/>
          <w:szCs w:val="28"/>
        </w:rPr>
        <w:t xml:space="preserve">(образец </w:t>
      </w:r>
      <w:r w:rsidRPr="007E5FE8">
        <w:rPr>
          <w:rFonts w:eastAsia="Calibri"/>
          <w:b/>
          <w:i/>
          <w:sz w:val="28"/>
          <w:szCs w:val="28"/>
        </w:rPr>
        <w:t>№ 3)</w:t>
      </w:r>
      <w:r w:rsidRPr="007E5FE8">
        <w:rPr>
          <w:rFonts w:eastAsia="Calibri"/>
          <w:i/>
          <w:noProof/>
          <w:sz w:val="28"/>
          <w:szCs w:val="28"/>
        </w:rPr>
        <w:t>.</w:t>
      </w:r>
    </w:p>
    <w:p w:rsidR="00C24D31" w:rsidRPr="007E5FE8" w:rsidRDefault="00C24D31" w:rsidP="00C24D31">
      <w:pPr>
        <w:tabs>
          <w:tab w:val="left" w:pos="142"/>
          <w:tab w:val="left" w:pos="284"/>
          <w:tab w:val="left" w:pos="360"/>
          <w:tab w:val="left" w:pos="720"/>
        </w:tabs>
        <w:jc w:val="both"/>
        <w:rPr>
          <w:rFonts w:eastAsia="PMingLiU"/>
          <w:b/>
          <w:noProof/>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7E5FE8">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w:t>
      </w:r>
    </w:p>
    <w:p w:rsidR="00C24D31" w:rsidRPr="007E5FE8" w:rsidRDefault="00C24D31" w:rsidP="00C24D31">
      <w:pPr>
        <w:tabs>
          <w:tab w:val="left" w:pos="142"/>
          <w:tab w:val="left" w:pos="284"/>
          <w:tab w:val="left" w:pos="360"/>
          <w:tab w:val="left" w:pos="720"/>
        </w:tabs>
        <w:jc w:val="both"/>
        <w:rPr>
          <w:rFonts w:eastAsia="PMingLiU"/>
          <w:b/>
          <w:noProof/>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7E5FE8">
        <w:rPr>
          <w:rFonts w:eastAsia="PMingLiU"/>
          <w:b/>
          <w:noProof/>
          <w:sz w:val="28"/>
          <w:szCs w:val="28"/>
        </w:rPr>
        <w:t xml:space="preserve">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p>
    <w:p w:rsidR="00C24D31" w:rsidRPr="007E5FE8" w:rsidRDefault="00C24D31" w:rsidP="00C24D31">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7E5FE8">
        <w:rPr>
          <w:rFonts w:eastAsia="PMingLiU"/>
          <w:b/>
          <w:sz w:val="28"/>
          <w:szCs w:val="28"/>
        </w:rPr>
        <w:t>При различие между сумите, изразени с цифри и думи, за вярно се приема словесното изражение на сумата.</w:t>
      </w:r>
    </w:p>
    <w:p w:rsidR="00C24D31" w:rsidRDefault="00C24D31" w:rsidP="00C24D31">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7E5FE8">
        <w:rPr>
          <w:rFonts w:eastAsia="PMingLiU"/>
          <w:b/>
          <w:sz w:val="28"/>
          <w:szCs w:val="28"/>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rsidR="00C24D31" w:rsidRDefault="00C24D31" w:rsidP="00C24D31">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t xml:space="preserve">При несъответствие между сумите в Ценовото предложение и посочените общи суми, учасникът се отстранява от процедурата. </w:t>
      </w:r>
    </w:p>
    <w:p w:rsidR="00C24D31" w:rsidRPr="007E5FE8" w:rsidRDefault="00C24D31" w:rsidP="00C24D31">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t>При несъотве</w:t>
      </w:r>
      <w:r w:rsidR="00C3247E">
        <w:rPr>
          <w:rFonts w:eastAsia="PMingLiU"/>
          <w:b/>
          <w:sz w:val="28"/>
          <w:szCs w:val="28"/>
        </w:rPr>
        <w:t>т</w:t>
      </w:r>
      <w:r>
        <w:rPr>
          <w:rFonts w:eastAsia="PMingLiU"/>
          <w:b/>
          <w:sz w:val="28"/>
          <w:szCs w:val="28"/>
        </w:rPr>
        <w:t xml:space="preserve">свие между сбора на единичните цени без ДДС в Ценовото предложение с обща цена в лева без ДДС или посочените общи суми, участникът се отстранява от процедурата. </w:t>
      </w:r>
    </w:p>
    <w:p w:rsidR="00C24D31" w:rsidRPr="007E5FE8" w:rsidRDefault="00C24D31" w:rsidP="00C24D31">
      <w:pPr>
        <w:tabs>
          <w:tab w:val="left" w:pos="142"/>
          <w:tab w:val="left" w:pos="284"/>
          <w:tab w:val="left" w:pos="360"/>
          <w:tab w:val="left" w:pos="720"/>
        </w:tabs>
        <w:jc w:val="both"/>
        <w:rPr>
          <w:rFonts w:eastAsia="PMingLiU"/>
          <w:i/>
          <w:noProof/>
          <w:sz w:val="28"/>
          <w:szCs w:val="28"/>
        </w:rPr>
      </w:pPr>
      <w:r>
        <w:rPr>
          <w:rFonts w:eastAsia="PMingLiU"/>
          <w:b/>
          <w:i/>
          <w:sz w:val="28"/>
          <w:szCs w:val="28"/>
        </w:rPr>
        <w:tab/>
      </w:r>
      <w:r w:rsidRPr="007E5FE8">
        <w:rPr>
          <w:rFonts w:eastAsia="PMingLiU"/>
          <w:sz w:val="28"/>
          <w:szCs w:val="28"/>
        </w:rPr>
        <w:t>8. Декларация за съгласие</w:t>
      </w:r>
      <w:r w:rsidRPr="007E5FE8">
        <w:rPr>
          <w:rFonts w:eastAsia="PMingLiU"/>
          <w:b/>
          <w:sz w:val="28"/>
          <w:szCs w:val="28"/>
        </w:rPr>
        <w:t xml:space="preserve"> </w:t>
      </w:r>
      <w:r w:rsidRPr="007E5FE8">
        <w:rPr>
          <w:rFonts w:eastAsia="PMingLiU"/>
          <w:sz w:val="28"/>
          <w:szCs w:val="28"/>
        </w:rPr>
        <w:t xml:space="preserve">за обработка на лични данни </w:t>
      </w:r>
      <w:r w:rsidRPr="00F0763F">
        <w:rPr>
          <w:rFonts w:eastAsia="PMingLiU"/>
          <w:b/>
          <w:i/>
          <w:sz w:val="28"/>
          <w:szCs w:val="28"/>
        </w:rPr>
        <w:t>(Образец № 4).</w:t>
      </w:r>
    </w:p>
    <w:p w:rsidR="00C24D31" w:rsidRDefault="00C24D31" w:rsidP="00C24D31">
      <w:pPr>
        <w:tabs>
          <w:tab w:val="left" w:pos="142"/>
          <w:tab w:val="left" w:pos="284"/>
        </w:tabs>
        <w:jc w:val="both"/>
        <w:rPr>
          <w:rFonts w:eastAsia="PMingLiU"/>
          <w:sz w:val="28"/>
          <w:szCs w:val="28"/>
        </w:rPr>
      </w:pPr>
    </w:p>
    <w:p w:rsidR="00C24D31" w:rsidRPr="007E5FE8" w:rsidRDefault="00C24D31" w:rsidP="00C24D31">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7E5FE8">
        <w:rPr>
          <w:rFonts w:eastAsia="PMingLiU"/>
          <w:sz w:val="28"/>
          <w:szCs w:val="28"/>
        </w:rPr>
        <w:t xml:space="preserve">Участникът може да поиска от възложителя </w:t>
      </w:r>
      <w:r w:rsidRPr="007E5FE8">
        <w:rPr>
          <w:rFonts w:eastAsia="PMingLiU"/>
          <w:b/>
          <w:sz w:val="28"/>
          <w:szCs w:val="28"/>
        </w:rPr>
        <w:t>писмени</w:t>
      </w:r>
      <w:r w:rsidRPr="007E5FE8">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Pr="00DA69D9">
        <w:rPr>
          <w:sz w:val="28"/>
          <w:szCs w:val="28"/>
        </w:rPr>
        <w:lastRenderedPageBreak/>
        <w:t>http://militaryclubs.bg/node/24</w:t>
      </w:r>
      <w:r w:rsidRPr="007E5FE8">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w:t>
      </w:r>
      <w:r w:rsidR="00125103" w:rsidRPr="007E5FE8">
        <w:rPr>
          <w:rFonts w:eastAsia="PMingLiU"/>
          <w:sz w:val="28"/>
          <w:szCs w:val="28"/>
        </w:rPr>
        <w:t xml:space="preserve">в </w:t>
      </w:r>
      <w:r w:rsidR="00125103">
        <w:rPr>
          <w:rFonts w:eastAsia="PMingLiU"/>
          <w:sz w:val="28"/>
          <w:szCs w:val="28"/>
        </w:rPr>
        <w:t>документацията.</w:t>
      </w:r>
    </w:p>
    <w:p w:rsidR="00C24D31" w:rsidRPr="007E5FE8" w:rsidRDefault="00C24D31" w:rsidP="00C24D31">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7E5FE8">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C24D31" w:rsidRPr="007E5FE8" w:rsidRDefault="00C24D31" w:rsidP="00C24D31">
      <w:pPr>
        <w:jc w:val="both"/>
        <w:rPr>
          <w:rFonts w:eastAsia="PMingLiU"/>
          <w:b/>
          <w:sz w:val="28"/>
          <w:szCs w:val="28"/>
        </w:rPr>
      </w:pPr>
    </w:p>
    <w:p w:rsidR="00C24D31" w:rsidRPr="007E5FE8" w:rsidRDefault="00C24D31" w:rsidP="00C24D31">
      <w:pPr>
        <w:jc w:val="both"/>
        <w:rPr>
          <w:rFonts w:eastAsia="PMingLiU"/>
          <w:b/>
          <w:sz w:val="28"/>
          <w:szCs w:val="28"/>
        </w:rPr>
      </w:pPr>
      <w:r>
        <w:rPr>
          <w:rFonts w:eastAsia="PMingLiU"/>
          <w:b/>
          <w:sz w:val="28"/>
          <w:szCs w:val="28"/>
        </w:rPr>
        <w:tab/>
      </w:r>
      <w:r w:rsidRPr="007E5FE8">
        <w:rPr>
          <w:rFonts w:eastAsia="PMingLiU"/>
          <w:b/>
          <w:sz w:val="28"/>
          <w:szCs w:val="28"/>
        </w:rPr>
        <w:t>3. Предаване и получаване на офертите</w:t>
      </w:r>
    </w:p>
    <w:p w:rsidR="00C24D31" w:rsidRPr="007E5FE8" w:rsidRDefault="00C24D31" w:rsidP="00C24D31">
      <w:pPr>
        <w:jc w:val="both"/>
        <w:rPr>
          <w:rFonts w:eastAsia="PMingLiU"/>
          <w:sz w:val="28"/>
          <w:szCs w:val="28"/>
        </w:rPr>
      </w:pPr>
      <w:r>
        <w:rPr>
          <w:rFonts w:eastAsia="PMingLiU"/>
          <w:sz w:val="28"/>
          <w:szCs w:val="28"/>
        </w:rPr>
        <w:tab/>
      </w:r>
      <w:r w:rsidRPr="007E5FE8">
        <w:rPr>
          <w:rFonts w:eastAsia="PMingLiU"/>
          <w:sz w:val="28"/>
          <w:szCs w:val="28"/>
        </w:rPr>
        <w:t>3.1.</w:t>
      </w:r>
      <w:r>
        <w:rPr>
          <w:rFonts w:eastAsia="PMingLiU"/>
          <w:sz w:val="28"/>
          <w:szCs w:val="28"/>
        </w:rPr>
        <w:t xml:space="preserve"> </w:t>
      </w:r>
      <w:r w:rsidRPr="007E5FE8">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C24D31" w:rsidRPr="007E5FE8" w:rsidRDefault="00C24D31" w:rsidP="00C24D31">
      <w:pPr>
        <w:jc w:val="both"/>
        <w:rPr>
          <w:rFonts w:eastAsia="PMingLiU"/>
          <w:noProof/>
          <w:sz w:val="28"/>
          <w:szCs w:val="28"/>
        </w:rPr>
      </w:pPr>
      <w:r>
        <w:rPr>
          <w:rFonts w:eastAsia="PMingLiU"/>
          <w:noProof/>
          <w:sz w:val="28"/>
          <w:szCs w:val="28"/>
        </w:rPr>
        <w:tab/>
      </w:r>
      <w:r w:rsidRPr="007E5FE8">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C24D31" w:rsidRPr="007E5FE8" w:rsidRDefault="00C24D31" w:rsidP="00C24D31">
      <w:pPr>
        <w:jc w:val="both"/>
        <w:rPr>
          <w:rFonts w:eastAsia="PMingLiU"/>
          <w:color w:val="1F4E79"/>
          <w:sz w:val="28"/>
          <w:szCs w:val="28"/>
        </w:rPr>
      </w:pPr>
      <w:r>
        <w:rPr>
          <w:rFonts w:eastAsia="PMingLiU"/>
          <w:noProof/>
          <w:sz w:val="28"/>
          <w:szCs w:val="28"/>
        </w:rPr>
        <w:tab/>
      </w:r>
      <w:r w:rsidRPr="007E5FE8">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7E5FE8">
        <w:rPr>
          <w:rFonts w:eastAsia="PMingLiU"/>
          <w:color w:val="1F4E79"/>
          <w:sz w:val="28"/>
          <w:szCs w:val="28"/>
        </w:rPr>
        <w:t xml:space="preserve"> </w:t>
      </w:r>
    </w:p>
    <w:p w:rsidR="00C24D31" w:rsidRPr="007E5FE8" w:rsidRDefault="00C24D31" w:rsidP="00C24D31">
      <w:pPr>
        <w:tabs>
          <w:tab w:val="left" w:pos="497"/>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sidRPr="007E5FE8">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7E5FE8">
        <w:rPr>
          <w:rFonts w:eastAsia="PMingLiU"/>
          <w:color w:val="1F4E79"/>
          <w:sz w:val="28"/>
          <w:szCs w:val="28"/>
        </w:rPr>
        <w:t xml:space="preserve"> </w:t>
      </w:r>
      <w:r w:rsidRPr="007E5FE8">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7E5FE8">
        <w:rPr>
          <w:rFonts w:eastAsia="PMingLiU"/>
          <w:color w:val="1F4E79"/>
          <w:sz w:val="28"/>
          <w:szCs w:val="28"/>
        </w:rPr>
        <w:t xml:space="preserve"> </w:t>
      </w:r>
      <w:r w:rsidRPr="007E5FE8">
        <w:rPr>
          <w:rFonts w:eastAsia="Calibri"/>
          <w:noProof/>
          <w:sz w:val="28"/>
          <w:szCs w:val="28"/>
        </w:rPr>
        <w:t>Рискът от забава или загубване на офертата е за сметка на участника.</w:t>
      </w:r>
      <w:r w:rsidRPr="007E5FE8">
        <w:rPr>
          <w:rFonts w:eastAsia="PMingLiU"/>
          <w:color w:val="1F4E79"/>
          <w:sz w:val="28"/>
          <w:szCs w:val="28"/>
        </w:rPr>
        <w:t xml:space="preserve"> </w:t>
      </w:r>
    </w:p>
    <w:p w:rsidR="00C24D31" w:rsidRPr="007E5FE8" w:rsidRDefault="00C24D31" w:rsidP="00C24D31">
      <w:pPr>
        <w:tabs>
          <w:tab w:val="left" w:pos="0"/>
          <w:tab w:val="left" w:pos="639"/>
        </w:tabs>
        <w:spacing w:after="200"/>
        <w:jc w:val="both"/>
        <w:rPr>
          <w:rFonts w:eastAsia="PMingLiU"/>
          <w:sz w:val="28"/>
          <w:szCs w:val="28"/>
        </w:rPr>
      </w:pPr>
      <w:r>
        <w:rPr>
          <w:rFonts w:eastAsia="PMingLiU"/>
          <w:noProof/>
          <w:sz w:val="28"/>
          <w:szCs w:val="28"/>
        </w:rPr>
        <w:tab/>
      </w:r>
      <w:r>
        <w:rPr>
          <w:rFonts w:eastAsia="PMingLiU"/>
          <w:noProof/>
          <w:sz w:val="28"/>
          <w:szCs w:val="28"/>
        </w:rPr>
        <w:tab/>
      </w:r>
      <w:r w:rsidRPr="007E5FE8">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7E5FE8">
        <w:rPr>
          <w:rFonts w:eastAsia="PMingLiU"/>
          <w:color w:val="1F4E79"/>
          <w:sz w:val="28"/>
          <w:szCs w:val="28"/>
        </w:rPr>
        <w:t xml:space="preserve"> </w:t>
      </w:r>
      <w:r w:rsidRPr="007E5FE8">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C24D31" w:rsidRPr="007E5FE8" w:rsidRDefault="00C24D31" w:rsidP="00B468B7">
      <w:pPr>
        <w:tabs>
          <w:tab w:val="left" w:pos="0"/>
          <w:tab w:val="left" w:pos="639"/>
        </w:tabs>
        <w:jc w:val="both"/>
        <w:rPr>
          <w:rFonts w:eastAsia="PMingLiU"/>
          <w:sz w:val="28"/>
          <w:szCs w:val="28"/>
        </w:rPr>
      </w:pPr>
      <w:r>
        <w:rPr>
          <w:rFonts w:eastAsia="Calibri"/>
          <w:sz w:val="28"/>
          <w:szCs w:val="28"/>
        </w:rPr>
        <w:tab/>
      </w:r>
      <w:r>
        <w:rPr>
          <w:rFonts w:eastAsia="Calibri"/>
          <w:sz w:val="28"/>
          <w:szCs w:val="28"/>
        </w:rPr>
        <w:tab/>
      </w:r>
      <w:r w:rsidRPr="007E5FE8">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C24D31" w:rsidRPr="007E5FE8" w:rsidRDefault="00C24D31" w:rsidP="00B468B7">
      <w:pPr>
        <w:tabs>
          <w:tab w:val="left" w:pos="0"/>
          <w:tab w:val="left" w:pos="639"/>
        </w:tabs>
        <w:jc w:val="both"/>
        <w:rPr>
          <w:rFonts w:eastAsia="Calibri"/>
          <w:noProof/>
          <w:sz w:val="28"/>
          <w:szCs w:val="28"/>
        </w:rPr>
      </w:pPr>
      <w:r>
        <w:rPr>
          <w:rFonts w:eastAsia="Calibri"/>
          <w:sz w:val="28"/>
          <w:szCs w:val="28"/>
        </w:rPr>
        <w:tab/>
      </w:r>
      <w:r w:rsidRPr="007E5FE8">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C24D31" w:rsidRDefault="00C24D31" w:rsidP="00B468B7">
      <w:pPr>
        <w:tabs>
          <w:tab w:val="left" w:pos="0"/>
          <w:tab w:val="left" w:pos="567"/>
        </w:tabs>
        <w:jc w:val="both"/>
        <w:rPr>
          <w:rFonts w:eastAsia="Calibri"/>
          <w:sz w:val="28"/>
          <w:szCs w:val="28"/>
        </w:rPr>
      </w:pPr>
      <w:r>
        <w:rPr>
          <w:rFonts w:eastAsia="Calibri"/>
          <w:sz w:val="28"/>
          <w:szCs w:val="28"/>
        </w:rPr>
        <w:tab/>
      </w:r>
      <w:r w:rsidRPr="007E5FE8">
        <w:rPr>
          <w:rFonts w:eastAsia="Calibri"/>
          <w:sz w:val="28"/>
          <w:szCs w:val="28"/>
        </w:rPr>
        <w:t>3.8. Протоколът се подписва от предаващото лице и от председателя на комисията.</w:t>
      </w:r>
    </w:p>
    <w:p w:rsidR="00B468B7" w:rsidRDefault="00B468B7" w:rsidP="00B468B7">
      <w:pPr>
        <w:tabs>
          <w:tab w:val="left" w:pos="0"/>
          <w:tab w:val="left" w:pos="567"/>
        </w:tabs>
        <w:jc w:val="both"/>
        <w:rPr>
          <w:rFonts w:eastAsia="Calibri"/>
          <w:sz w:val="28"/>
          <w:szCs w:val="28"/>
        </w:rPr>
      </w:pPr>
    </w:p>
    <w:p w:rsidR="00B468B7" w:rsidRPr="007E5FE8" w:rsidRDefault="00B468B7" w:rsidP="00C24D31">
      <w:pPr>
        <w:tabs>
          <w:tab w:val="left" w:pos="0"/>
          <w:tab w:val="left" w:pos="567"/>
        </w:tabs>
        <w:jc w:val="both"/>
        <w:rPr>
          <w:rFonts w:eastAsia="Calibri"/>
          <w:sz w:val="28"/>
          <w:szCs w:val="28"/>
        </w:rPr>
      </w:pPr>
    </w:p>
    <w:p w:rsidR="00C24D31" w:rsidRPr="007E5FE8" w:rsidRDefault="00C24D31" w:rsidP="00C24D31">
      <w:pPr>
        <w:jc w:val="both"/>
        <w:rPr>
          <w:b/>
          <w:sz w:val="28"/>
          <w:szCs w:val="28"/>
        </w:rPr>
      </w:pPr>
    </w:p>
    <w:p w:rsidR="00C24D31" w:rsidRDefault="00C24D31" w:rsidP="00C24D31">
      <w:pPr>
        <w:jc w:val="both"/>
        <w:rPr>
          <w:rFonts w:eastAsia="Arial Unicode MS"/>
          <w:b/>
          <w:sz w:val="28"/>
          <w:szCs w:val="28"/>
        </w:rPr>
      </w:pPr>
      <w:r w:rsidRPr="00F70B3A">
        <w:rPr>
          <w:b/>
          <w:sz w:val="28"/>
          <w:szCs w:val="28"/>
        </w:rPr>
        <w:lastRenderedPageBreak/>
        <w:tab/>
        <w:t xml:space="preserve">РАЗДЕЛ </w:t>
      </w:r>
      <w:r w:rsidRPr="00F70B3A">
        <w:rPr>
          <w:b/>
          <w:sz w:val="28"/>
          <w:szCs w:val="28"/>
          <w:lang w:val="en-US"/>
        </w:rPr>
        <w:t>VII</w:t>
      </w:r>
      <w:r w:rsidRPr="00F70B3A">
        <w:rPr>
          <w:b/>
          <w:sz w:val="28"/>
          <w:szCs w:val="28"/>
        </w:rPr>
        <w:t>.</w:t>
      </w:r>
      <w:r w:rsidRPr="00F70B3A">
        <w:rPr>
          <w:b/>
          <w:i/>
          <w:sz w:val="28"/>
          <w:szCs w:val="28"/>
        </w:rPr>
        <w:t xml:space="preserve">  </w:t>
      </w:r>
      <w:r w:rsidRPr="00F70B3A">
        <w:rPr>
          <w:rFonts w:eastAsia="Arial Unicode MS"/>
          <w:b/>
          <w:sz w:val="28"/>
          <w:szCs w:val="28"/>
        </w:rPr>
        <w:t xml:space="preserve">КРИТЕРИЙ ЗА ВЪЗЛАГАНЕ </w:t>
      </w:r>
    </w:p>
    <w:p w:rsidR="00C24D31" w:rsidRPr="00F70B3A" w:rsidRDefault="00C24D31" w:rsidP="00C24D31">
      <w:pPr>
        <w:jc w:val="both"/>
        <w:rPr>
          <w:rFonts w:eastAsia="Arial Unicode MS"/>
          <w:b/>
          <w:bCs/>
          <w:color w:val="000000"/>
          <w:sz w:val="28"/>
          <w:szCs w:val="28"/>
        </w:rPr>
      </w:pPr>
    </w:p>
    <w:p w:rsidR="00C24D31" w:rsidRDefault="00C24D31" w:rsidP="00C24D31">
      <w:pPr>
        <w:overflowPunct w:val="0"/>
        <w:autoSpaceDE w:val="0"/>
        <w:autoSpaceDN w:val="0"/>
        <w:adjustRightInd w:val="0"/>
        <w:ind w:firstLine="426"/>
        <w:jc w:val="both"/>
        <w:rPr>
          <w:b/>
          <w:bCs/>
          <w:sz w:val="28"/>
          <w:szCs w:val="28"/>
        </w:rPr>
      </w:pPr>
      <w:r>
        <w:rPr>
          <w:rFonts w:eastAsia="Arial Unicode MS"/>
          <w:sz w:val="28"/>
          <w:szCs w:val="28"/>
        </w:rPr>
        <w:tab/>
      </w:r>
      <w:r w:rsidRPr="00F70B3A">
        <w:rPr>
          <w:rFonts w:eastAsia="Arial Unicode MS"/>
          <w:sz w:val="28"/>
          <w:szCs w:val="28"/>
        </w:rPr>
        <w:t>Обществената</w:t>
      </w:r>
      <w:r w:rsidRPr="00F70B3A">
        <w:rPr>
          <w:sz w:val="28"/>
          <w:szCs w:val="28"/>
          <w:lang w:val="ru-RU"/>
        </w:rPr>
        <w:t xml:space="preserve"> поръчка ще се възложи въз основа на икономически най-изгодната оферта. </w:t>
      </w:r>
      <w:r w:rsidRPr="00F70B3A">
        <w:rPr>
          <w:sz w:val="28"/>
          <w:szCs w:val="28"/>
        </w:rPr>
        <w:t xml:space="preserve">Икономически най-изгодната оферта ще се определя въз основа на критерия за възлагане </w:t>
      </w:r>
      <w:r w:rsidRPr="00F70B3A">
        <w:rPr>
          <w:b/>
          <w:bCs/>
          <w:sz w:val="28"/>
          <w:szCs w:val="28"/>
        </w:rPr>
        <w:t>„</w:t>
      </w:r>
      <w:r w:rsidRPr="00F70B3A">
        <w:rPr>
          <w:b/>
          <w:bCs/>
          <w:sz w:val="28"/>
          <w:szCs w:val="28"/>
          <w:u w:val="single"/>
        </w:rPr>
        <w:t>най-ниска цена</w:t>
      </w:r>
      <w:r>
        <w:rPr>
          <w:b/>
          <w:bCs/>
          <w:sz w:val="28"/>
          <w:szCs w:val="28"/>
        </w:rPr>
        <w:t>”.</w:t>
      </w:r>
    </w:p>
    <w:p w:rsidR="00C24D31" w:rsidRPr="005D35E2" w:rsidRDefault="00C24D31" w:rsidP="00C24D31">
      <w:pPr>
        <w:overflowPunct w:val="0"/>
        <w:autoSpaceDE w:val="0"/>
        <w:autoSpaceDN w:val="0"/>
        <w:adjustRightInd w:val="0"/>
        <w:ind w:firstLine="426"/>
        <w:jc w:val="both"/>
        <w:rPr>
          <w:bCs/>
          <w:sz w:val="28"/>
          <w:szCs w:val="28"/>
          <w:lang w:eastAsia="en-US"/>
        </w:rPr>
      </w:pPr>
    </w:p>
    <w:p w:rsidR="00C24D31" w:rsidRDefault="00C24D31" w:rsidP="00C24D31">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B468B7" w:rsidRPr="005D35E2" w:rsidRDefault="00B468B7" w:rsidP="00C24D31">
      <w:pPr>
        <w:jc w:val="both"/>
        <w:rPr>
          <w:rFonts w:eastAsia="Arial Unicode MS"/>
          <w:b/>
          <w:sz w:val="28"/>
          <w:szCs w:val="28"/>
        </w:rPr>
      </w:pPr>
    </w:p>
    <w:p w:rsidR="00C24D31" w:rsidRPr="00311F75" w:rsidRDefault="00C24D31" w:rsidP="00C24D31">
      <w:pPr>
        <w:jc w:val="both"/>
        <w:rPr>
          <w:rFonts w:eastAsia="Calibri"/>
          <w:b/>
          <w:noProof/>
          <w:sz w:val="28"/>
          <w:szCs w:val="28"/>
        </w:rPr>
      </w:pPr>
      <w:r>
        <w:rPr>
          <w:rFonts w:eastAsia="Calibri"/>
          <w:b/>
          <w:noProof/>
          <w:sz w:val="28"/>
          <w:szCs w:val="28"/>
        </w:rPr>
        <w:tab/>
      </w:r>
      <w:r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w:t>
      </w:r>
      <w:r w:rsidRPr="007C716A">
        <w:rPr>
          <w:rFonts w:eastAsia="Calibri"/>
          <w:noProof/>
          <w:sz w:val="28"/>
          <w:szCs w:val="28"/>
        </w:rPr>
        <w:t>Председателят на комисията отваря по реда на тяхното постъпване заявленията за участие или офертите и оповестява тяхното съдържание</w:t>
      </w:r>
      <w:r>
        <w:rPr>
          <w:rFonts w:eastAsia="Calibri"/>
          <w:noProof/>
          <w:sz w:val="28"/>
          <w:szCs w:val="28"/>
        </w:rPr>
        <w:t>.</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w:t>
      </w:r>
      <w:r w:rsidRPr="00410482">
        <w:rPr>
          <w:rFonts w:eastAsia="Calibri"/>
          <w:noProof/>
          <w:sz w:val="28"/>
          <w:szCs w:val="28"/>
        </w:rPr>
        <w:lastRenderedPageBreak/>
        <w:t xml:space="preserve">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5E4F3F" w:rsidRPr="00410482" w:rsidRDefault="00C24D31" w:rsidP="005E4F3F">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sidR="005E4F3F">
        <w:rPr>
          <w:rFonts w:eastAsia="Calibri"/>
          <w:noProof/>
          <w:sz w:val="28"/>
          <w:szCs w:val="28"/>
        </w:rPr>
        <w:t>Офертите се оценяват съгласно критерия за оценка, определен в документацията.</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C24D31"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C24D31" w:rsidRPr="003B70FB" w:rsidRDefault="00C24D31" w:rsidP="00C24D31">
      <w:pPr>
        <w:jc w:val="both"/>
        <w:rPr>
          <w:rFonts w:eastAsia="Calibri"/>
          <w:b/>
          <w:noProof/>
          <w:sz w:val="28"/>
          <w:szCs w:val="28"/>
        </w:rPr>
      </w:pPr>
      <w:r>
        <w:rPr>
          <w:rFonts w:eastAsia="Calibri"/>
          <w:noProof/>
          <w:sz w:val="28"/>
          <w:szCs w:val="28"/>
        </w:rPr>
        <w:tab/>
        <w:t xml:space="preserve">16. </w:t>
      </w:r>
      <w:r w:rsidRPr="00390E70">
        <w:rPr>
          <w:rFonts w:eastAsia="Calibri"/>
          <w:noProof/>
          <w:sz w:val="28"/>
          <w:szCs w:val="28"/>
        </w:rPr>
        <w:t>Комисията отваря ценовите предложения на участниците, след като е извършила оценяване на офертите по другите показатели.</w:t>
      </w:r>
      <w:r w:rsidRPr="003B70FB">
        <w:rPr>
          <w:rFonts w:eastAsia="Calibri"/>
          <w:b/>
          <w:noProof/>
          <w:sz w:val="28"/>
          <w:szCs w:val="28"/>
        </w:rPr>
        <w:t xml:space="preserve"> </w:t>
      </w:r>
    </w:p>
    <w:p w:rsidR="00C24D31" w:rsidRPr="00410482" w:rsidRDefault="00C24D31" w:rsidP="00C24D31">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C24D31" w:rsidRPr="00390E70" w:rsidRDefault="00C24D31" w:rsidP="00C24D31">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90E7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C24D31" w:rsidRPr="00410482" w:rsidRDefault="00C24D31" w:rsidP="00C24D31">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C24D31" w:rsidRPr="00410482" w:rsidRDefault="00C24D31" w:rsidP="00C24D31">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C24D31" w:rsidRPr="00410482" w:rsidRDefault="00C24D31" w:rsidP="00C24D31">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C24D31" w:rsidRPr="00410482" w:rsidRDefault="00C24D31" w:rsidP="00C24D31">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C24D31" w:rsidRPr="00410482"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C24D31" w:rsidRPr="007C716A" w:rsidRDefault="00C24D31" w:rsidP="00C24D31">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w:t>
      </w:r>
      <w:r w:rsidRPr="007C716A">
        <w:rPr>
          <w:rFonts w:eastAsia="Calibri"/>
          <w:noProof/>
          <w:sz w:val="28"/>
          <w:szCs w:val="28"/>
        </w:rPr>
        <w:t>Комисията изготвя доклад за резултатите от работата си, който съдържа:</w:t>
      </w:r>
    </w:p>
    <w:p w:rsidR="00C24D31" w:rsidRPr="00D95755" w:rsidRDefault="00C24D31" w:rsidP="00C24D31">
      <w:pPr>
        <w:jc w:val="both"/>
        <w:rPr>
          <w:rFonts w:eastAsia="Calibri"/>
          <w:noProof/>
          <w:sz w:val="28"/>
          <w:szCs w:val="28"/>
        </w:rPr>
      </w:pPr>
      <w:r w:rsidRPr="00D95755">
        <w:rPr>
          <w:rFonts w:eastAsia="Calibri"/>
          <w:noProof/>
          <w:sz w:val="28"/>
          <w:szCs w:val="28"/>
        </w:rPr>
        <w:lastRenderedPageBreak/>
        <w:tab/>
      </w:r>
      <w:r>
        <w:rPr>
          <w:rFonts w:eastAsia="Calibri"/>
          <w:noProof/>
          <w:sz w:val="28"/>
          <w:szCs w:val="28"/>
        </w:rPr>
        <w:t>а)</w:t>
      </w:r>
      <w:r w:rsidRPr="00D95755">
        <w:rPr>
          <w:rFonts w:eastAsia="Calibri"/>
          <w:noProof/>
          <w:sz w:val="28"/>
          <w:szCs w:val="28"/>
        </w:rPr>
        <w:t xml:space="preserve"> състав на комисията;</w:t>
      </w:r>
    </w:p>
    <w:p w:rsidR="00C24D31" w:rsidRPr="00D95755" w:rsidRDefault="00C24D31" w:rsidP="00C24D31">
      <w:pPr>
        <w:jc w:val="both"/>
        <w:rPr>
          <w:rFonts w:eastAsia="Calibri"/>
          <w:noProof/>
          <w:sz w:val="28"/>
          <w:szCs w:val="28"/>
        </w:rPr>
      </w:pPr>
      <w:r w:rsidRPr="00D95755">
        <w:rPr>
          <w:rFonts w:eastAsia="Calibri"/>
          <w:noProof/>
          <w:sz w:val="28"/>
          <w:szCs w:val="28"/>
        </w:rPr>
        <w:tab/>
        <w:t>б) кандидатите и участниците в процедурата;</w:t>
      </w:r>
    </w:p>
    <w:p w:rsidR="00C24D31" w:rsidRPr="00D95755" w:rsidRDefault="00C24D31" w:rsidP="00C24D31">
      <w:pPr>
        <w:jc w:val="both"/>
        <w:rPr>
          <w:rFonts w:eastAsia="Calibri"/>
          <w:noProof/>
          <w:sz w:val="28"/>
          <w:szCs w:val="28"/>
        </w:rPr>
      </w:pPr>
      <w:r w:rsidRPr="00D95755">
        <w:rPr>
          <w:rFonts w:eastAsia="Calibri"/>
          <w:noProof/>
          <w:sz w:val="28"/>
          <w:szCs w:val="28"/>
        </w:rPr>
        <w:tab/>
        <w:t>в) класиране на участниците и предложение за сключване на договор с класирания на първо място участник, когато е приложимо;</w:t>
      </w:r>
    </w:p>
    <w:p w:rsidR="00C24D31" w:rsidRPr="00D95755" w:rsidRDefault="00C24D31" w:rsidP="00C24D31">
      <w:pPr>
        <w:jc w:val="both"/>
        <w:rPr>
          <w:rFonts w:eastAsia="Calibri"/>
          <w:noProof/>
          <w:sz w:val="28"/>
          <w:szCs w:val="28"/>
        </w:rPr>
      </w:pPr>
      <w:r w:rsidRPr="00D95755">
        <w:rPr>
          <w:rFonts w:eastAsia="Calibri"/>
          <w:noProof/>
          <w:sz w:val="28"/>
          <w:szCs w:val="28"/>
        </w:rPr>
        <w:tab/>
        <w:t>г) в случай на прекратяване на процедурата - посочване на правното основание и съответни мотиви;</w:t>
      </w:r>
    </w:p>
    <w:p w:rsidR="00C24D31" w:rsidRPr="00D95755" w:rsidRDefault="00C24D31" w:rsidP="00C24D31">
      <w:pPr>
        <w:jc w:val="both"/>
        <w:rPr>
          <w:rFonts w:eastAsia="Calibri"/>
          <w:noProof/>
          <w:sz w:val="28"/>
          <w:szCs w:val="28"/>
        </w:rPr>
      </w:pPr>
      <w:r w:rsidRPr="00D95755">
        <w:rPr>
          <w:rFonts w:eastAsia="Calibri"/>
          <w:noProof/>
          <w:sz w:val="28"/>
          <w:szCs w:val="28"/>
        </w:rPr>
        <w:tab/>
        <w:t>д) когато е приложимо - предложение за отстраняване на кандидати или участници заедно със съответните мотиви;</w:t>
      </w:r>
    </w:p>
    <w:p w:rsidR="00C24D31" w:rsidRPr="00410482" w:rsidRDefault="00C24D31" w:rsidP="00C24D31">
      <w:pPr>
        <w:jc w:val="both"/>
        <w:rPr>
          <w:rFonts w:eastAsia="Calibri"/>
          <w:noProof/>
          <w:sz w:val="28"/>
          <w:szCs w:val="28"/>
        </w:rPr>
      </w:pPr>
      <w:r w:rsidRPr="00D95755">
        <w:rPr>
          <w:rFonts w:eastAsia="Calibri"/>
          <w:noProof/>
          <w:sz w:val="28"/>
          <w:szCs w:val="28"/>
        </w:rPr>
        <w:tab/>
        <w:t>е) описание на представените мостри,снимки или макети - когато е приложимо</w:t>
      </w:r>
      <w:r>
        <w:rPr>
          <w:rFonts w:eastAsia="Calibri"/>
          <w:noProof/>
          <w:sz w:val="28"/>
          <w:szCs w:val="28"/>
        </w:rPr>
        <w:t>.</w:t>
      </w:r>
    </w:p>
    <w:p w:rsidR="00C24D31" w:rsidRDefault="00C24D31" w:rsidP="00C24D31">
      <w:pPr>
        <w:jc w:val="both"/>
        <w:rPr>
          <w:rFonts w:eastAsia="Calibri"/>
          <w:noProof/>
          <w:sz w:val="28"/>
          <w:szCs w:val="28"/>
        </w:rPr>
      </w:pPr>
      <w:r>
        <w:rPr>
          <w:rFonts w:eastAsia="Calibri"/>
          <w:noProof/>
          <w:sz w:val="28"/>
          <w:szCs w:val="28"/>
        </w:rPr>
        <w:tab/>
        <w:t>23</w:t>
      </w:r>
      <w:r w:rsidRPr="00410482">
        <w:rPr>
          <w:rFonts w:eastAsia="Calibri"/>
          <w:noProof/>
          <w:sz w:val="28"/>
          <w:szCs w:val="28"/>
        </w:rPr>
        <w:t xml:space="preserve">. </w:t>
      </w:r>
      <w:r w:rsidRPr="007C716A">
        <w:rPr>
          <w:rFonts w:eastAsia="Calibri"/>
          <w:noProof/>
          <w:sz w:val="28"/>
          <w:szCs w:val="28"/>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w:t>
      </w:r>
      <w:r>
        <w:rPr>
          <w:rFonts w:eastAsia="Calibri"/>
          <w:noProof/>
          <w:sz w:val="28"/>
          <w:szCs w:val="28"/>
        </w:rPr>
        <w:t>и, мотивите за особените мнения</w:t>
      </w:r>
    </w:p>
    <w:p w:rsidR="00C24D31" w:rsidRPr="00410482" w:rsidRDefault="00C24D31" w:rsidP="00C24D31">
      <w:pPr>
        <w:jc w:val="both"/>
        <w:rPr>
          <w:rFonts w:eastAsia="Calibri"/>
          <w:noProof/>
          <w:sz w:val="28"/>
          <w:szCs w:val="28"/>
        </w:rPr>
      </w:pPr>
      <w:r>
        <w:rPr>
          <w:rFonts w:eastAsia="Calibri"/>
          <w:noProof/>
          <w:sz w:val="28"/>
          <w:szCs w:val="28"/>
        </w:rPr>
        <w:tab/>
        <w:t>24</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C24D31" w:rsidRPr="00410482" w:rsidRDefault="00C24D31" w:rsidP="00C24D31">
      <w:pPr>
        <w:jc w:val="both"/>
        <w:rPr>
          <w:rFonts w:eastAsia="Calibri"/>
          <w:noProof/>
          <w:sz w:val="28"/>
          <w:szCs w:val="28"/>
        </w:rPr>
      </w:pPr>
      <w:r>
        <w:rPr>
          <w:rFonts w:eastAsia="Calibri"/>
          <w:noProof/>
          <w:sz w:val="28"/>
          <w:szCs w:val="28"/>
        </w:rPr>
        <w:tab/>
        <w:t>25</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C24D31" w:rsidRPr="00410482" w:rsidRDefault="00C24D31" w:rsidP="00C24D31">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C24D31" w:rsidRPr="00410482" w:rsidRDefault="00C24D31" w:rsidP="00C24D31">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C24D31" w:rsidRPr="00410482" w:rsidRDefault="00C24D31" w:rsidP="00C24D31">
      <w:pPr>
        <w:jc w:val="both"/>
        <w:rPr>
          <w:rFonts w:eastAsia="Calibri"/>
          <w:noProof/>
          <w:sz w:val="28"/>
          <w:szCs w:val="28"/>
        </w:rPr>
      </w:pPr>
      <w:r>
        <w:rPr>
          <w:rFonts w:eastAsia="Calibri"/>
          <w:noProof/>
          <w:sz w:val="28"/>
          <w:szCs w:val="28"/>
        </w:rPr>
        <w:tab/>
        <w:t>26</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C24D31" w:rsidRPr="00410482" w:rsidRDefault="00C24D31" w:rsidP="00C24D31">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C24D31" w:rsidRPr="00410482" w:rsidRDefault="00C24D31" w:rsidP="00C24D31">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C24D31" w:rsidRPr="00410482" w:rsidRDefault="00C24D31" w:rsidP="00C24D31">
      <w:pPr>
        <w:jc w:val="both"/>
        <w:rPr>
          <w:rFonts w:eastAsia="Calibri"/>
          <w:noProof/>
          <w:sz w:val="28"/>
          <w:szCs w:val="28"/>
        </w:rPr>
      </w:pPr>
      <w:r>
        <w:rPr>
          <w:rFonts w:eastAsia="Calibri"/>
          <w:noProof/>
          <w:sz w:val="28"/>
          <w:szCs w:val="28"/>
        </w:rPr>
        <w:tab/>
        <w:t>27</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C24D31" w:rsidRDefault="00C24D31" w:rsidP="00C24D31">
      <w:pPr>
        <w:jc w:val="both"/>
        <w:rPr>
          <w:rFonts w:eastAsia="Calibri"/>
          <w:noProof/>
          <w:sz w:val="28"/>
          <w:szCs w:val="28"/>
        </w:rPr>
      </w:pPr>
      <w:r>
        <w:rPr>
          <w:rFonts w:eastAsia="Calibri"/>
          <w:noProof/>
          <w:sz w:val="28"/>
          <w:szCs w:val="28"/>
        </w:rPr>
        <w:tab/>
        <w:t>28</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245FD2" w:rsidRDefault="00245FD2" w:rsidP="00C24D31">
      <w:pPr>
        <w:jc w:val="both"/>
        <w:rPr>
          <w:rFonts w:eastAsia="Calibri"/>
          <w:noProof/>
          <w:sz w:val="28"/>
          <w:szCs w:val="28"/>
        </w:rPr>
      </w:pPr>
    </w:p>
    <w:p w:rsidR="00245FD2" w:rsidRDefault="00245FD2" w:rsidP="00C24D31">
      <w:pPr>
        <w:jc w:val="both"/>
        <w:rPr>
          <w:rFonts w:eastAsia="Calibri"/>
          <w:noProof/>
          <w:sz w:val="28"/>
          <w:szCs w:val="28"/>
        </w:rPr>
      </w:pPr>
    </w:p>
    <w:p w:rsidR="00245FD2" w:rsidRDefault="00245FD2" w:rsidP="00C24D31">
      <w:pPr>
        <w:jc w:val="both"/>
        <w:rPr>
          <w:rFonts w:eastAsia="Calibri"/>
          <w:noProof/>
          <w:sz w:val="28"/>
          <w:szCs w:val="28"/>
        </w:rPr>
      </w:pPr>
    </w:p>
    <w:p w:rsidR="00245FD2" w:rsidRDefault="00245FD2" w:rsidP="00C24D31">
      <w:pPr>
        <w:jc w:val="both"/>
        <w:rPr>
          <w:rFonts w:eastAsia="Calibri"/>
          <w:noProof/>
          <w:sz w:val="28"/>
          <w:szCs w:val="28"/>
        </w:rPr>
      </w:pPr>
    </w:p>
    <w:p w:rsidR="00245FD2" w:rsidRDefault="00245FD2" w:rsidP="00C24D31">
      <w:pPr>
        <w:jc w:val="both"/>
        <w:rPr>
          <w:rFonts w:eastAsia="Calibri"/>
          <w:noProof/>
          <w:sz w:val="28"/>
          <w:szCs w:val="28"/>
        </w:rPr>
      </w:pPr>
    </w:p>
    <w:p w:rsidR="00C24D31" w:rsidRDefault="00C24D31" w:rsidP="00C24D31">
      <w:pPr>
        <w:jc w:val="both"/>
        <w:rPr>
          <w:rFonts w:eastAsia="Calibri"/>
          <w:noProof/>
          <w:sz w:val="28"/>
          <w:szCs w:val="28"/>
        </w:rPr>
      </w:pPr>
    </w:p>
    <w:p w:rsidR="00C24D31" w:rsidRPr="004F26D7" w:rsidRDefault="00C24D31" w:rsidP="00C24D31">
      <w:pPr>
        <w:jc w:val="both"/>
        <w:rPr>
          <w:b/>
          <w:sz w:val="28"/>
          <w:szCs w:val="28"/>
        </w:rPr>
      </w:pPr>
      <w:r w:rsidRPr="004F26D7">
        <w:rPr>
          <w:b/>
          <w:sz w:val="28"/>
          <w:szCs w:val="28"/>
        </w:rPr>
        <w:lastRenderedPageBreak/>
        <w:tab/>
      </w:r>
      <w:r w:rsidRPr="004F26D7">
        <w:rPr>
          <w:b/>
          <w:sz w:val="28"/>
          <w:szCs w:val="28"/>
        </w:rPr>
        <w:tab/>
      </w:r>
      <w:r>
        <w:rPr>
          <w:b/>
          <w:sz w:val="28"/>
          <w:szCs w:val="28"/>
        </w:rPr>
        <w:t>РАЗДЕЛ</w:t>
      </w:r>
      <w:r w:rsidRPr="004F26D7">
        <w:rPr>
          <w:b/>
          <w:sz w:val="28"/>
          <w:szCs w:val="28"/>
        </w:rPr>
        <w:t xml:space="preserve"> </w:t>
      </w:r>
      <w:r w:rsidRPr="004F26D7">
        <w:rPr>
          <w:b/>
          <w:sz w:val="28"/>
          <w:szCs w:val="28"/>
          <w:lang w:val="en-US"/>
        </w:rPr>
        <w:t>IX</w:t>
      </w:r>
      <w:r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Pr="004F26D7">
        <w:rPr>
          <w:b/>
          <w:noProof/>
          <w:sz w:val="28"/>
          <w:szCs w:val="28"/>
        </w:rPr>
        <w:t>ГАРАНЦИЯ ЗА ИЗПЪЛНЕНИЕ НА ДОГОВОРА</w:t>
      </w:r>
    </w:p>
    <w:p w:rsidR="00C24D31" w:rsidRPr="007E5FE8" w:rsidRDefault="00C24D31" w:rsidP="00C24D31">
      <w:pPr>
        <w:tabs>
          <w:tab w:val="left" w:pos="374"/>
        </w:tabs>
        <w:ind w:right="79"/>
        <w:jc w:val="both"/>
        <w:rPr>
          <w:b/>
          <w:sz w:val="28"/>
          <w:szCs w:val="28"/>
        </w:rPr>
      </w:pPr>
    </w:p>
    <w:p w:rsidR="00C24D31" w:rsidRPr="00C50FFC" w:rsidRDefault="00C24D31" w:rsidP="00C24D31">
      <w:pPr>
        <w:numPr>
          <w:ilvl w:val="0"/>
          <w:numId w:val="33"/>
        </w:numPr>
        <w:tabs>
          <w:tab w:val="left" w:pos="374"/>
        </w:tabs>
        <w:ind w:right="79"/>
        <w:jc w:val="both"/>
        <w:rPr>
          <w:sz w:val="28"/>
          <w:szCs w:val="28"/>
        </w:rPr>
      </w:pPr>
      <w:r w:rsidRPr="00C50FFC">
        <w:rPr>
          <w:b/>
          <w:sz w:val="28"/>
          <w:szCs w:val="28"/>
        </w:rPr>
        <w:t>Определяне на изпълнител</w:t>
      </w:r>
    </w:p>
    <w:p w:rsidR="00C24D31" w:rsidRPr="00C50FFC" w:rsidRDefault="00C24D31" w:rsidP="00C24D31">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C24D31" w:rsidRPr="007C716A" w:rsidRDefault="00C24D31" w:rsidP="00C24D31">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C24D31" w:rsidRPr="00EE7ED2" w:rsidRDefault="00C24D31" w:rsidP="00C24D31">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C24D31" w:rsidRPr="007C716A" w:rsidRDefault="00C24D31" w:rsidP="00C24D31">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C24D31" w:rsidRDefault="00C24D31" w:rsidP="00C24D31">
      <w:pPr>
        <w:jc w:val="both"/>
        <w:textAlignment w:val="center"/>
        <w:rPr>
          <w:sz w:val="28"/>
          <w:szCs w:val="28"/>
        </w:rPr>
      </w:pPr>
    </w:p>
    <w:p w:rsidR="00C24D31" w:rsidRPr="00C50FFC" w:rsidRDefault="00C24D31" w:rsidP="00C24D31">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C24D31" w:rsidRPr="00C50FFC" w:rsidRDefault="00C24D31" w:rsidP="00C24D31">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C24D31" w:rsidRPr="00C50FFC" w:rsidRDefault="00C24D31" w:rsidP="00C24D31">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C24D31" w:rsidRPr="00C50FFC" w:rsidRDefault="00C24D31" w:rsidP="00C24D31">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C24D31" w:rsidRPr="00C50FFC" w:rsidRDefault="00C24D31" w:rsidP="00C24D31">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C24D31" w:rsidRPr="00C50FFC" w:rsidRDefault="00C24D31" w:rsidP="00C24D31">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C24D31" w:rsidRPr="00C50FFC" w:rsidRDefault="00C24D31" w:rsidP="00C24D31">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C24D31" w:rsidRPr="00C50FFC" w:rsidRDefault="00C24D31" w:rsidP="00C24D31">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C24D31" w:rsidRPr="00C50FFC" w:rsidRDefault="00C24D31" w:rsidP="00C24D31">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C24D31" w:rsidRDefault="00C24D31" w:rsidP="00C24D31">
      <w:pPr>
        <w:tabs>
          <w:tab w:val="left" w:pos="374"/>
        </w:tabs>
        <w:ind w:right="79"/>
        <w:jc w:val="both"/>
        <w:rPr>
          <w:b/>
          <w:sz w:val="28"/>
          <w:szCs w:val="28"/>
        </w:rPr>
      </w:pPr>
    </w:p>
    <w:p w:rsidR="00C24D31" w:rsidRPr="00C50FFC" w:rsidRDefault="00C24D31" w:rsidP="00C24D31">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C24D31" w:rsidRPr="00C50FFC" w:rsidRDefault="00C24D31" w:rsidP="00C24D31">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C24D31" w:rsidRPr="00C50FFC" w:rsidRDefault="00C24D31" w:rsidP="00C24D31">
      <w:pPr>
        <w:jc w:val="both"/>
        <w:rPr>
          <w:sz w:val="28"/>
          <w:szCs w:val="28"/>
        </w:rPr>
      </w:pPr>
      <w:r>
        <w:rPr>
          <w:sz w:val="28"/>
          <w:szCs w:val="28"/>
        </w:rPr>
        <w:tab/>
      </w:r>
      <w:r w:rsidRPr="00C50FFC">
        <w:rPr>
          <w:sz w:val="28"/>
          <w:szCs w:val="28"/>
        </w:rPr>
        <w:t>1. не е подадена нито една оферта;</w:t>
      </w:r>
    </w:p>
    <w:p w:rsidR="00C24D31" w:rsidRDefault="00C24D31" w:rsidP="00C24D31">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245FD2" w:rsidRDefault="00245FD2" w:rsidP="00C24D31">
      <w:pPr>
        <w:jc w:val="both"/>
        <w:rPr>
          <w:color w:val="000000"/>
          <w:sz w:val="28"/>
          <w:szCs w:val="28"/>
        </w:rPr>
      </w:pPr>
    </w:p>
    <w:p w:rsidR="00245FD2" w:rsidRPr="00C50FFC" w:rsidRDefault="00245FD2" w:rsidP="00C24D31">
      <w:pPr>
        <w:jc w:val="both"/>
        <w:rPr>
          <w:color w:val="000000"/>
          <w:sz w:val="28"/>
          <w:szCs w:val="28"/>
        </w:rPr>
      </w:pPr>
    </w:p>
    <w:p w:rsidR="00C24D31" w:rsidRPr="00C50FFC" w:rsidRDefault="00C24D31" w:rsidP="00C24D31">
      <w:pPr>
        <w:jc w:val="both"/>
        <w:rPr>
          <w:sz w:val="28"/>
          <w:szCs w:val="28"/>
        </w:rPr>
      </w:pPr>
      <w:r>
        <w:rPr>
          <w:sz w:val="28"/>
          <w:szCs w:val="28"/>
        </w:rPr>
        <w:lastRenderedPageBreak/>
        <w:tab/>
      </w:r>
      <w:r w:rsidRPr="00C50FFC">
        <w:rPr>
          <w:sz w:val="28"/>
          <w:szCs w:val="28"/>
        </w:rPr>
        <w:t>3. първият и вторият класиран участник откаже да сключи договор;</w:t>
      </w:r>
    </w:p>
    <w:p w:rsidR="00C24D31" w:rsidRPr="00C50FFC" w:rsidRDefault="00C24D31" w:rsidP="00C24D31">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C24D31" w:rsidRPr="00C50FFC" w:rsidRDefault="00C24D31" w:rsidP="00C24D31">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C24D31" w:rsidRPr="00C50FFC" w:rsidRDefault="00C24D31" w:rsidP="00C24D31">
      <w:pPr>
        <w:shd w:val="clear" w:color="auto" w:fill="FEFEFE"/>
        <w:jc w:val="both"/>
        <w:rPr>
          <w:sz w:val="28"/>
          <w:szCs w:val="28"/>
        </w:rPr>
      </w:pPr>
      <w:r>
        <w:rPr>
          <w:sz w:val="28"/>
          <w:szCs w:val="28"/>
        </w:rPr>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C24D31" w:rsidRPr="00C50FFC" w:rsidRDefault="00C24D31" w:rsidP="00C24D31">
      <w:pPr>
        <w:jc w:val="both"/>
        <w:rPr>
          <w:sz w:val="28"/>
          <w:szCs w:val="28"/>
        </w:rPr>
      </w:pPr>
      <w:r>
        <w:rPr>
          <w:sz w:val="28"/>
          <w:szCs w:val="28"/>
        </w:rPr>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C24D31" w:rsidRPr="00C50FFC" w:rsidRDefault="00C24D31" w:rsidP="00C24D31">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C24D31" w:rsidRPr="00C50FFC" w:rsidRDefault="00C24D31" w:rsidP="00C24D31">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C24D31" w:rsidRPr="00C50FFC" w:rsidRDefault="00C24D31" w:rsidP="00C24D31">
      <w:pPr>
        <w:jc w:val="both"/>
        <w:rPr>
          <w:sz w:val="28"/>
          <w:szCs w:val="28"/>
        </w:rPr>
      </w:pPr>
      <w:r>
        <w:rPr>
          <w:sz w:val="28"/>
          <w:szCs w:val="28"/>
        </w:rPr>
        <w:tab/>
      </w:r>
      <w:r w:rsidRPr="00C50FFC">
        <w:rPr>
          <w:sz w:val="28"/>
          <w:szCs w:val="28"/>
        </w:rPr>
        <w:t>1. е подадена само една оферта;</w:t>
      </w:r>
    </w:p>
    <w:p w:rsidR="00C24D31" w:rsidRPr="00C50FFC" w:rsidRDefault="00C24D31" w:rsidP="00C24D31">
      <w:pPr>
        <w:jc w:val="both"/>
        <w:rPr>
          <w:sz w:val="28"/>
          <w:szCs w:val="28"/>
        </w:rPr>
      </w:pPr>
      <w:r>
        <w:rPr>
          <w:sz w:val="28"/>
          <w:szCs w:val="28"/>
        </w:rPr>
        <w:tab/>
      </w:r>
      <w:r w:rsidRPr="00C50FFC">
        <w:rPr>
          <w:sz w:val="28"/>
          <w:szCs w:val="28"/>
        </w:rPr>
        <w:t>2. има само една подходяща оферта;</w:t>
      </w:r>
    </w:p>
    <w:p w:rsidR="00C24D31" w:rsidRPr="00C50FFC" w:rsidRDefault="00C24D31" w:rsidP="00C24D31">
      <w:pPr>
        <w:jc w:val="both"/>
        <w:rPr>
          <w:sz w:val="28"/>
          <w:szCs w:val="28"/>
        </w:rPr>
      </w:pPr>
      <w:r>
        <w:rPr>
          <w:sz w:val="28"/>
          <w:szCs w:val="28"/>
        </w:rPr>
        <w:tab/>
      </w:r>
      <w:r w:rsidRPr="00C50FFC">
        <w:rPr>
          <w:sz w:val="28"/>
          <w:szCs w:val="28"/>
        </w:rPr>
        <w:t>3. участникът, класиран на първо място:</w:t>
      </w:r>
    </w:p>
    <w:p w:rsidR="00C24D31" w:rsidRPr="00C50FFC" w:rsidRDefault="00C24D31" w:rsidP="00C24D31">
      <w:pPr>
        <w:jc w:val="both"/>
        <w:rPr>
          <w:sz w:val="28"/>
          <w:szCs w:val="28"/>
        </w:rPr>
      </w:pPr>
      <w:r>
        <w:rPr>
          <w:sz w:val="28"/>
          <w:szCs w:val="28"/>
        </w:rPr>
        <w:tab/>
      </w:r>
      <w:r w:rsidRPr="00C50FFC">
        <w:rPr>
          <w:sz w:val="28"/>
          <w:szCs w:val="28"/>
        </w:rPr>
        <w:t>а) откаже да сключи договор;</w:t>
      </w:r>
    </w:p>
    <w:p w:rsidR="00C24D31" w:rsidRPr="00C50FFC" w:rsidRDefault="00C24D31" w:rsidP="00C24D31">
      <w:pPr>
        <w:jc w:val="both"/>
        <w:rPr>
          <w:sz w:val="28"/>
          <w:szCs w:val="28"/>
        </w:rPr>
      </w:pPr>
      <w:r>
        <w:rPr>
          <w:sz w:val="28"/>
          <w:szCs w:val="28"/>
        </w:rPr>
        <w:tab/>
      </w:r>
      <w:r w:rsidRPr="00C50FFC">
        <w:rPr>
          <w:sz w:val="28"/>
          <w:szCs w:val="28"/>
        </w:rPr>
        <w:t>б) не изпълни някое от условията по чл. 112, ал. 1 от ЗОП, или</w:t>
      </w:r>
    </w:p>
    <w:p w:rsidR="00C24D31" w:rsidRDefault="00C24D31" w:rsidP="00C24D31">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C24D31" w:rsidRDefault="00C24D31" w:rsidP="00C24D31">
      <w:pPr>
        <w:jc w:val="both"/>
        <w:rPr>
          <w:sz w:val="28"/>
          <w:szCs w:val="28"/>
        </w:rPr>
      </w:pPr>
    </w:p>
    <w:p w:rsidR="00C24D31" w:rsidRPr="00C50FFC" w:rsidRDefault="00C24D31" w:rsidP="00C24D31">
      <w:pPr>
        <w:tabs>
          <w:tab w:val="left" w:pos="374"/>
        </w:tabs>
        <w:ind w:left="1065" w:right="79"/>
        <w:jc w:val="both"/>
        <w:rPr>
          <w:b/>
          <w:sz w:val="28"/>
          <w:szCs w:val="28"/>
        </w:rPr>
      </w:pPr>
      <w:r>
        <w:rPr>
          <w:b/>
          <w:sz w:val="28"/>
          <w:szCs w:val="28"/>
        </w:rPr>
        <w:t xml:space="preserve">4. </w:t>
      </w:r>
      <w:r w:rsidRPr="00C50FFC">
        <w:rPr>
          <w:b/>
          <w:sz w:val="28"/>
          <w:szCs w:val="28"/>
        </w:rPr>
        <w:t>Сключване на договор</w:t>
      </w:r>
    </w:p>
    <w:p w:rsidR="00C24D31" w:rsidRPr="00C50FFC" w:rsidRDefault="00C24D31" w:rsidP="00C24D31">
      <w:pPr>
        <w:jc w:val="both"/>
        <w:rPr>
          <w:rFonts w:eastAsia="Arial Unicode MS"/>
          <w:sz w:val="28"/>
          <w:szCs w:val="28"/>
        </w:rPr>
      </w:pPr>
      <w:r>
        <w:rPr>
          <w:rFonts w:eastAsia="Arial Unicode MS"/>
          <w:sz w:val="28"/>
          <w:szCs w:val="28"/>
        </w:rPr>
        <w:tab/>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C24D31" w:rsidRDefault="00C24D31" w:rsidP="00C24D31">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C24D31" w:rsidRPr="00C535B5" w:rsidRDefault="00C24D31" w:rsidP="00C24D31">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C24D31" w:rsidRDefault="00C24D31" w:rsidP="00C24D31">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24D31" w:rsidRDefault="00C24D31" w:rsidP="00C24D31">
      <w:pPr>
        <w:jc w:val="both"/>
        <w:rPr>
          <w:sz w:val="28"/>
          <w:szCs w:val="28"/>
        </w:rPr>
      </w:pPr>
    </w:p>
    <w:p w:rsidR="00C24D31" w:rsidRPr="00C50FFC" w:rsidRDefault="00C24D31" w:rsidP="00C24D31">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C24D31" w:rsidRPr="00C50FFC" w:rsidRDefault="00C24D31" w:rsidP="00C24D31">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C24D31" w:rsidRDefault="00C24D31" w:rsidP="00C24D31">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sidR="00B04852">
        <w:rPr>
          <w:rFonts w:eastAsia="Calibri"/>
          <w:noProof/>
          <w:sz w:val="28"/>
          <w:szCs w:val="28"/>
        </w:rPr>
        <w:t>2</w:t>
      </w:r>
      <w:r w:rsidRPr="008B766F">
        <w:rPr>
          <w:rFonts w:eastAsia="Calibri"/>
          <w:noProof/>
          <w:sz w:val="28"/>
          <w:szCs w:val="28"/>
        </w:rPr>
        <w:t>% (</w:t>
      </w:r>
      <w:r w:rsidR="00B04852">
        <w:rPr>
          <w:rFonts w:eastAsia="Calibri"/>
          <w:noProof/>
          <w:sz w:val="28"/>
          <w:szCs w:val="28"/>
        </w:rPr>
        <w:t>две</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C24D31" w:rsidRPr="008B766F" w:rsidRDefault="00B04852" w:rsidP="00C24D31">
      <w:pPr>
        <w:jc w:val="both"/>
        <w:rPr>
          <w:rFonts w:eastAsia="Calibri"/>
          <w:noProof/>
          <w:sz w:val="28"/>
          <w:szCs w:val="28"/>
        </w:rPr>
      </w:pPr>
      <w:r>
        <w:rPr>
          <w:rFonts w:eastAsia="Calibri"/>
          <w:noProof/>
          <w:sz w:val="28"/>
          <w:szCs w:val="28"/>
        </w:rPr>
        <w:tab/>
      </w:r>
      <w:r w:rsidR="00C24D31"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C24D31" w:rsidRPr="008B766F" w:rsidRDefault="00C24D31" w:rsidP="00C24D31">
      <w:pPr>
        <w:jc w:val="both"/>
        <w:rPr>
          <w:rFonts w:eastAsia="Calibri"/>
          <w:noProof/>
          <w:sz w:val="28"/>
          <w:szCs w:val="28"/>
        </w:rPr>
      </w:pPr>
      <w:r>
        <w:rPr>
          <w:rFonts w:eastAsia="Calibri"/>
          <w:noProof/>
          <w:sz w:val="28"/>
          <w:szCs w:val="28"/>
        </w:rPr>
        <w:lastRenderedPageBreak/>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C24D31" w:rsidRPr="008B766F" w:rsidRDefault="00C24D31" w:rsidP="00C24D31">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C24D31" w:rsidRDefault="00C24D31" w:rsidP="00C24D31">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C24D31" w:rsidRPr="008B766F" w:rsidRDefault="00C24D31" w:rsidP="00C24D31">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C24D31" w:rsidRPr="008B766F" w:rsidRDefault="00C24D31" w:rsidP="00C24D31">
      <w:pPr>
        <w:jc w:val="both"/>
        <w:rPr>
          <w:rFonts w:eastAsia="Calibri"/>
          <w:noProof/>
          <w:sz w:val="28"/>
          <w:szCs w:val="28"/>
        </w:rPr>
      </w:pPr>
      <w:r>
        <w:rPr>
          <w:rFonts w:eastAsia="Calibri"/>
          <w:noProof/>
          <w:sz w:val="28"/>
          <w:szCs w:val="28"/>
        </w:rPr>
        <w:tab/>
      </w:r>
      <w:r w:rsidRPr="008B766F">
        <w:rPr>
          <w:rFonts w:eastAsia="Calibri"/>
          <w:noProof/>
          <w:sz w:val="28"/>
          <w:szCs w:val="28"/>
        </w:rPr>
        <w:t>2.</w:t>
      </w:r>
      <w:r w:rsidRPr="008B766F">
        <w:rPr>
          <w:rFonts w:eastAsia="Calibri"/>
          <w:noProof/>
          <w:sz w:val="28"/>
          <w:szCs w:val="28"/>
        </w:rPr>
        <w:tab/>
        <w:t>Банкова гаранция;</w:t>
      </w:r>
    </w:p>
    <w:p w:rsidR="00C24D31" w:rsidRPr="008B766F" w:rsidRDefault="00C24D31" w:rsidP="00C24D31">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C24D31" w:rsidRPr="008B766F" w:rsidRDefault="00C24D31" w:rsidP="00C24D31">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C24D31" w:rsidRPr="008B766F" w:rsidRDefault="00C24D31" w:rsidP="00C24D31">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C24D31" w:rsidRPr="008B766F" w:rsidRDefault="00C24D31" w:rsidP="00C24D31">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C24D31" w:rsidRPr="008B766F" w:rsidRDefault="00B04852" w:rsidP="00C24D31">
      <w:pPr>
        <w:jc w:val="both"/>
        <w:rPr>
          <w:rFonts w:eastAsia="Calibri"/>
          <w:noProof/>
          <w:sz w:val="28"/>
          <w:szCs w:val="28"/>
        </w:rPr>
      </w:pPr>
      <w:r>
        <w:rPr>
          <w:rFonts w:eastAsia="Calibri"/>
          <w:noProof/>
          <w:sz w:val="28"/>
          <w:szCs w:val="28"/>
        </w:rPr>
        <w:tab/>
      </w:r>
      <w:r w:rsidR="00C24D31"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C24D31" w:rsidRPr="008B766F" w:rsidRDefault="00B04852" w:rsidP="00C24D31">
      <w:pPr>
        <w:jc w:val="both"/>
        <w:rPr>
          <w:rFonts w:eastAsia="Calibri"/>
          <w:noProof/>
          <w:sz w:val="28"/>
          <w:szCs w:val="28"/>
        </w:rPr>
      </w:pPr>
      <w:r>
        <w:rPr>
          <w:rFonts w:eastAsia="Calibri"/>
          <w:noProof/>
          <w:sz w:val="28"/>
          <w:szCs w:val="28"/>
        </w:rPr>
        <w:tab/>
      </w:r>
      <w:r w:rsidR="00C24D31"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C24D31" w:rsidRPr="008B766F" w:rsidRDefault="00C24D31" w:rsidP="00C24D31">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24D31" w:rsidRDefault="00C24D31" w:rsidP="00C24D31">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C24D31" w:rsidRPr="007E5FE8" w:rsidRDefault="00C24D31" w:rsidP="00C24D31">
      <w:pPr>
        <w:jc w:val="both"/>
        <w:rPr>
          <w:rFonts w:eastAsia="Calibri"/>
          <w:noProof/>
          <w:sz w:val="28"/>
          <w:szCs w:val="28"/>
        </w:rPr>
      </w:pPr>
    </w:p>
    <w:p w:rsidR="00C24D31" w:rsidRPr="004F26D7" w:rsidRDefault="00C24D31" w:rsidP="00C24D31">
      <w:pPr>
        <w:rPr>
          <w:b/>
          <w:sz w:val="28"/>
          <w:szCs w:val="28"/>
        </w:rPr>
      </w:pPr>
      <w:r w:rsidRPr="004F26D7">
        <w:rPr>
          <w:b/>
          <w:sz w:val="28"/>
          <w:szCs w:val="28"/>
        </w:rPr>
        <w:tab/>
      </w:r>
      <w:r>
        <w:rPr>
          <w:b/>
          <w:sz w:val="28"/>
          <w:szCs w:val="28"/>
        </w:rPr>
        <w:t>РАЗДЕЛ</w:t>
      </w:r>
      <w:r w:rsidRPr="004F26D7">
        <w:rPr>
          <w:b/>
          <w:sz w:val="28"/>
          <w:szCs w:val="28"/>
        </w:rPr>
        <w:t xml:space="preserve"> X. ДРУГИ УСЛОВИЯ</w:t>
      </w:r>
    </w:p>
    <w:p w:rsidR="00C24D31" w:rsidRPr="007E5FE8" w:rsidRDefault="00C24D31" w:rsidP="00C24D31">
      <w:pPr>
        <w:rPr>
          <w:b/>
          <w:noProof/>
          <w:sz w:val="28"/>
          <w:szCs w:val="28"/>
        </w:rPr>
      </w:pPr>
    </w:p>
    <w:p w:rsidR="00C24D31" w:rsidRPr="00B65AC7" w:rsidRDefault="00C24D31" w:rsidP="00C24D31">
      <w:pPr>
        <w:jc w:val="both"/>
        <w:rPr>
          <w:color w:val="000000"/>
          <w:sz w:val="28"/>
          <w:szCs w:val="28"/>
          <w:lang w:bidi="bg-BG"/>
        </w:rPr>
      </w:pPr>
      <w:r>
        <w:rPr>
          <w:color w:val="000000"/>
          <w:sz w:val="28"/>
          <w:szCs w:val="28"/>
          <w:lang w:bidi="bg-BG"/>
        </w:rPr>
        <w:tab/>
      </w:r>
      <w:r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C24D31" w:rsidRDefault="00C24D31" w:rsidP="00C24D31">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 xml:space="preserve">Възложителят може да направи промени в обявлението и/или документацията на обществена поръчка по собствена инициатива или по искане на </w:t>
      </w:r>
      <w:r w:rsidRPr="007C716A">
        <w:rPr>
          <w:color w:val="000000"/>
          <w:sz w:val="28"/>
          <w:szCs w:val="28"/>
          <w:lang w:bidi="bg-BG"/>
        </w:rPr>
        <w:lastRenderedPageBreak/>
        <w:t>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C24D31" w:rsidRPr="00390E70" w:rsidRDefault="00C24D31" w:rsidP="00C24D31">
      <w:pPr>
        <w:jc w:val="both"/>
        <w:rPr>
          <w:rFonts w:eastAsia="Calibri"/>
          <w:sz w:val="28"/>
          <w:szCs w:val="28"/>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C24D31" w:rsidRPr="00B65AC7" w:rsidRDefault="00C24D31" w:rsidP="00C24D31">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C24D31" w:rsidRPr="00B65AC7" w:rsidRDefault="00C24D31" w:rsidP="00C24D31">
      <w:pPr>
        <w:numPr>
          <w:ilvl w:val="0"/>
          <w:numId w:val="28"/>
        </w:numPr>
        <w:tabs>
          <w:tab w:val="left" w:pos="142"/>
        </w:tabs>
        <w:ind w:left="0" w:firstLine="0"/>
        <w:jc w:val="both"/>
        <w:rPr>
          <w:sz w:val="28"/>
          <w:szCs w:val="28"/>
        </w:rPr>
      </w:pPr>
      <w:r w:rsidRPr="00B65AC7">
        <w:rPr>
          <w:sz w:val="28"/>
          <w:szCs w:val="28"/>
        </w:rPr>
        <w:t>лично – срещу подпис;</w:t>
      </w:r>
    </w:p>
    <w:p w:rsidR="00C24D31" w:rsidRPr="00B65AC7" w:rsidRDefault="00C24D31" w:rsidP="00C24D31">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C24D31" w:rsidRPr="00B65AC7" w:rsidRDefault="00C24D31" w:rsidP="00C24D31">
      <w:pPr>
        <w:numPr>
          <w:ilvl w:val="0"/>
          <w:numId w:val="28"/>
        </w:numPr>
        <w:tabs>
          <w:tab w:val="left" w:pos="142"/>
        </w:tabs>
        <w:ind w:left="0" w:firstLine="0"/>
        <w:jc w:val="both"/>
        <w:rPr>
          <w:sz w:val="28"/>
          <w:szCs w:val="28"/>
        </w:rPr>
      </w:pPr>
      <w:r w:rsidRPr="00B65AC7">
        <w:rPr>
          <w:sz w:val="28"/>
          <w:szCs w:val="28"/>
        </w:rPr>
        <w:t>чрез куриерска служба;</w:t>
      </w:r>
    </w:p>
    <w:p w:rsidR="00C24D31" w:rsidRPr="00B65AC7" w:rsidRDefault="00C24D31" w:rsidP="00C24D31">
      <w:pPr>
        <w:numPr>
          <w:ilvl w:val="0"/>
          <w:numId w:val="28"/>
        </w:numPr>
        <w:tabs>
          <w:tab w:val="left" w:pos="142"/>
        </w:tabs>
        <w:ind w:left="0" w:firstLine="0"/>
        <w:jc w:val="both"/>
        <w:rPr>
          <w:sz w:val="28"/>
          <w:szCs w:val="28"/>
        </w:rPr>
      </w:pPr>
      <w:r w:rsidRPr="00B65AC7">
        <w:rPr>
          <w:sz w:val="28"/>
          <w:szCs w:val="28"/>
        </w:rPr>
        <w:t>чрез горепосочения факс;</w:t>
      </w:r>
    </w:p>
    <w:p w:rsidR="00C24D31" w:rsidRPr="00B65AC7" w:rsidRDefault="00C24D31" w:rsidP="00C24D31">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C24D31" w:rsidRPr="00B65AC7" w:rsidRDefault="00C24D31" w:rsidP="00C24D31">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C24D31" w:rsidRPr="00B65AC7" w:rsidRDefault="00C24D31" w:rsidP="00C24D31">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C24D31" w:rsidRPr="00B65AC7" w:rsidRDefault="00C24D31" w:rsidP="00C24D31">
      <w:pPr>
        <w:tabs>
          <w:tab w:val="left" w:pos="0"/>
        </w:tabs>
        <w:jc w:val="both"/>
        <w:rPr>
          <w:noProof/>
          <w:sz w:val="28"/>
          <w:szCs w:val="28"/>
        </w:rPr>
      </w:pPr>
      <w:r>
        <w:rPr>
          <w:noProof/>
          <w:sz w:val="28"/>
          <w:szCs w:val="28"/>
        </w:rPr>
        <w:tab/>
      </w:r>
      <w:r w:rsidRPr="00B65AC7">
        <w:rPr>
          <w:noProof/>
          <w:sz w:val="28"/>
          <w:szCs w:val="28"/>
        </w:rPr>
        <w:t xml:space="preserve">6. Сроковете, посочени в тази документация, се изчисляват в календарни дни. </w:t>
      </w:r>
      <w:r w:rsidR="00B04852">
        <w:rPr>
          <w:noProof/>
          <w:sz w:val="28"/>
          <w:szCs w:val="28"/>
        </w:rPr>
        <w:tab/>
      </w:r>
      <w:r w:rsidRPr="00B65AC7">
        <w:rPr>
          <w:noProof/>
          <w:sz w:val="28"/>
          <w:szCs w:val="28"/>
        </w:rPr>
        <w:t>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C24D31" w:rsidRPr="00B65AC7" w:rsidRDefault="00C24D31" w:rsidP="00C24D31">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C24D31" w:rsidRPr="00B65AC7" w:rsidRDefault="00C24D31" w:rsidP="00C24D31">
      <w:pPr>
        <w:tabs>
          <w:tab w:val="left" w:pos="284"/>
        </w:tabs>
        <w:jc w:val="both"/>
        <w:rPr>
          <w:b/>
          <w:bCs/>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C24D31" w:rsidRPr="0016235B" w:rsidRDefault="00C24D31" w:rsidP="00C24D31">
      <w:pPr>
        <w:tabs>
          <w:tab w:val="left" w:pos="284"/>
          <w:tab w:val="left" w:pos="426"/>
        </w:tabs>
        <w:ind w:left="720"/>
        <w:jc w:val="both"/>
        <w:rPr>
          <w:rFonts w:eastAsia="PMingLiU"/>
          <w:sz w:val="28"/>
          <w:szCs w:val="28"/>
          <w:lang w:val="x-none" w:eastAsia="x-none"/>
        </w:rPr>
      </w:pPr>
      <w:r w:rsidRPr="0016235B">
        <w:rPr>
          <w:rFonts w:eastAsia="Calibri"/>
          <w:sz w:val="28"/>
          <w:szCs w:val="28"/>
          <w:lang w:eastAsia="x-none"/>
        </w:rPr>
        <w:t xml:space="preserve">9. </w:t>
      </w:r>
      <w:proofErr w:type="spellStart"/>
      <w:r w:rsidRPr="0016235B">
        <w:rPr>
          <w:rFonts w:eastAsia="Calibri"/>
          <w:sz w:val="28"/>
          <w:szCs w:val="28"/>
          <w:lang w:val="x-none" w:eastAsia="x-none"/>
        </w:rPr>
        <w:t>За</w:t>
      </w:r>
      <w:proofErr w:type="spellEnd"/>
      <w:r w:rsidRPr="0016235B">
        <w:rPr>
          <w:rFonts w:eastAsia="Calibri"/>
          <w:sz w:val="28"/>
          <w:szCs w:val="28"/>
          <w:lang w:val="x-none" w:eastAsia="x-none"/>
        </w:rPr>
        <w:t xml:space="preserve"> </w:t>
      </w:r>
      <w:proofErr w:type="spellStart"/>
      <w:r w:rsidRPr="0016235B">
        <w:rPr>
          <w:rFonts w:eastAsia="Calibri"/>
          <w:sz w:val="28"/>
          <w:szCs w:val="28"/>
          <w:lang w:val="x-none" w:eastAsia="x-none"/>
        </w:rPr>
        <w:t>контакти</w:t>
      </w:r>
      <w:proofErr w:type="spellEnd"/>
      <w:r w:rsidRPr="0016235B">
        <w:rPr>
          <w:rFonts w:eastAsia="Calibri"/>
          <w:sz w:val="28"/>
          <w:szCs w:val="28"/>
          <w:lang w:val="x-none" w:eastAsia="x-none"/>
        </w:rPr>
        <w:t>:</w:t>
      </w:r>
    </w:p>
    <w:p w:rsidR="00C24D31" w:rsidRPr="00624667" w:rsidRDefault="00C24D31" w:rsidP="00C24D31">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C24D31" w:rsidRPr="00624667" w:rsidRDefault="00C24D31" w:rsidP="00C24D31">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C24D31" w:rsidRPr="00624667" w:rsidRDefault="00C24D31" w:rsidP="00C24D31">
      <w:pPr>
        <w:rPr>
          <w:sz w:val="28"/>
          <w:szCs w:val="28"/>
        </w:rPr>
      </w:pPr>
      <w:r w:rsidRPr="00624667">
        <w:rPr>
          <w:b/>
          <w:sz w:val="28"/>
          <w:szCs w:val="28"/>
        </w:rPr>
        <w:t>Адрес:</w:t>
      </w:r>
      <w:r w:rsidRPr="00624667">
        <w:rPr>
          <w:sz w:val="28"/>
          <w:szCs w:val="28"/>
        </w:rPr>
        <w:t xml:space="preserve"> гр. София, бул. Цар Освободител № 7</w:t>
      </w:r>
    </w:p>
    <w:p w:rsidR="00C24D31" w:rsidRPr="00624667" w:rsidRDefault="00C24D31" w:rsidP="00C24D31">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C24D31" w:rsidRPr="00624667" w:rsidRDefault="00C24D31" w:rsidP="00C24D31">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C24D31" w:rsidRPr="00B65AC7" w:rsidRDefault="00C24D31" w:rsidP="00C24D31">
      <w:pPr>
        <w:rPr>
          <w:sz w:val="28"/>
          <w:szCs w:val="28"/>
        </w:rPr>
      </w:pPr>
      <w:r w:rsidRPr="00624667">
        <w:rPr>
          <w:b/>
          <w:sz w:val="28"/>
          <w:szCs w:val="28"/>
        </w:rPr>
        <w:t>E-mail</w:t>
      </w:r>
      <w:r w:rsidRPr="00B04852">
        <w:rPr>
          <w:b/>
          <w:sz w:val="28"/>
          <w:szCs w:val="28"/>
        </w:rPr>
        <w:t>:</w:t>
      </w:r>
      <w:r w:rsidRPr="00B04852">
        <w:rPr>
          <w:sz w:val="28"/>
          <w:szCs w:val="28"/>
        </w:rPr>
        <w:t xml:space="preserve"> </w:t>
      </w:r>
      <w:hyperlink r:id="rId12" w:history="1">
        <w:r w:rsidRPr="00B04852">
          <w:rPr>
            <w:rStyle w:val="Hyperlink"/>
            <w:color w:val="auto"/>
            <w:sz w:val="28"/>
            <w:szCs w:val="28"/>
            <w:u w:val="none"/>
          </w:rPr>
          <w:t>d_tasheva@militaryclubs.bg</w:t>
        </w:r>
      </w:hyperlink>
      <w:r w:rsidRPr="00B65AC7">
        <w:rPr>
          <w:sz w:val="28"/>
          <w:szCs w:val="28"/>
        </w:rPr>
        <w:t xml:space="preserve"> </w:t>
      </w:r>
    </w:p>
    <w:p w:rsidR="00C24D31" w:rsidRPr="00B65AC7" w:rsidRDefault="00C24D31" w:rsidP="00C24D31">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C24D31" w:rsidRDefault="00C24D31" w:rsidP="00C24D31">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B04852" w:rsidRDefault="00B04852" w:rsidP="00C24D31">
      <w:pPr>
        <w:rPr>
          <w:sz w:val="28"/>
          <w:szCs w:val="28"/>
        </w:rPr>
      </w:pPr>
    </w:p>
    <w:p w:rsidR="00B04852" w:rsidRDefault="00B04852" w:rsidP="00C24D31">
      <w:pPr>
        <w:rPr>
          <w:sz w:val="28"/>
          <w:szCs w:val="28"/>
        </w:rPr>
      </w:pPr>
    </w:p>
    <w:p w:rsidR="00B04852" w:rsidRDefault="00B04852" w:rsidP="00B04852">
      <w:pPr>
        <w:pStyle w:val="Heading3"/>
        <w:shd w:val="clear" w:color="auto" w:fill="FFFFFF"/>
        <w:spacing w:before="0" w:beforeAutospacing="0" w:after="0" w:afterAutospacing="0"/>
        <w:jc w:val="both"/>
        <w:rPr>
          <w:sz w:val="28"/>
          <w:szCs w:val="28"/>
          <w:lang w:eastAsia="pl-PL"/>
        </w:rPr>
      </w:pPr>
      <w:r>
        <w:rPr>
          <w:noProof/>
          <w:sz w:val="28"/>
          <w:szCs w:val="28"/>
        </w:rPr>
        <w:lastRenderedPageBreak/>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04852" w:rsidRPr="005D35E2" w:rsidRDefault="00B04852" w:rsidP="00B04852">
      <w:pPr>
        <w:pStyle w:val="Heading3"/>
        <w:shd w:val="clear" w:color="auto" w:fill="FFFFFF"/>
        <w:spacing w:before="0" w:beforeAutospacing="0" w:after="0" w:afterAutospacing="0"/>
        <w:jc w:val="both"/>
        <w:rPr>
          <w:sz w:val="28"/>
          <w:szCs w:val="28"/>
          <w:lang w:eastAsia="pl-PL"/>
        </w:rPr>
      </w:pPr>
    </w:p>
    <w:p w:rsidR="00B04852" w:rsidRDefault="00B04852" w:rsidP="00B04852">
      <w:pPr>
        <w:pStyle w:val="Heading3"/>
        <w:shd w:val="clear" w:color="auto" w:fill="FFFFFF"/>
        <w:spacing w:before="0" w:beforeAutospacing="0" w:after="0" w:afterAutospacing="0"/>
        <w:ind w:firstLine="708"/>
        <w:jc w:val="both"/>
        <w:rPr>
          <w:b w:val="0"/>
          <w:sz w:val="28"/>
          <w:szCs w:val="28"/>
        </w:rPr>
      </w:pPr>
      <w:r w:rsidRPr="005D35E2">
        <w:rPr>
          <w:b w:val="0"/>
          <w:sz w:val="28"/>
          <w:szCs w:val="28"/>
        </w:rPr>
        <w:t xml:space="preserve">Оферти се подават на адрес: </w:t>
      </w:r>
      <w:r w:rsidRPr="005D35E2">
        <w:rPr>
          <w:b w:val="0"/>
          <w:sz w:val="28"/>
          <w:szCs w:val="28"/>
          <w:lang w:eastAsia="pl-PL"/>
        </w:rPr>
        <w:t xml:space="preserve">гр. София, </w:t>
      </w:r>
      <w:hyperlink r:id="rId13" w:history="1">
        <w:r w:rsidRPr="005D35E2">
          <w:rPr>
            <w:rStyle w:val="Hyperlink"/>
            <w:b w:val="0"/>
            <w:bCs w:val="0"/>
            <w:color w:val="auto"/>
            <w:sz w:val="28"/>
            <w:szCs w:val="28"/>
            <w:u w:val="none"/>
          </w:rPr>
          <w:t>Изпълнителна агенция "Военни клубове и военно-почивно дело"</w:t>
        </w:r>
      </w:hyperlink>
      <w:r w:rsidRPr="005D35E2">
        <w:rPr>
          <w:b w:val="0"/>
          <w:sz w:val="28"/>
          <w:szCs w:val="28"/>
          <w:lang w:eastAsia="pl-PL"/>
        </w:rPr>
        <w:t>,</w:t>
      </w:r>
      <w:r>
        <w:rPr>
          <w:b w:val="0"/>
          <w:sz w:val="28"/>
          <w:szCs w:val="28"/>
          <w:lang w:eastAsia="pl-PL"/>
        </w:rPr>
        <w:t xml:space="preserve"> </w:t>
      </w:r>
      <w:r w:rsidRPr="005D35E2">
        <w:rPr>
          <w:b w:val="0"/>
          <w:sz w:val="28"/>
          <w:szCs w:val="28"/>
          <w:lang w:eastAsia="pl-PL"/>
        </w:rPr>
        <w:t xml:space="preserve"> гр. София, бул. „Цар Освободител“ №7, в срок </w:t>
      </w:r>
      <w:r w:rsidRPr="00311E3A">
        <w:rPr>
          <w:b w:val="0"/>
          <w:sz w:val="28"/>
          <w:szCs w:val="28"/>
          <w:lang w:eastAsia="pl-PL"/>
        </w:rPr>
        <w:t>до 17</w:t>
      </w:r>
      <w:r w:rsidRPr="00311E3A">
        <w:rPr>
          <w:b w:val="0"/>
          <w:sz w:val="28"/>
          <w:szCs w:val="28"/>
        </w:rPr>
        <w:t>:30</w:t>
      </w:r>
      <w:r w:rsidRPr="00311E3A">
        <w:rPr>
          <w:b w:val="0"/>
          <w:sz w:val="28"/>
          <w:szCs w:val="28"/>
          <w:lang w:eastAsia="pl-PL"/>
        </w:rPr>
        <w:t xml:space="preserve"> часа</w:t>
      </w:r>
      <w:r w:rsidRPr="00311E3A">
        <w:rPr>
          <w:b w:val="0"/>
          <w:sz w:val="28"/>
          <w:szCs w:val="28"/>
        </w:rPr>
        <w:t xml:space="preserve"> на </w:t>
      </w:r>
      <w:r>
        <w:rPr>
          <w:b w:val="0"/>
          <w:sz w:val="28"/>
          <w:szCs w:val="28"/>
        </w:rPr>
        <w:t>17</w:t>
      </w:r>
      <w:r w:rsidRPr="00FB4802">
        <w:rPr>
          <w:b w:val="0"/>
          <w:sz w:val="28"/>
          <w:szCs w:val="28"/>
        </w:rPr>
        <w:t>.</w:t>
      </w:r>
      <w:r>
        <w:rPr>
          <w:b w:val="0"/>
          <w:sz w:val="28"/>
          <w:szCs w:val="28"/>
          <w:lang w:val="en-US"/>
        </w:rPr>
        <w:t>0</w:t>
      </w:r>
      <w:r>
        <w:rPr>
          <w:b w:val="0"/>
          <w:sz w:val="28"/>
          <w:szCs w:val="28"/>
        </w:rPr>
        <w:t>4</w:t>
      </w:r>
      <w:r w:rsidRPr="00FB4802">
        <w:rPr>
          <w:b w:val="0"/>
          <w:sz w:val="28"/>
          <w:szCs w:val="28"/>
        </w:rPr>
        <w:t>.201</w:t>
      </w:r>
      <w:r w:rsidRPr="00FB4802">
        <w:rPr>
          <w:b w:val="0"/>
          <w:sz w:val="28"/>
          <w:szCs w:val="28"/>
          <w:lang w:val="en-US"/>
        </w:rPr>
        <w:t xml:space="preserve">9 </w:t>
      </w:r>
      <w:r w:rsidRPr="00FB4802">
        <w:rPr>
          <w:b w:val="0"/>
          <w:sz w:val="28"/>
          <w:szCs w:val="28"/>
        </w:rPr>
        <w:t>г.</w:t>
      </w:r>
      <w:r w:rsidRPr="00311E3A">
        <w:rPr>
          <w:b w:val="0"/>
          <w:sz w:val="28"/>
          <w:szCs w:val="28"/>
        </w:rPr>
        <w:t xml:space="preserve"> Отварянето на офертите ще се извърши от </w:t>
      </w:r>
      <w:r>
        <w:rPr>
          <w:b w:val="0"/>
          <w:sz w:val="28"/>
          <w:szCs w:val="28"/>
        </w:rPr>
        <w:t>14:</w:t>
      </w:r>
      <w:r>
        <w:rPr>
          <w:b w:val="0"/>
          <w:sz w:val="28"/>
          <w:szCs w:val="28"/>
          <w:lang w:val="en-US"/>
        </w:rPr>
        <w:t>0</w:t>
      </w:r>
      <w:r w:rsidRPr="00311E3A">
        <w:rPr>
          <w:b w:val="0"/>
          <w:sz w:val="28"/>
          <w:szCs w:val="28"/>
        </w:rPr>
        <w:t>0</w:t>
      </w:r>
      <w:r>
        <w:rPr>
          <w:b w:val="0"/>
          <w:sz w:val="28"/>
          <w:szCs w:val="28"/>
        </w:rPr>
        <w:t xml:space="preserve"> часа на  18.</w:t>
      </w:r>
      <w:r>
        <w:rPr>
          <w:b w:val="0"/>
          <w:sz w:val="28"/>
          <w:szCs w:val="28"/>
          <w:lang w:val="en-US"/>
        </w:rPr>
        <w:t>0</w:t>
      </w:r>
      <w:r>
        <w:rPr>
          <w:b w:val="0"/>
          <w:sz w:val="28"/>
          <w:szCs w:val="28"/>
        </w:rPr>
        <w:t>4.201</w:t>
      </w:r>
      <w:r>
        <w:rPr>
          <w:b w:val="0"/>
          <w:sz w:val="28"/>
          <w:szCs w:val="28"/>
          <w:lang w:val="en-US"/>
        </w:rPr>
        <w:t xml:space="preserve">9 </w:t>
      </w:r>
      <w:r>
        <w:rPr>
          <w:b w:val="0"/>
          <w:sz w:val="28"/>
          <w:szCs w:val="28"/>
        </w:rPr>
        <w:t>г. на публично заседание.</w:t>
      </w:r>
    </w:p>
    <w:p w:rsidR="00B04852" w:rsidRPr="005D35E2" w:rsidRDefault="00B04852" w:rsidP="00B04852">
      <w:pPr>
        <w:pStyle w:val="Heading3"/>
        <w:shd w:val="clear" w:color="auto" w:fill="FFFFFF"/>
        <w:spacing w:before="0" w:beforeAutospacing="0" w:after="0" w:afterAutospacing="0"/>
        <w:ind w:firstLine="708"/>
        <w:jc w:val="both"/>
        <w:rPr>
          <w:b w:val="0"/>
          <w:noProof/>
          <w:sz w:val="28"/>
          <w:szCs w:val="28"/>
        </w:rPr>
      </w:pPr>
    </w:p>
    <w:p w:rsidR="00B04852" w:rsidRDefault="00B04852" w:rsidP="00B04852">
      <w:pPr>
        <w:jc w:val="both"/>
        <w:rPr>
          <w:b/>
          <w:sz w:val="28"/>
          <w:szCs w:val="28"/>
        </w:rPr>
      </w:pPr>
      <w:r>
        <w:rPr>
          <w:sz w:val="28"/>
          <w:szCs w:val="28"/>
          <w:lang w:eastAsia="pl-PL"/>
        </w:rPr>
        <w:tab/>
      </w:r>
      <w:r w:rsidRPr="005D35E2">
        <w:rPr>
          <w:sz w:val="28"/>
          <w:szCs w:val="28"/>
          <w:lang w:eastAsia="pl-PL"/>
        </w:rPr>
        <w:t xml:space="preserve"> </w:t>
      </w:r>
      <w:r w:rsidRPr="005D35E2">
        <w:rPr>
          <w:b/>
          <w:noProof/>
          <w:sz w:val="28"/>
          <w:szCs w:val="28"/>
        </w:rPr>
        <w:t>РАЗДЕЛ ХI</w:t>
      </w:r>
      <w:r>
        <w:rPr>
          <w:b/>
          <w:noProof/>
          <w:sz w:val="28"/>
          <w:szCs w:val="28"/>
          <w:lang w:val="en-US"/>
        </w:rPr>
        <w:t>I</w:t>
      </w:r>
      <w:r w:rsidRPr="005D35E2">
        <w:rPr>
          <w:b/>
          <w:noProof/>
          <w:sz w:val="28"/>
          <w:szCs w:val="28"/>
        </w:rPr>
        <w:t xml:space="preserve">. </w:t>
      </w:r>
      <w:r w:rsidRPr="005D35E2">
        <w:rPr>
          <w:b/>
          <w:sz w:val="28"/>
          <w:szCs w:val="28"/>
        </w:rPr>
        <w:t>ПРОВЕЖДАНЕ НА ПРЕГОВОРИ</w:t>
      </w:r>
    </w:p>
    <w:p w:rsidR="00B04852" w:rsidRPr="005D35E2" w:rsidRDefault="00B04852" w:rsidP="00B04852">
      <w:pPr>
        <w:jc w:val="both"/>
        <w:rPr>
          <w:b/>
          <w:sz w:val="28"/>
          <w:szCs w:val="28"/>
        </w:rPr>
      </w:pPr>
    </w:p>
    <w:p w:rsidR="00B04852" w:rsidRPr="00AA4EE8" w:rsidRDefault="00B04852" w:rsidP="00B04852">
      <w:pPr>
        <w:ind w:firstLine="708"/>
        <w:jc w:val="both"/>
        <w:rPr>
          <w:sz w:val="28"/>
          <w:szCs w:val="28"/>
          <w:lang w:eastAsia="en-US"/>
        </w:rPr>
      </w:pPr>
      <w:r w:rsidRPr="00AA4EE8">
        <w:rPr>
          <w:sz w:val="28"/>
          <w:szCs w:val="28"/>
        </w:rPr>
        <w:t xml:space="preserve">Преговорите ще се проведат в сградата на </w:t>
      </w:r>
      <w:hyperlink r:id="rId14"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B04852" w:rsidRDefault="00B04852" w:rsidP="00B04852">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B04852" w:rsidRDefault="00B04852" w:rsidP="00C24D31">
      <w:pPr>
        <w:rPr>
          <w:sz w:val="28"/>
          <w:szCs w:val="28"/>
        </w:rPr>
      </w:pPr>
    </w:p>
    <w:p w:rsidR="00C24D31" w:rsidRPr="005D35E2" w:rsidRDefault="00C24D31" w:rsidP="00C24D31">
      <w:pPr>
        <w:jc w:val="both"/>
        <w:rPr>
          <w:b/>
          <w:i/>
          <w:sz w:val="28"/>
          <w:szCs w:val="28"/>
          <w:u w:val="single"/>
        </w:rPr>
      </w:pPr>
    </w:p>
    <w:p w:rsidR="001E1885" w:rsidRDefault="001E1885" w:rsidP="00270619">
      <w:pPr>
        <w:jc w:val="both"/>
        <w:rPr>
          <w:b/>
          <w:i/>
          <w:sz w:val="28"/>
          <w:szCs w:val="28"/>
          <w:u w:val="single"/>
        </w:rPr>
      </w:pPr>
    </w:p>
    <w:p w:rsidR="001E1885" w:rsidRPr="005D35E2" w:rsidRDefault="001E1885" w:rsidP="00DB46CB">
      <w:pPr>
        <w:ind w:firstLine="426"/>
        <w:jc w:val="both"/>
        <w:rPr>
          <w:b/>
          <w:i/>
          <w:sz w:val="28"/>
          <w:szCs w:val="28"/>
          <w:u w:val="single"/>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8554D8" w:rsidRDefault="00790651" w:rsidP="008554D8">
      <w:pPr>
        <w:ind w:firstLine="4678"/>
        <w:rPr>
          <w:b/>
          <w:sz w:val="28"/>
          <w:szCs w:val="28"/>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p>
    <w:p w:rsidR="00C61C9B" w:rsidRDefault="00C61C9B" w:rsidP="00A8764B">
      <w:pPr>
        <w:ind w:firstLine="4678"/>
        <w:jc w:val="both"/>
        <w:rPr>
          <w:b/>
          <w:sz w:val="28"/>
          <w:szCs w:val="28"/>
        </w:rPr>
      </w:pPr>
    </w:p>
    <w:p w:rsidR="00C61C9B" w:rsidRPr="005D35E2" w:rsidRDefault="00035F53" w:rsidP="00A8764B">
      <w:pPr>
        <w:ind w:firstLine="4678"/>
        <w:jc w:val="both"/>
        <w:rPr>
          <w:b/>
          <w:sz w:val="28"/>
          <w:szCs w:val="28"/>
        </w:rPr>
      </w:pPr>
      <w:r>
        <w:rPr>
          <w:b/>
          <w:sz w:val="28"/>
          <w:szCs w:val="28"/>
        </w:rPr>
        <w:tab/>
      </w:r>
      <w:r>
        <w:rPr>
          <w:b/>
          <w:sz w:val="28"/>
          <w:szCs w:val="28"/>
        </w:rPr>
        <w:tab/>
      </w:r>
      <w:r w:rsidR="00E2723F">
        <w:rPr>
          <w:b/>
          <w:sz w:val="28"/>
          <w:szCs w:val="28"/>
        </w:rPr>
        <w:t>/П/</w:t>
      </w:r>
      <w:bookmarkStart w:id="0" w:name="_GoBack"/>
      <w:bookmarkEnd w:id="0"/>
      <w:r>
        <w:rPr>
          <w:b/>
          <w:sz w:val="28"/>
          <w:szCs w:val="28"/>
        </w:rPr>
        <w:tab/>
      </w:r>
      <w:r>
        <w:rPr>
          <w:b/>
          <w:sz w:val="28"/>
          <w:szCs w:val="28"/>
        </w:rPr>
        <w:tab/>
      </w:r>
      <w:r w:rsidR="00C61C9B">
        <w:rPr>
          <w:b/>
          <w:sz w:val="28"/>
          <w:szCs w:val="28"/>
        </w:rPr>
        <w:t>ВАЛЕРИ СТОЯНОВ</w:t>
      </w:r>
    </w:p>
    <w:p w:rsidR="00790651" w:rsidRPr="005D35E2" w:rsidRDefault="00790651" w:rsidP="00DB46CB">
      <w:pPr>
        <w:ind w:firstLine="426"/>
        <w:jc w:val="both"/>
        <w:rPr>
          <w:b/>
          <w:sz w:val="28"/>
          <w:szCs w:val="28"/>
        </w:rPr>
      </w:pPr>
    </w:p>
    <w:sectPr w:rsidR="00790651" w:rsidRPr="005D35E2" w:rsidSect="00113177">
      <w:footerReference w:type="default" r:id="rId15"/>
      <w:pgSz w:w="11906" w:h="16838"/>
      <w:pgMar w:top="709" w:right="70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38" w:rsidRDefault="00651038" w:rsidP="00B925E0">
      <w:r>
        <w:separator/>
      </w:r>
    </w:p>
  </w:endnote>
  <w:endnote w:type="continuationSeparator" w:id="0">
    <w:p w:rsidR="00651038" w:rsidRDefault="00651038"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113177" w:rsidRDefault="00113177">
        <w:pPr>
          <w:pStyle w:val="Footer"/>
          <w:jc w:val="right"/>
        </w:pPr>
        <w:r>
          <w:fldChar w:fldCharType="begin"/>
        </w:r>
        <w:r>
          <w:instrText xml:space="preserve"> PAGE   \* MERGEFORMAT </w:instrText>
        </w:r>
        <w:r>
          <w:fldChar w:fldCharType="separate"/>
        </w:r>
        <w:r w:rsidR="00E2723F">
          <w:rPr>
            <w:noProof/>
          </w:rPr>
          <w:t>27</w:t>
        </w:r>
        <w:r>
          <w:rPr>
            <w:noProof/>
          </w:rPr>
          <w:fldChar w:fldCharType="end"/>
        </w:r>
      </w:p>
    </w:sdtContent>
  </w:sdt>
  <w:p w:rsidR="00113177" w:rsidRDefault="0011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38" w:rsidRDefault="00651038" w:rsidP="00B925E0">
      <w:r>
        <w:separator/>
      </w:r>
    </w:p>
  </w:footnote>
  <w:footnote w:type="continuationSeparator" w:id="0">
    <w:p w:rsidR="00651038" w:rsidRDefault="00651038"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1">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2">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1">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2">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6">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7">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5"/>
  </w:num>
  <w:num w:numId="3">
    <w:abstractNumId w:val="19"/>
    <w:lvlOverride w:ilvl="0">
      <w:startOverride w:val="1"/>
    </w:lvlOverride>
  </w:num>
  <w:num w:numId="4">
    <w:abstractNumId w:val="8"/>
    <w:lvlOverride w:ilvl="0">
      <w:startOverride w:val="1"/>
    </w:lvlOverride>
  </w:num>
  <w:num w:numId="5">
    <w:abstractNumId w:val="19"/>
  </w:num>
  <w:num w:numId="6">
    <w:abstractNumId w:va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3"/>
  </w:num>
  <w:num w:numId="12">
    <w:abstractNumId w:val="17"/>
  </w:num>
  <w:num w:numId="13">
    <w:abstractNumId w:val="6"/>
  </w:num>
  <w:num w:numId="14">
    <w:abstractNumId w:val="11"/>
  </w:num>
  <w:num w:numId="15">
    <w:abstractNumId w:val="12"/>
  </w:num>
  <w:num w:numId="16">
    <w:abstractNumId w:val="21"/>
  </w:num>
  <w:num w:numId="17">
    <w:abstractNumId w:val="9"/>
  </w:num>
  <w:num w:numId="18">
    <w:abstractNumId w:val="16"/>
  </w:num>
  <w:num w:numId="19">
    <w:abstractNumId w:val="5"/>
  </w:num>
  <w:num w:numId="20">
    <w:abstractNumId w:val="26"/>
  </w:num>
  <w:num w:numId="21">
    <w:abstractNumId w:val="1"/>
  </w:num>
  <w:num w:numId="22">
    <w:abstractNumId w:val="27"/>
  </w:num>
  <w:num w:numId="23">
    <w:abstractNumId w:val="10"/>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23"/>
  </w:num>
  <w:num w:numId="28">
    <w:abstractNumId w:val="22"/>
  </w:num>
  <w:num w:numId="29">
    <w:abstractNumId w:val="1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24BE9"/>
    <w:rsid w:val="00027538"/>
    <w:rsid w:val="00027BD2"/>
    <w:rsid w:val="00035F53"/>
    <w:rsid w:val="00036C5E"/>
    <w:rsid w:val="00036FC1"/>
    <w:rsid w:val="00053466"/>
    <w:rsid w:val="00057026"/>
    <w:rsid w:val="00060220"/>
    <w:rsid w:val="0006090D"/>
    <w:rsid w:val="00074067"/>
    <w:rsid w:val="000810F2"/>
    <w:rsid w:val="000834B0"/>
    <w:rsid w:val="00083D75"/>
    <w:rsid w:val="00084ADC"/>
    <w:rsid w:val="00090CBB"/>
    <w:rsid w:val="000A0B2A"/>
    <w:rsid w:val="000A1078"/>
    <w:rsid w:val="000A1D5E"/>
    <w:rsid w:val="000A3DC1"/>
    <w:rsid w:val="000A3E0F"/>
    <w:rsid w:val="000A44C5"/>
    <w:rsid w:val="000B0FC8"/>
    <w:rsid w:val="000B10B0"/>
    <w:rsid w:val="000B1C2B"/>
    <w:rsid w:val="000B3903"/>
    <w:rsid w:val="000B4595"/>
    <w:rsid w:val="000B74BC"/>
    <w:rsid w:val="000B7F3B"/>
    <w:rsid w:val="000C42EF"/>
    <w:rsid w:val="000D1706"/>
    <w:rsid w:val="000D1EF3"/>
    <w:rsid w:val="000D7333"/>
    <w:rsid w:val="000F48AC"/>
    <w:rsid w:val="000F6377"/>
    <w:rsid w:val="00112281"/>
    <w:rsid w:val="00113177"/>
    <w:rsid w:val="00113BEF"/>
    <w:rsid w:val="00125103"/>
    <w:rsid w:val="00132472"/>
    <w:rsid w:val="00135C05"/>
    <w:rsid w:val="00135E91"/>
    <w:rsid w:val="001376E3"/>
    <w:rsid w:val="00142C94"/>
    <w:rsid w:val="00143589"/>
    <w:rsid w:val="001504C2"/>
    <w:rsid w:val="00153FAB"/>
    <w:rsid w:val="001548ED"/>
    <w:rsid w:val="001824D3"/>
    <w:rsid w:val="001A557C"/>
    <w:rsid w:val="001A76CD"/>
    <w:rsid w:val="001B027E"/>
    <w:rsid w:val="001E0A88"/>
    <w:rsid w:val="001E1885"/>
    <w:rsid w:val="001E3176"/>
    <w:rsid w:val="001F2B58"/>
    <w:rsid w:val="00200A0C"/>
    <w:rsid w:val="002026A7"/>
    <w:rsid w:val="002070B0"/>
    <w:rsid w:val="002078A5"/>
    <w:rsid w:val="00215F01"/>
    <w:rsid w:val="00222193"/>
    <w:rsid w:val="00225417"/>
    <w:rsid w:val="00245FD2"/>
    <w:rsid w:val="00246953"/>
    <w:rsid w:val="0025411E"/>
    <w:rsid w:val="002614AB"/>
    <w:rsid w:val="0026277F"/>
    <w:rsid w:val="00263336"/>
    <w:rsid w:val="00270619"/>
    <w:rsid w:val="002774B1"/>
    <w:rsid w:val="00280F4B"/>
    <w:rsid w:val="002845CB"/>
    <w:rsid w:val="00284FB7"/>
    <w:rsid w:val="00287D75"/>
    <w:rsid w:val="002977ED"/>
    <w:rsid w:val="002A2EEC"/>
    <w:rsid w:val="002A6B24"/>
    <w:rsid w:val="002B5F9F"/>
    <w:rsid w:val="002C72CC"/>
    <w:rsid w:val="002D183E"/>
    <w:rsid w:val="002D4815"/>
    <w:rsid w:val="002D57AB"/>
    <w:rsid w:val="002E350C"/>
    <w:rsid w:val="002E4AD0"/>
    <w:rsid w:val="002F36CD"/>
    <w:rsid w:val="002F5B36"/>
    <w:rsid w:val="00300833"/>
    <w:rsid w:val="00300908"/>
    <w:rsid w:val="003014B2"/>
    <w:rsid w:val="00302996"/>
    <w:rsid w:val="00311E3A"/>
    <w:rsid w:val="00325674"/>
    <w:rsid w:val="003311F5"/>
    <w:rsid w:val="00333B28"/>
    <w:rsid w:val="00336820"/>
    <w:rsid w:val="00362322"/>
    <w:rsid w:val="00362391"/>
    <w:rsid w:val="003638D6"/>
    <w:rsid w:val="003778F8"/>
    <w:rsid w:val="003813DB"/>
    <w:rsid w:val="00387E78"/>
    <w:rsid w:val="003916AA"/>
    <w:rsid w:val="00396865"/>
    <w:rsid w:val="003A2264"/>
    <w:rsid w:val="003B0170"/>
    <w:rsid w:val="003B1D09"/>
    <w:rsid w:val="003B66C5"/>
    <w:rsid w:val="003D3DD6"/>
    <w:rsid w:val="003F367E"/>
    <w:rsid w:val="003F40D2"/>
    <w:rsid w:val="003F75CE"/>
    <w:rsid w:val="00412C54"/>
    <w:rsid w:val="00415C78"/>
    <w:rsid w:val="00416EFB"/>
    <w:rsid w:val="0042149C"/>
    <w:rsid w:val="00432BBD"/>
    <w:rsid w:val="00454C61"/>
    <w:rsid w:val="00454F6C"/>
    <w:rsid w:val="004640C9"/>
    <w:rsid w:val="004667B1"/>
    <w:rsid w:val="004678CB"/>
    <w:rsid w:val="00467954"/>
    <w:rsid w:val="0047219D"/>
    <w:rsid w:val="00472E6D"/>
    <w:rsid w:val="00475310"/>
    <w:rsid w:val="00477175"/>
    <w:rsid w:val="00490FC2"/>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14F13"/>
    <w:rsid w:val="0052706C"/>
    <w:rsid w:val="00534CA3"/>
    <w:rsid w:val="00543FB9"/>
    <w:rsid w:val="00555E99"/>
    <w:rsid w:val="00556CB2"/>
    <w:rsid w:val="00565661"/>
    <w:rsid w:val="00567578"/>
    <w:rsid w:val="00575348"/>
    <w:rsid w:val="005755FE"/>
    <w:rsid w:val="005811EA"/>
    <w:rsid w:val="00584188"/>
    <w:rsid w:val="005920B5"/>
    <w:rsid w:val="0059760F"/>
    <w:rsid w:val="005A5460"/>
    <w:rsid w:val="005B34E8"/>
    <w:rsid w:val="005C197B"/>
    <w:rsid w:val="005C5DF5"/>
    <w:rsid w:val="005D35E2"/>
    <w:rsid w:val="005D4BCF"/>
    <w:rsid w:val="005E28F1"/>
    <w:rsid w:val="005E2A5E"/>
    <w:rsid w:val="005E3E99"/>
    <w:rsid w:val="005E4943"/>
    <w:rsid w:val="005E4F3F"/>
    <w:rsid w:val="005E6413"/>
    <w:rsid w:val="005F1D45"/>
    <w:rsid w:val="0060059D"/>
    <w:rsid w:val="00622A02"/>
    <w:rsid w:val="00622CB9"/>
    <w:rsid w:val="00622ECB"/>
    <w:rsid w:val="00633CB7"/>
    <w:rsid w:val="00651038"/>
    <w:rsid w:val="00653A89"/>
    <w:rsid w:val="00656F2E"/>
    <w:rsid w:val="006578B5"/>
    <w:rsid w:val="006578FC"/>
    <w:rsid w:val="00662C8E"/>
    <w:rsid w:val="00687586"/>
    <w:rsid w:val="00690F9D"/>
    <w:rsid w:val="00695267"/>
    <w:rsid w:val="006953F5"/>
    <w:rsid w:val="00695B80"/>
    <w:rsid w:val="006A1FF9"/>
    <w:rsid w:val="006A468E"/>
    <w:rsid w:val="006B226B"/>
    <w:rsid w:val="006B6C44"/>
    <w:rsid w:val="006C46CD"/>
    <w:rsid w:val="006C65DE"/>
    <w:rsid w:val="006D7B8E"/>
    <w:rsid w:val="006E0404"/>
    <w:rsid w:val="006E6054"/>
    <w:rsid w:val="006F2C44"/>
    <w:rsid w:val="00710DEF"/>
    <w:rsid w:val="007352FA"/>
    <w:rsid w:val="0074180A"/>
    <w:rsid w:val="007420B9"/>
    <w:rsid w:val="00747206"/>
    <w:rsid w:val="00760A2D"/>
    <w:rsid w:val="00765B72"/>
    <w:rsid w:val="00772827"/>
    <w:rsid w:val="00790651"/>
    <w:rsid w:val="007960DE"/>
    <w:rsid w:val="007A6C62"/>
    <w:rsid w:val="007A7032"/>
    <w:rsid w:val="007A7231"/>
    <w:rsid w:val="007C21F9"/>
    <w:rsid w:val="007C70BC"/>
    <w:rsid w:val="007D402D"/>
    <w:rsid w:val="007E14F9"/>
    <w:rsid w:val="007F18DA"/>
    <w:rsid w:val="007F64A5"/>
    <w:rsid w:val="00804956"/>
    <w:rsid w:val="008075FF"/>
    <w:rsid w:val="00810817"/>
    <w:rsid w:val="00811B30"/>
    <w:rsid w:val="0081510D"/>
    <w:rsid w:val="00822359"/>
    <w:rsid w:val="008268C6"/>
    <w:rsid w:val="008313B5"/>
    <w:rsid w:val="00836235"/>
    <w:rsid w:val="008445C3"/>
    <w:rsid w:val="0084657F"/>
    <w:rsid w:val="008535AE"/>
    <w:rsid w:val="008554D8"/>
    <w:rsid w:val="00855790"/>
    <w:rsid w:val="008573B0"/>
    <w:rsid w:val="00873D21"/>
    <w:rsid w:val="0088056A"/>
    <w:rsid w:val="0088192E"/>
    <w:rsid w:val="008823CD"/>
    <w:rsid w:val="00886445"/>
    <w:rsid w:val="0089626D"/>
    <w:rsid w:val="008A273C"/>
    <w:rsid w:val="008B7835"/>
    <w:rsid w:val="008C19AB"/>
    <w:rsid w:val="008D24F1"/>
    <w:rsid w:val="008D7020"/>
    <w:rsid w:val="008E7B2B"/>
    <w:rsid w:val="008F6E7D"/>
    <w:rsid w:val="00903F54"/>
    <w:rsid w:val="009107B0"/>
    <w:rsid w:val="00915A5E"/>
    <w:rsid w:val="00915ED3"/>
    <w:rsid w:val="00921CC0"/>
    <w:rsid w:val="00923796"/>
    <w:rsid w:val="00923E1E"/>
    <w:rsid w:val="00926159"/>
    <w:rsid w:val="0092793B"/>
    <w:rsid w:val="00935A7F"/>
    <w:rsid w:val="009435AD"/>
    <w:rsid w:val="00970DCB"/>
    <w:rsid w:val="0098144C"/>
    <w:rsid w:val="00987413"/>
    <w:rsid w:val="00987FD8"/>
    <w:rsid w:val="009913B2"/>
    <w:rsid w:val="009A4C4F"/>
    <w:rsid w:val="009B6A60"/>
    <w:rsid w:val="009C00CE"/>
    <w:rsid w:val="009F7E00"/>
    <w:rsid w:val="00A305FE"/>
    <w:rsid w:val="00A336CC"/>
    <w:rsid w:val="00A54652"/>
    <w:rsid w:val="00A66DE1"/>
    <w:rsid w:val="00A80D83"/>
    <w:rsid w:val="00A83B4E"/>
    <w:rsid w:val="00A858A9"/>
    <w:rsid w:val="00A8764B"/>
    <w:rsid w:val="00A919A0"/>
    <w:rsid w:val="00A95733"/>
    <w:rsid w:val="00AA3558"/>
    <w:rsid w:val="00AA4EE8"/>
    <w:rsid w:val="00AA500A"/>
    <w:rsid w:val="00AB6A66"/>
    <w:rsid w:val="00AB77F0"/>
    <w:rsid w:val="00AC099D"/>
    <w:rsid w:val="00AC36B1"/>
    <w:rsid w:val="00AE0529"/>
    <w:rsid w:val="00AE33E2"/>
    <w:rsid w:val="00AF3FF5"/>
    <w:rsid w:val="00AF7EB8"/>
    <w:rsid w:val="00B034B3"/>
    <w:rsid w:val="00B04852"/>
    <w:rsid w:val="00B050F9"/>
    <w:rsid w:val="00B05CE0"/>
    <w:rsid w:val="00B11D60"/>
    <w:rsid w:val="00B13ACF"/>
    <w:rsid w:val="00B2330A"/>
    <w:rsid w:val="00B31B27"/>
    <w:rsid w:val="00B34572"/>
    <w:rsid w:val="00B347C1"/>
    <w:rsid w:val="00B35BF6"/>
    <w:rsid w:val="00B427DE"/>
    <w:rsid w:val="00B438EB"/>
    <w:rsid w:val="00B45323"/>
    <w:rsid w:val="00B468B7"/>
    <w:rsid w:val="00B53F0D"/>
    <w:rsid w:val="00B705B5"/>
    <w:rsid w:val="00B73BB1"/>
    <w:rsid w:val="00B77472"/>
    <w:rsid w:val="00B80124"/>
    <w:rsid w:val="00B809C2"/>
    <w:rsid w:val="00B84BA2"/>
    <w:rsid w:val="00B84D34"/>
    <w:rsid w:val="00B925E0"/>
    <w:rsid w:val="00B9743B"/>
    <w:rsid w:val="00BA530B"/>
    <w:rsid w:val="00BA619E"/>
    <w:rsid w:val="00BB60B1"/>
    <w:rsid w:val="00BB6D25"/>
    <w:rsid w:val="00BB71F9"/>
    <w:rsid w:val="00BE1C11"/>
    <w:rsid w:val="00BF4F4D"/>
    <w:rsid w:val="00C05875"/>
    <w:rsid w:val="00C122E8"/>
    <w:rsid w:val="00C139DC"/>
    <w:rsid w:val="00C20D9E"/>
    <w:rsid w:val="00C24D31"/>
    <w:rsid w:val="00C3247E"/>
    <w:rsid w:val="00C421C5"/>
    <w:rsid w:val="00C44A3F"/>
    <w:rsid w:val="00C46AB4"/>
    <w:rsid w:val="00C5466E"/>
    <w:rsid w:val="00C54D7D"/>
    <w:rsid w:val="00C559E9"/>
    <w:rsid w:val="00C56EE1"/>
    <w:rsid w:val="00C61C9B"/>
    <w:rsid w:val="00C65B2C"/>
    <w:rsid w:val="00C74D56"/>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16E8F"/>
    <w:rsid w:val="00D214E5"/>
    <w:rsid w:val="00D318DB"/>
    <w:rsid w:val="00D326D3"/>
    <w:rsid w:val="00D368E7"/>
    <w:rsid w:val="00D51805"/>
    <w:rsid w:val="00D53257"/>
    <w:rsid w:val="00D57914"/>
    <w:rsid w:val="00D6209F"/>
    <w:rsid w:val="00D668BC"/>
    <w:rsid w:val="00D735F6"/>
    <w:rsid w:val="00D7537D"/>
    <w:rsid w:val="00D760EE"/>
    <w:rsid w:val="00D805EB"/>
    <w:rsid w:val="00D83596"/>
    <w:rsid w:val="00D90601"/>
    <w:rsid w:val="00D927C0"/>
    <w:rsid w:val="00D967CD"/>
    <w:rsid w:val="00DA67B8"/>
    <w:rsid w:val="00DB46CB"/>
    <w:rsid w:val="00DB48F8"/>
    <w:rsid w:val="00DD02BE"/>
    <w:rsid w:val="00DD16D0"/>
    <w:rsid w:val="00DD6C01"/>
    <w:rsid w:val="00DF306C"/>
    <w:rsid w:val="00E01D5B"/>
    <w:rsid w:val="00E05CA7"/>
    <w:rsid w:val="00E20713"/>
    <w:rsid w:val="00E20B98"/>
    <w:rsid w:val="00E211A6"/>
    <w:rsid w:val="00E2723F"/>
    <w:rsid w:val="00E27AF2"/>
    <w:rsid w:val="00E36817"/>
    <w:rsid w:val="00E40D53"/>
    <w:rsid w:val="00E56272"/>
    <w:rsid w:val="00E61E9E"/>
    <w:rsid w:val="00E62C86"/>
    <w:rsid w:val="00E63670"/>
    <w:rsid w:val="00E81024"/>
    <w:rsid w:val="00E90E07"/>
    <w:rsid w:val="00E913D1"/>
    <w:rsid w:val="00E93CFE"/>
    <w:rsid w:val="00EA1160"/>
    <w:rsid w:val="00ED0AEB"/>
    <w:rsid w:val="00ED1937"/>
    <w:rsid w:val="00ED228E"/>
    <w:rsid w:val="00ED2796"/>
    <w:rsid w:val="00ED4416"/>
    <w:rsid w:val="00ED7501"/>
    <w:rsid w:val="00EF0B2F"/>
    <w:rsid w:val="00F02057"/>
    <w:rsid w:val="00F0763F"/>
    <w:rsid w:val="00F22AA0"/>
    <w:rsid w:val="00F3290F"/>
    <w:rsid w:val="00F33697"/>
    <w:rsid w:val="00F365FA"/>
    <w:rsid w:val="00F36B56"/>
    <w:rsid w:val="00F36C1D"/>
    <w:rsid w:val="00F403B8"/>
    <w:rsid w:val="00F45882"/>
    <w:rsid w:val="00F46F63"/>
    <w:rsid w:val="00F60829"/>
    <w:rsid w:val="00F70B3A"/>
    <w:rsid w:val="00F71D79"/>
    <w:rsid w:val="00F75F98"/>
    <w:rsid w:val="00F83A5B"/>
    <w:rsid w:val="00F87218"/>
    <w:rsid w:val="00F9791D"/>
    <w:rsid w:val="00FA3349"/>
    <w:rsid w:val="00FA7398"/>
    <w:rsid w:val="00FB17E3"/>
    <w:rsid w:val="00FB4802"/>
    <w:rsid w:val="00FB62E2"/>
    <w:rsid w:val="00FB7485"/>
    <w:rsid w:val="00FC43B1"/>
    <w:rsid w:val="00FC679E"/>
    <w:rsid w:val="00FD0A58"/>
    <w:rsid w:val="00FD26F8"/>
    <w:rsid w:val="00FD3B2E"/>
    <w:rsid w:val="00FE0B9B"/>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itaryclubs.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_tasheva@militaryclubs.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sp.government.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tools/espd?lan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litaryclub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F2F1-C478-4734-B80D-EE795EBC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27</Pages>
  <Words>10426</Words>
  <Characters>59433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33</cp:revision>
  <cp:lastPrinted>2019-04-02T13:30:00Z</cp:lastPrinted>
  <dcterms:created xsi:type="dcterms:W3CDTF">2019-03-18T07:34:00Z</dcterms:created>
  <dcterms:modified xsi:type="dcterms:W3CDTF">2019-04-05T06:25:00Z</dcterms:modified>
</cp:coreProperties>
</file>