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56" w:rsidRPr="00914756" w:rsidRDefault="00914756" w:rsidP="0091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756">
        <w:rPr>
          <w:rFonts w:ascii="Times New Roman" w:hAnsi="Times New Roman" w:cs="Times New Roman"/>
          <w:sz w:val="28"/>
          <w:szCs w:val="28"/>
        </w:rPr>
        <w:t xml:space="preserve">Изх.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="001561FD">
        <w:rPr>
          <w:rFonts w:ascii="Times New Roman" w:hAnsi="Times New Roman" w:cs="Times New Roman"/>
          <w:sz w:val="28"/>
          <w:szCs w:val="28"/>
        </w:rPr>
        <w:t>5630/18.04.2019</w:t>
      </w:r>
      <w:r w:rsidRPr="00914756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CA5245" w:rsidRDefault="00CA5245" w:rsidP="00D36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A4635" w:rsidRPr="002A4635" w:rsidRDefault="002A4635" w:rsidP="00914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14756" w:rsidRDefault="00914756" w:rsidP="00914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B549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6B5491">
        <w:rPr>
          <w:rFonts w:ascii="Times New Roman" w:hAnsi="Times New Roman" w:cs="Times New Roman"/>
          <w:b/>
          <w:sz w:val="28"/>
          <w:szCs w:val="28"/>
          <w:lang w:val="bg-BG"/>
        </w:rPr>
        <w:t>№</w:t>
      </w:r>
      <w:r w:rsidRPr="006B5491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854A0" w:rsidRPr="00F46FC5" w:rsidRDefault="002854A0" w:rsidP="00F46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245" w:rsidRPr="00DA3C50" w:rsidRDefault="00CE37CE" w:rsidP="00DA3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7CE">
        <w:rPr>
          <w:rFonts w:ascii="Times New Roman" w:hAnsi="Times New Roman" w:cs="Times New Roman"/>
          <w:sz w:val="28"/>
          <w:szCs w:val="28"/>
        </w:rPr>
        <w:t xml:space="preserve">за разглеждане на допълнително </w:t>
      </w:r>
      <w:r w:rsidRPr="00CE37CE">
        <w:rPr>
          <w:rFonts w:ascii="Times New Roman" w:hAnsi="Times New Roman" w:cs="Times New Roman"/>
          <w:sz w:val="28"/>
          <w:szCs w:val="28"/>
          <w:lang w:val="bg-BG"/>
        </w:rPr>
        <w:t xml:space="preserve">представените </w:t>
      </w:r>
      <w:r w:rsidRPr="00CE37CE">
        <w:rPr>
          <w:rFonts w:ascii="Times New Roman" w:hAnsi="Times New Roman" w:cs="Times New Roman"/>
          <w:sz w:val="28"/>
          <w:szCs w:val="28"/>
        </w:rPr>
        <w:t xml:space="preserve">документи </w:t>
      </w:r>
      <w:r w:rsidRPr="00CE37CE">
        <w:rPr>
          <w:rFonts w:ascii="Times New Roman" w:hAnsi="Times New Roman" w:cs="Times New Roman"/>
          <w:sz w:val="28"/>
          <w:szCs w:val="28"/>
          <w:lang w:val="bg-BG"/>
        </w:rPr>
        <w:t>относно съответствието на участниците с изискванията към личното състояние и критериите за подбор</w:t>
      </w:r>
      <w:r w:rsidRPr="00CE37CE">
        <w:rPr>
          <w:rFonts w:ascii="Times New Roman" w:hAnsi="Times New Roman" w:cs="Times New Roman"/>
          <w:sz w:val="28"/>
          <w:szCs w:val="28"/>
        </w:rPr>
        <w:t xml:space="preserve"> в открит</w:t>
      </w:r>
      <w:r w:rsidRPr="00CE37CE">
        <w:rPr>
          <w:rFonts w:ascii="Times New Roman" w:hAnsi="Times New Roman" w:cs="Times New Roman"/>
          <w:sz w:val="28"/>
          <w:szCs w:val="28"/>
          <w:lang w:val="bg-BG"/>
        </w:rPr>
        <w:t>ата</w:t>
      </w:r>
      <w:r w:rsidRPr="00CE37CE">
        <w:rPr>
          <w:rFonts w:ascii="Times New Roman" w:hAnsi="Times New Roman" w:cs="Times New Roman"/>
          <w:sz w:val="28"/>
          <w:szCs w:val="28"/>
        </w:rPr>
        <w:t xml:space="preserve"> с Решение № </w:t>
      </w:r>
      <w:r w:rsidR="004D1121" w:rsidRPr="004D1121">
        <w:rPr>
          <w:rFonts w:ascii="Times New Roman" w:hAnsi="Times New Roman" w:cs="Times New Roman"/>
          <w:sz w:val="28"/>
          <w:szCs w:val="28"/>
          <w:lang w:val="bg-BG"/>
        </w:rPr>
        <w:t xml:space="preserve">17847/23.11.2018 </w:t>
      </w:r>
      <w:r w:rsidRPr="00CE37CE">
        <w:rPr>
          <w:rFonts w:ascii="Times New Roman" w:hAnsi="Times New Roman" w:cs="Times New Roman"/>
          <w:sz w:val="28"/>
          <w:szCs w:val="28"/>
        </w:rPr>
        <w:t>г. на изпълнителния директор на ИА “Военни клубове и военно-почивно дело”</w:t>
      </w:r>
      <w:r w:rsidRPr="00CE37CE">
        <w:rPr>
          <w:rFonts w:ascii="Times New Roman" w:hAnsi="Times New Roman" w:cs="Times New Roman"/>
          <w:sz w:val="28"/>
          <w:szCs w:val="28"/>
          <w:lang w:val="bg-BG"/>
        </w:rPr>
        <w:t xml:space="preserve"> процедура </w:t>
      </w:r>
      <w:r w:rsidR="006B277E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CE37CE">
        <w:rPr>
          <w:rFonts w:ascii="Times New Roman" w:hAnsi="Times New Roman" w:cs="Times New Roman"/>
          <w:sz w:val="28"/>
          <w:szCs w:val="28"/>
          <w:lang w:val="bg-BG"/>
        </w:rPr>
        <w:t>публично състезание</w:t>
      </w:r>
      <w:r w:rsidR="006B277E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4D1121">
        <w:rPr>
          <w:rFonts w:ascii="Times New Roman" w:hAnsi="Times New Roman" w:cs="Times New Roman"/>
          <w:sz w:val="28"/>
          <w:szCs w:val="28"/>
        </w:rPr>
        <w:t xml:space="preserve"> </w:t>
      </w:r>
      <w:r w:rsidRPr="00CE37CE">
        <w:rPr>
          <w:rFonts w:ascii="Times New Roman" w:hAnsi="Times New Roman" w:cs="Times New Roman"/>
          <w:sz w:val="28"/>
          <w:szCs w:val="28"/>
          <w:lang w:val="bg-BG"/>
        </w:rPr>
        <w:t>за възлагане на обществена поръчка с предмет:</w:t>
      </w:r>
      <w:r w:rsidRPr="00CE37CE">
        <w:rPr>
          <w:rFonts w:ascii="Times New Roman" w:hAnsi="Times New Roman" w:cs="Times New Roman"/>
          <w:sz w:val="28"/>
          <w:szCs w:val="28"/>
        </w:rPr>
        <w:t xml:space="preserve"> </w:t>
      </w:r>
      <w:r w:rsidRPr="00CE37CE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4D1121" w:rsidRPr="004D1121">
        <w:rPr>
          <w:rFonts w:ascii="Times New Roman" w:hAnsi="Times New Roman" w:cs="Times New Roman"/>
          <w:b/>
          <w:sz w:val="28"/>
          <w:szCs w:val="28"/>
          <w:lang w:val="bg-BG"/>
        </w:rPr>
        <w:t>Извършване на ремонтни дейности на хотелската част на Военноморски клуб – Варна</w:t>
      </w:r>
      <w:r w:rsidRPr="00CE37CE">
        <w:rPr>
          <w:rFonts w:ascii="Times New Roman" w:hAnsi="Times New Roman" w:cs="Times New Roman"/>
          <w:sz w:val="28"/>
          <w:szCs w:val="28"/>
          <w:lang w:val="bg-BG"/>
        </w:rPr>
        <w:t>”.</w:t>
      </w:r>
    </w:p>
    <w:p w:rsidR="00E600D0" w:rsidRPr="00C3657D" w:rsidRDefault="00CE37CE" w:rsidP="00C365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E37CE">
        <w:rPr>
          <w:rFonts w:ascii="Times New Roman" w:hAnsi="Times New Roman" w:cs="Times New Roman"/>
          <w:b/>
          <w:sz w:val="28"/>
          <w:szCs w:val="28"/>
          <w:lang w:val="bg-BG"/>
        </w:rPr>
        <w:t>І.</w:t>
      </w:r>
      <w:r w:rsidRPr="00CE37CE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8A0FB5">
        <w:rPr>
          <w:rFonts w:ascii="Times New Roman" w:hAnsi="Times New Roman" w:cs="Times New Roman"/>
          <w:sz w:val="28"/>
          <w:szCs w:val="28"/>
        </w:rPr>
        <w:t>0</w:t>
      </w:r>
      <w:r w:rsidR="00F06585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8A0FB5">
        <w:rPr>
          <w:rFonts w:ascii="Times New Roman" w:hAnsi="Times New Roman" w:cs="Times New Roman"/>
          <w:sz w:val="28"/>
          <w:szCs w:val="28"/>
        </w:rPr>
        <w:t>.04</w:t>
      </w:r>
      <w:r w:rsidRPr="00CE37CE">
        <w:rPr>
          <w:rFonts w:ascii="Times New Roman" w:hAnsi="Times New Roman" w:cs="Times New Roman"/>
          <w:sz w:val="28"/>
          <w:szCs w:val="28"/>
        </w:rPr>
        <w:t>.2019</w:t>
      </w:r>
      <w:r w:rsidR="00174F1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E37CE">
        <w:rPr>
          <w:rFonts w:ascii="Times New Roman" w:hAnsi="Times New Roman" w:cs="Times New Roman"/>
          <w:sz w:val="28"/>
          <w:szCs w:val="28"/>
          <w:lang w:val="bg-BG"/>
        </w:rPr>
        <w:t>г. от 1</w:t>
      </w:r>
      <w:r w:rsidR="008A0FB5">
        <w:rPr>
          <w:rFonts w:ascii="Times New Roman" w:hAnsi="Times New Roman" w:cs="Times New Roman"/>
          <w:sz w:val="28"/>
          <w:szCs w:val="28"/>
        </w:rPr>
        <w:t>1</w:t>
      </w:r>
      <w:r w:rsidRPr="00CE37CE">
        <w:rPr>
          <w:rFonts w:ascii="Times New Roman" w:hAnsi="Times New Roman" w:cs="Times New Roman"/>
          <w:sz w:val="28"/>
          <w:szCs w:val="28"/>
          <w:lang w:val="bg-BG"/>
        </w:rPr>
        <w:t xml:space="preserve">:00 часа, </w:t>
      </w:r>
      <w:r w:rsidR="00E600D0" w:rsidRPr="00E600D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5B994" wp14:editId="43ED2467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13335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7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af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wWBJA3AAAAAkBAAAPAAAAZHJzL2Rvd25yZXYueG1sTI9BT4NAEIXvJv6HzZh4adqFmpBC&#10;WRqjcvNiq/E6hRGI7Cxlty3665160eN78/Lme/lmsr060eg7xwbiRQSKuHJ1x42B1105X4HyAbnG&#10;3jEZ+CIPm+L6Ksesdmd+odM2NEpK2GdooA1hyLT2VUsW/cINxHL7cKPFIHJsdD3iWcptr5dRlGiL&#10;HcuHFgd6aKn63B6tAV++0aH8nlWz6P2ucbQ8PD4/oTG3N9P9GlSgKfyF4YIv6FAI094dufaqFx3H&#10;iYwJBtIE1CWQpisx9r+GLnL9f0HxAwAA//8DAFBLAQItABQABgAIAAAAIQC2gziS/gAAAOEBAAAT&#10;AAAAAAAAAAAAAAAAAAAAAABbQ29udGVudF9UeXBlc10ueG1sUEsBAi0AFAAGAAgAAAAhADj9If/W&#10;AAAAlAEAAAsAAAAAAAAAAAAAAAAALwEAAF9yZWxzLy5yZWxzUEsBAi0AFAAGAAgAAAAhAK30bssR&#10;AgAAKAQAAA4AAAAAAAAAAAAAAAAALgIAAGRycy9lMm9Eb2MueG1sUEsBAi0AFAAGAAgAAAAhAHBY&#10;EkDcAAAACQEAAA8AAAAAAAAAAAAAAAAAawQAAGRycy9kb3ducmV2LnhtbFBLBQYAAAAABAAEAPMA&#10;AAB0BQAAAAA=&#10;"/>
            </w:pict>
          </mc:Fallback>
        </mc:AlternateContent>
      </w:r>
      <w:r w:rsidR="00E600D0" w:rsidRPr="00E600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комисията, назначена </w:t>
      </w:r>
      <w:r w:rsidR="00C3657D" w:rsidRPr="00C365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със Заповед № </w:t>
      </w:r>
      <w:r w:rsidR="00C3657D" w:rsidRPr="00C3657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1681/28.12.2018 </w:t>
      </w:r>
      <w:r w:rsidR="00C3657D" w:rsidRPr="00C365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изменена със Заповед № </w:t>
      </w:r>
      <w:r w:rsidR="00C3657D" w:rsidRPr="00C3657D">
        <w:rPr>
          <w:rFonts w:ascii="Times New Roman" w:eastAsia="Times New Roman" w:hAnsi="Times New Roman" w:cs="Times New Roman"/>
          <w:sz w:val="28"/>
          <w:szCs w:val="28"/>
        </w:rPr>
        <w:t>171/15.02.2019</w:t>
      </w:r>
      <w:r w:rsidR="00C3657D" w:rsidRPr="00C365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г., </w:t>
      </w:r>
      <w:r w:rsidR="00C3657D" w:rsidRPr="00C3657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изменена със Заповед № 282/15.03.2019 г., изменена със Заповед № 383/05.04.2019  г. </w:t>
      </w:r>
      <w:r w:rsidR="00E600D0" w:rsidRPr="00E600D0">
        <w:rPr>
          <w:rFonts w:ascii="Times New Roman" w:eastAsia="Times New Roman" w:hAnsi="Times New Roman" w:cs="Times New Roman"/>
          <w:sz w:val="28"/>
          <w:szCs w:val="28"/>
          <w:lang w:val="bg-BG"/>
        </w:rPr>
        <w:t>н</w:t>
      </w:r>
      <w:r w:rsidR="00E600D0" w:rsidRPr="00E600D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00D0" w:rsidRPr="00E600D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изпълнителния директор на ИА “Военни клубове и военно-почивно дело”, в състав: </w:t>
      </w:r>
    </w:p>
    <w:p w:rsidR="00E61B57" w:rsidRPr="00E61B57" w:rsidRDefault="00E61B57" w:rsidP="00E61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B5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  <w:r w:rsidRPr="00E61B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Калина Борисова – директор на дирекция „Управление на собствеността и жилищен фонд“ </w:t>
      </w:r>
    </w:p>
    <w:p w:rsidR="00E61B57" w:rsidRPr="00E61B57" w:rsidRDefault="00E61B57" w:rsidP="00E61B5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61B5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  <w:t xml:space="preserve"> Членове: 1.</w:t>
      </w:r>
      <w:r w:rsidRPr="00E61B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Инж. Валентин Чиликов – началник на отдел „Управление на държавната собственост“, дирекция „Управление на собствеността и жилищен фонд“ </w:t>
      </w:r>
    </w:p>
    <w:p w:rsidR="00E61B57" w:rsidRPr="00E61B57" w:rsidRDefault="00E61B57" w:rsidP="00E61B57">
      <w:pPr>
        <w:tabs>
          <w:tab w:val="left" w:pos="567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61B5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2. </w:t>
      </w:r>
      <w:r w:rsidR="004F209F">
        <w:rPr>
          <w:rFonts w:ascii="Times New Roman" w:eastAsia="Times New Roman" w:hAnsi="Times New Roman" w:cs="Times New Roman"/>
          <w:sz w:val="28"/>
          <w:szCs w:val="28"/>
          <w:lang w:val="bg-BG"/>
        </w:rPr>
        <w:t>Надя Петрова</w:t>
      </w:r>
      <w:r w:rsidRPr="00E61B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– главен експерт в отдел „Обществени поръчки“, дирекция „Управление на собствеността и жилищен фонд“ </w:t>
      </w:r>
    </w:p>
    <w:p w:rsidR="00E61B57" w:rsidRPr="00E61B57" w:rsidRDefault="00E61B57" w:rsidP="00E61B57">
      <w:pPr>
        <w:tabs>
          <w:tab w:val="left" w:pos="567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61B5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3.</w:t>
      </w:r>
      <w:r w:rsidRPr="00E61B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Нина Мальова – главен експерт в отдел „Бюджет“, дирекция „Финанси“</w:t>
      </w:r>
    </w:p>
    <w:p w:rsidR="00E600D0" w:rsidRDefault="00E61B57" w:rsidP="00E600D0">
      <w:pPr>
        <w:tabs>
          <w:tab w:val="left" w:pos="567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61B5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4.</w:t>
      </w:r>
      <w:r w:rsidRPr="00E61B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Искрен Маринов </w:t>
      </w:r>
      <w:r w:rsidRPr="00E61B5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– </w:t>
      </w:r>
      <w:r w:rsidRPr="00E61B57">
        <w:rPr>
          <w:rFonts w:ascii="Times New Roman" w:eastAsia="Times New Roman" w:hAnsi="Times New Roman" w:cs="Times New Roman"/>
          <w:sz w:val="28"/>
          <w:szCs w:val="28"/>
          <w:lang w:val="bg-BG"/>
        </w:rPr>
        <w:t>главен юрисконсулт в отдел „Правно обслужване“, дирекция „Административно-правн</w:t>
      </w:r>
      <w:r w:rsidR="00DA3C50">
        <w:rPr>
          <w:rFonts w:ascii="Times New Roman" w:eastAsia="Times New Roman" w:hAnsi="Times New Roman" w:cs="Times New Roman"/>
          <w:sz w:val="28"/>
          <w:szCs w:val="28"/>
          <w:lang w:val="bg-BG"/>
        </w:rPr>
        <w:t>о обслужване и човешки ресурси“</w:t>
      </w:r>
      <w:r w:rsidR="00E600D0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E600D0" w:rsidRPr="00C3657D" w:rsidRDefault="00E600D0" w:rsidP="00E600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се събра на закрито заседание в сградта на Централния военен клуб, бул. „Цар Освободител“ № 7</w:t>
      </w:r>
      <w:r w:rsidR="00C36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7CE" w:rsidRPr="00CE37CE" w:rsidRDefault="00CE37CE" w:rsidP="00CE3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CE37CE">
        <w:rPr>
          <w:rFonts w:ascii="Times New Roman" w:hAnsi="Times New Roman" w:cs="Times New Roman"/>
          <w:sz w:val="28"/>
          <w:szCs w:val="28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  <w:proofErr w:type="gramEnd"/>
      <w:r w:rsidRPr="00CE3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35" w:rsidRPr="00D36336" w:rsidRDefault="00CE37CE" w:rsidP="00D36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CE37CE">
        <w:rPr>
          <w:rFonts w:ascii="Times New Roman" w:hAnsi="Times New Roman" w:cs="Times New Roman"/>
          <w:sz w:val="28"/>
          <w:szCs w:val="28"/>
        </w:rPr>
        <w:t>На основание чл.</w:t>
      </w:r>
      <w:proofErr w:type="gramEnd"/>
      <w:r w:rsidRPr="00CE37CE">
        <w:rPr>
          <w:rFonts w:ascii="Times New Roman" w:hAnsi="Times New Roman" w:cs="Times New Roman"/>
          <w:sz w:val="28"/>
          <w:szCs w:val="28"/>
        </w:rPr>
        <w:t xml:space="preserve"> </w:t>
      </w:r>
      <w:r w:rsidRPr="00CE37CE">
        <w:rPr>
          <w:rFonts w:ascii="Times New Roman" w:hAnsi="Times New Roman" w:cs="Times New Roman"/>
          <w:sz w:val="28"/>
          <w:szCs w:val="28"/>
          <w:lang w:val="bg-BG"/>
        </w:rPr>
        <w:t>54</w:t>
      </w:r>
      <w:r w:rsidRPr="00CE37CE">
        <w:rPr>
          <w:rFonts w:ascii="Times New Roman" w:hAnsi="Times New Roman" w:cs="Times New Roman"/>
          <w:sz w:val="28"/>
          <w:szCs w:val="28"/>
        </w:rPr>
        <w:t>, ал. 1</w:t>
      </w:r>
      <w:r w:rsidRPr="00CE37CE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CE37CE">
        <w:rPr>
          <w:rFonts w:ascii="Times New Roman" w:hAnsi="Times New Roman" w:cs="Times New Roman"/>
          <w:sz w:val="28"/>
          <w:szCs w:val="28"/>
        </w:rPr>
        <w:t xml:space="preserve"> от </w:t>
      </w:r>
      <w:r w:rsidRPr="00CE37CE">
        <w:rPr>
          <w:rFonts w:ascii="Times New Roman" w:hAnsi="Times New Roman" w:cs="Times New Roman"/>
          <w:sz w:val="28"/>
          <w:szCs w:val="28"/>
          <w:lang w:val="bg-BG"/>
        </w:rPr>
        <w:t>Правилника за прилагане на з</w:t>
      </w:r>
      <w:r w:rsidRPr="00CE37CE">
        <w:rPr>
          <w:rFonts w:ascii="Times New Roman" w:hAnsi="Times New Roman" w:cs="Times New Roman"/>
          <w:sz w:val="28"/>
          <w:szCs w:val="28"/>
        </w:rPr>
        <w:t>акона за обществените поръчки (</w:t>
      </w:r>
      <w:r w:rsidRPr="00CE37CE">
        <w:rPr>
          <w:rFonts w:ascii="Times New Roman" w:hAnsi="Times New Roman" w:cs="Times New Roman"/>
          <w:sz w:val="28"/>
          <w:szCs w:val="28"/>
          <w:lang w:val="bg-BG"/>
        </w:rPr>
        <w:t>ПП</w:t>
      </w:r>
      <w:r w:rsidRPr="00CE37CE">
        <w:rPr>
          <w:rFonts w:ascii="Times New Roman" w:hAnsi="Times New Roman" w:cs="Times New Roman"/>
          <w:sz w:val="28"/>
          <w:szCs w:val="28"/>
        </w:rPr>
        <w:t xml:space="preserve">ЗОП), комисията </w:t>
      </w:r>
      <w:r w:rsidRPr="00CE37CE">
        <w:rPr>
          <w:rFonts w:ascii="Times New Roman" w:hAnsi="Times New Roman" w:cs="Times New Roman"/>
          <w:sz w:val="28"/>
          <w:szCs w:val="28"/>
          <w:lang w:val="bg-BG"/>
        </w:rPr>
        <w:t xml:space="preserve">пристъпи към разглеждане на </w:t>
      </w:r>
      <w:r w:rsidRPr="00CE37CE">
        <w:rPr>
          <w:rFonts w:ascii="Times New Roman" w:hAnsi="Times New Roman" w:cs="Times New Roman"/>
          <w:sz w:val="28"/>
          <w:szCs w:val="28"/>
        </w:rPr>
        <w:t xml:space="preserve">допълнително представените документи, </w:t>
      </w:r>
      <w:r w:rsidRPr="00CE37CE">
        <w:rPr>
          <w:rFonts w:ascii="Times New Roman" w:hAnsi="Times New Roman" w:cs="Times New Roman"/>
          <w:sz w:val="28"/>
          <w:szCs w:val="28"/>
          <w:lang w:val="bg-BG"/>
        </w:rPr>
        <w:t>относно съответствието на участниците с изискванията към личното състояние и критериите за подбор</w:t>
      </w:r>
      <w:r w:rsidRPr="00CE37CE">
        <w:rPr>
          <w:rFonts w:ascii="Times New Roman" w:hAnsi="Times New Roman" w:cs="Times New Roman"/>
          <w:sz w:val="28"/>
          <w:szCs w:val="28"/>
        </w:rPr>
        <w:t xml:space="preserve"> </w:t>
      </w:r>
      <w:r w:rsidRPr="00CE37CE">
        <w:rPr>
          <w:rFonts w:ascii="Times New Roman" w:hAnsi="Times New Roman" w:cs="Times New Roman"/>
          <w:sz w:val="28"/>
          <w:szCs w:val="28"/>
          <w:lang w:val="bg-BG"/>
        </w:rPr>
        <w:t xml:space="preserve">в процедура публично състезание </w:t>
      </w:r>
      <w:r w:rsidRPr="00CE37CE">
        <w:rPr>
          <w:rFonts w:ascii="Times New Roman" w:hAnsi="Times New Roman" w:cs="Times New Roman"/>
          <w:sz w:val="28"/>
          <w:szCs w:val="28"/>
        </w:rPr>
        <w:t xml:space="preserve">за възлагане на обществена поръчка с предмет: </w:t>
      </w:r>
      <w:r w:rsidRPr="00CE37CE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8A0FB5" w:rsidRPr="008A0FB5">
        <w:rPr>
          <w:rFonts w:ascii="Times New Roman" w:hAnsi="Times New Roman" w:cs="Times New Roman"/>
          <w:b/>
          <w:sz w:val="28"/>
          <w:szCs w:val="28"/>
          <w:lang w:val="bg-BG"/>
        </w:rPr>
        <w:t>Извършване на ремонтни дейности на хотелската част на Военноморски клуб – Варна</w:t>
      </w:r>
      <w:r w:rsidRPr="00CE37CE">
        <w:rPr>
          <w:rFonts w:ascii="Times New Roman" w:hAnsi="Times New Roman" w:cs="Times New Roman"/>
          <w:sz w:val="28"/>
          <w:szCs w:val="28"/>
          <w:lang w:val="bg-BG"/>
        </w:rPr>
        <w:t>“,</w:t>
      </w:r>
      <w:r w:rsidRPr="00CE37CE">
        <w:rPr>
          <w:rFonts w:ascii="Times New Roman" w:hAnsi="Times New Roman" w:cs="Times New Roman"/>
          <w:sz w:val="28"/>
          <w:szCs w:val="28"/>
        </w:rPr>
        <w:t xml:space="preserve"> </w:t>
      </w:r>
      <w:r w:rsidRPr="00CE37CE">
        <w:rPr>
          <w:rFonts w:ascii="Times New Roman" w:hAnsi="Times New Roman" w:cs="Times New Roman"/>
          <w:sz w:val="28"/>
          <w:szCs w:val="28"/>
          <w:lang w:val="bg-BG"/>
        </w:rPr>
        <w:t>във връзка с констатациите изложени в Протокол №</w:t>
      </w:r>
      <w:r w:rsidR="00D3633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E37CE">
        <w:rPr>
          <w:rFonts w:ascii="Times New Roman" w:hAnsi="Times New Roman" w:cs="Times New Roman"/>
          <w:sz w:val="28"/>
          <w:szCs w:val="28"/>
          <w:lang w:val="bg-BG"/>
        </w:rPr>
        <w:t>1.</w:t>
      </w:r>
    </w:p>
    <w:p w:rsidR="00CE37CE" w:rsidRPr="00F46FC5" w:rsidRDefault="00CE37CE" w:rsidP="00F46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7CE">
        <w:rPr>
          <w:rFonts w:ascii="Times New Roman" w:hAnsi="Times New Roman" w:cs="Times New Roman"/>
          <w:b/>
          <w:sz w:val="28"/>
          <w:szCs w:val="28"/>
        </w:rPr>
        <w:t>I</w:t>
      </w:r>
      <w:r w:rsidR="00AF6451" w:rsidRPr="00AF6451">
        <w:rPr>
          <w:rFonts w:ascii="Times New Roman" w:hAnsi="Times New Roman" w:cs="Times New Roman"/>
          <w:b/>
          <w:sz w:val="28"/>
          <w:szCs w:val="28"/>
          <w:lang w:val="bg-BG"/>
        </w:rPr>
        <w:t>І</w:t>
      </w:r>
      <w:r w:rsidRPr="00CE37C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E3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7CE">
        <w:rPr>
          <w:rFonts w:ascii="Times New Roman" w:hAnsi="Times New Roman" w:cs="Times New Roman"/>
          <w:sz w:val="28"/>
          <w:szCs w:val="28"/>
        </w:rPr>
        <w:t>Констатирано бе, че в определения срок са постъпили допълнително информация и документи, както следва:</w:t>
      </w:r>
    </w:p>
    <w:tbl>
      <w:tblPr>
        <w:tblW w:w="9605" w:type="dxa"/>
        <w:jc w:val="center"/>
        <w:tblInd w:w="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243"/>
        <w:gridCol w:w="4369"/>
      </w:tblGrid>
      <w:tr w:rsidR="00CE37CE" w:rsidRPr="00CE37CE" w:rsidTr="008A0FB5">
        <w:trPr>
          <w:cantSplit/>
          <w:trHeight w:val="656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7CE" w:rsidRPr="00CE37CE" w:rsidRDefault="00CE37CE" w:rsidP="008A0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E37C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4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7CE" w:rsidRPr="00CE37CE" w:rsidRDefault="00CE37CE" w:rsidP="008A0FB5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bg-BG"/>
              </w:rPr>
            </w:pPr>
            <w:r w:rsidRPr="00CE37C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Вх. №/дата</w:t>
            </w:r>
            <w:r w:rsidRPr="00CE37C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bg-BG"/>
              </w:rPr>
              <w:t xml:space="preserve"> и час</w:t>
            </w:r>
          </w:p>
        </w:tc>
        <w:tc>
          <w:tcPr>
            <w:tcW w:w="4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7CE" w:rsidRPr="00CE37CE" w:rsidRDefault="00CE37CE" w:rsidP="008A0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bg-BG"/>
              </w:rPr>
            </w:pPr>
            <w:r w:rsidRPr="00CE37C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bg-BG"/>
              </w:rPr>
              <w:t>Име на участника</w:t>
            </w:r>
          </w:p>
        </w:tc>
      </w:tr>
      <w:tr w:rsidR="00CE37CE" w:rsidRPr="00CE37CE" w:rsidTr="008A0FB5">
        <w:trPr>
          <w:cantSplit/>
          <w:trHeight w:val="656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7CE" w:rsidRPr="00CE37CE" w:rsidRDefault="00D34893" w:rsidP="008A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 w:rsidR="00CE37CE" w:rsidRPr="00CE3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7CE" w:rsidRPr="00CE37CE" w:rsidRDefault="00CE37CE" w:rsidP="003322DC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37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В</w:t>
            </w:r>
            <w:r w:rsidRPr="00CE37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g-BG"/>
              </w:rPr>
              <w:t xml:space="preserve">х. № </w:t>
            </w:r>
            <w:r w:rsidR="003322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g-BG"/>
              </w:rPr>
              <w:t>4222/03.04</w:t>
            </w:r>
            <w:r w:rsidRPr="00CE37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.2019</w:t>
            </w:r>
            <w:r w:rsidRPr="00CE37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4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7CE" w:rsidRPr="00CE37CE" w:rsidRDefault="00CE37CE" w:rsidP="0033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g-BG"/>
              </w:rPr>
            </w:pPr>
            <w:r w:rsidRPr="00CE37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</w:t>
            </w:r>
            <w:r w:rsidR="003322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g-BG"/>
              </w:rPr>
              <w:t>ПРОГРЕС 99</w:t>
            </w:r>
            <w:r w:rsidRPr="00CE37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” ООД</w:t>
            </w:r>
          </w:p>
        </w:tc>
      </w:tr>
      <w:tr w:rsidR="00CE37CE" w:rsidRPr="00CE37CE" w:rsidTr="008A0FB5">
        <w:trPr>
          <w:cantSplit/>
          <w:trHeight w:val="656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7CE" w:rsidRPr="00D34893" w:rsidRDefault="00D34893" w:rsidP="008A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2.</w:t>
            </w:r>
          </w:p>
        </w:tc>
        <w:tc>
          <w:tcPr>
            <w:tcW w:w="4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7CE" w:rsidRPr="00CE37CE" w:rsidRDefault="00CE37CE" w:rsidP="0033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</w:pPr>
            <w:r w:rsidRPr="00CE37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В</w:t>
            </w:r>
            <w:r w:rsidRPr="00CE37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g-BG"/>
              </w:rPr>
              <w:t xml:space="preserve">х. № </w:t>
            </w:r>
            <w:r w:rsidR="003322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g-BG"/>
              </w:rPr>
              <w:t>4261/03.04</w:t>
            </w:r>
            <w:r w:rsidRPr="00CE37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.2019</w:t>
            </w:r>
            <w:r w:rsidRPr="00CE37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4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7CE" w:rsidRPr="00CE37CE" w:rsidRDefault="008D5C88" w:rsidP="0033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0A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</w:t>
            </w:r>
            <w:r w:rsidR="003322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g-BG"/>
              </w:rPr>
              <w:t>ЕИС-Строителна компания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g-BG"/>
              </w:rPr>
              <w:t xml:space="preserve">“ </w:t>
            </w:r>
            <w:r w:rsidRPr="00310A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ЕООД</w:t>
            </w:r>
          </w:p>
        </w:tc>
      </w:tr>
      <w:tr w:rsidR="003322DC" w:rsidRPr="00CE37CE" w:rsidTr="008A0FB5">
        <w:trPr>
          <w:cantSplit/>
          <w:trHeight w:val="656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2DC" w:rsidRDefault="003322DC" w:rsidP="008A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4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2DC" w:rsidRPr="00CE37CE" w:rsidRDefault="003322DC" w:rsidP="0033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</w:pPr>
            <w:r w:rsidRPr="003322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В</w:t>
            </w:r>
            <w:r w:rsidRPr="003322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g-BG"/>
              </w:rPr>
              <w:t xml:space="preserve">х. №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g-BG"/>
              </w:rPr>
              <w:t>4419</w:t>
            </w:r>
            <w:r w:rsidRPr="003322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g-BG"/>
              </w:rPr>
              <w:t>/0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g-BG"/>
              </w:rPr>
              <w:t>8</w:t>
            </w:r>
            <w:r w:rsidRPr="003322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g-BG"/>
              </w:rPr>
              <w:t>.04</w:t>
            </w:r>
            <w:r w:rsidRPr="003322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.2019</w:t>
            </w:r>
            <w:r w:rsidRPr="003322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4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2DC" w:rsidRPr="00310ABF" w:rsidRDefault="003322DC" w:rsidP="0033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“ВЕСЕЛА” ООД</w:t>
            </w:r>
          </w:p>
        </w:tc>
      </w:tr>
      <w:tr w:rsidR="00702987" w:rsidRPr="00CE37CE" w:rsidTr="008A0FB5">
        <w:trPr>
          <w:cantSplit/>
          <w:trHeight w:val="656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87" w:rsidRDefault="00702987" w:rsidP="008A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4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87" w:rsidRPr="00CE37CE" w:rsidRDefault="00702987" w:rsidP="0070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</w:pPr>
            <w:r w:rsidRPr="003322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В</w:t>
            </w:r>
            <w:r w:rsidRPr="003322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g-BG"/>
              </w:rPr>
              <w:t xml:space="preserve">х. №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g-BG"/>
              </w:rPr>
              <w:t>4458</w:t>
            </w:r>
            <w:r w:rsidRPr="003322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g-BG"/>
              </w:rPr>
              <w:t>/0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g-BG"/>
              </w:rPr>
              <w:t>8</w:t>
            </w:r>
            <w:r w:rsidRPr="003322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g-BG"/>
              </w:rPr>
              <w:t>.04</w:t>
            </w:r>
            <w:r w:rsidRPr="003322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.2019</w:t>
            </w:r>
            <w:r w:rsidRPr="003322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4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87" w:rsidRPr="00310ABF" w:rsidRDefault="00702987" w:rsidP="0070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 xml:space="preserve">ДЗЗД “ПРЕСТИЖ-ПАРСЕК” </w:t>
            </w:r>
          </w:p>
        </w:tc>
      </w:tr>
    </w:tbl>
    <w:p w:rsidR="00CE37CE" w:rsidRPr="00CE37CE" w:rsidRDefault="00CE37CE" w:rsidP="00CE3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54A0" w:rsidRPr="00F46FC5" w:rsidRDefault="00D34893" w:rsidP="00F46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4893">
        <w:rPr>
          <w:rFonts w:ascii="Times New Roman" w:hAnsi="Times New Roman" w:cs="Times New Roman"/>
          <w:b/>
          <w:sz w:val="28"/>
          <w:szCs w:val="28"/>
          <w:lang w:val="bg-BG"/>
        </w:rPr>
        <w:t>І</w:t>
      </w:r>
      <w:r w:rsidR="00CE37CE" w:rsidRPr="00CE37CE">
        <w:rPr>
          <w:rFonts w:ascii="Times New Roman" w:hAnsi="Times New Roman" w:cs="Times New Roman"/>
          <w:b/>
          <w:sz w:val="28"/>
          <w:szCs w:val="28"/>
        </w:rPr>
        <w:t>II.</w:t>
      </w:r>
      <w:r w:rsidR="00CE37CE" w:rsidRPr="00CE37CE">
        <w:rPr>
          <w:rFonts w:ascii="Times New Roman" w:hAnsi="Times New Roman" w:cs="Times New Roman"/>
          <w:sz w:val="28"/>
          <w:szCs w:val="28"/>
        </w:rPr>
        <w:t xml:space="preserve"> Комисията пристъпи към разглеждане на допълнително представените</w:t>
      </w:r>
      <w:r w:rsidR="003F691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E37CE" w:rsidRPr="00CE37CE">
        <w:rPr>
          <w:rFonts w:ascii="Times New Roman" w:hAnsi="Times New Roman" w:cs="Times New Roman"/>
          <w:sz w:val="28"/>
          <w:szCs w:val="28"/>
        </w:rPr>
        <w:t>документи</w:t>
      </w:r>
      <w:r w:rsidR="00E005B2">
        <w:rPr>
          <w:rFonts w:ascii="Times New Roman" w:hAnsi="Times New Roman" w:cs="Times New Roman"/>
          <w:sz w:val="28"/>
          <w:szCs w:val="28"/>
        </w:rPr>
        <w:t xml:space="preserve"> </w:t>
      </w:r>
      <w:r w:rsidR="00CE37CE" w:rsidRPr="00CE37CE">
        <w:rPr>
          <w:rFonts w:ascii="Times New Roman" w:hAnsi="Times New Roman" w:cs="Times New Roman"/>
          <w:sz w:val="28"/>
          <w:szCs w:val="28"/>
        </w:rPr>
        <w:t>по реда на тяхното постъпване, както следва:</w:t>
      </w:r>
    </w:p>
    <w:p w:rsidR="000D46AE" w:rsidRDefault="001F75AE" w:rsidP="001F75A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1F75AE">
        <w:rPr>
          <w:rFonts w:ascii="Times New Roman" w:hAnsi="Times New Roman" w:cs="Times New Roman"/>
          <w:sz w:val="28"/>
          <w:szCs w:val="28"/>
        </w:rPr>
        <w:t>1.</w:t>
      </w:r>
      <w:r w:rsidR="000D46AE" w:rsidRPr="000D46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0D46AE" w:rsidRPr="000D46AE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0D46AE" w:rsidRPr="000D46AE">
        <w:rPr>
          <w:rFonts w:ascii="Times New Roman" w:hAnsi="Times New Roman" w:cs="Times New Roman"/>
          <w:sz w:val="28"/>
          <w:szCs w:val="28"/>
        </w:rPr>
        <w:t xml:space="preserve">опълнително представените документи с </w:t>
      </w:r>
      <w:r w:rsidR="000D46AE">
        <w:rPr>
          <w:rFonts w:ascii="Times New Roman" w:hAnsi="Times New Roman" w:cs="Times New Roman"/>
          <w:sz w:val="28"/>
          <w:szCs w:val="28"/>
          <w:lang w:val="bg-BG"/>
        </w:rPr>
        <w:t>вх. №</w:t>
      </w:r>
      <w:r w:rsidR="003322D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322DC" w:rsidRPr="003322DC">
        <w:rPr>
          <w:rFonts w:ascii="Times New Roman" w:hAnsi="Times New Roman" w:cs="Times New Roman"/>
          <w:bCs/>
          <w:iCs/>
          <w:sz w:val="28"/>
          <w:szCs w:val="28"/>
          <w:lang w:val="bg-BG"/>
        </w:rPr>
        <w:t>4222/03.04</w:t>
      </w:r>
      <w:r w:rsidR="003322DC" w:rsidRPr="003322DC">
        <w:rPr>
          <w:rFonts w:ascii="Times New Roman" w:hAnsi="Times New Roman" w:cs="Times New Roman"/>
          <w:bCs/>
          <w:iCs/>
          <w:sz w:val="28"/>
          <w:szCs w:val="28"/>
        </w:rPr>
        <w:t>.2019</w:t>
      </w:r>
      <w:r w:rsidR="003322DC" w:rsidRPr="003322DC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0D46AE">
        <w:rPr>
          <w:rFonts w:ascii="Times New Roman" w:hAnsi="Times New Roman" w:cs="Times New Roman"/>
          <w:sz w:val="28"/>
          <w:szCs w:val="28"/>
          <w:lang w:val="bg-BG"/>
        </w:rPr>
        <w:t>г.</w:t>
      </w:r>
      <w:r w:rsidR="003322D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D46AE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3322DC" w:rsidRPr="003322DC">
        <w:rPr>
          <w:rFonts w:ascii="Times New Roman" w:hAnsi="Times New Roman" w:cs="Times New Roman"/>
          <w:bCs/>
          <w:iCs/>
          <w:sz w:val="28"/>
          <w:szCs w:val="28"/>
        </w:rPr>
        <w:t>“</w:t>
      </w:r>
      <w:r w:rsidR="003322DC" w:rsidRPr="003322DC">
        <w:rPr>
          <w:rFonts w:ascii="Times New Roman" w:hAnsi="Times New Roman" w:cs="Times New Roman"/>
          <w:bCs/>
          <w:iCs/>
          <w:sz w:val="28"/>
          <w:szCs w:val="28"/>
          <w:lang w:val="bg-BG"/>
        </w:rPr>
        <w:t>ПРОГРЕС 99</w:t>
      </w:r>
      <w:r w:rsidR="003322DC" w:rsidRPr="003322DC">
        <w:rPr>
          <w:rFonts w:ascii="Times New Roman" w:hAnsi="Times New Roman" w:cs="Times New Roman"/>
          <w:bCs/>
          <w:iCs/>
          <w:sz w:val="28"/>
          <w:szCs w:val="28"/>
        </w:rPr>
        <w:t>” ООД</w:t>
      </w:r>
      <w:r w:rsidR="000D46AE">
        <w:rPr>
          <w:rFonts w:ascii="Times New Roman" w:hAnsi="Times New Roman" w:cs="Times New Roman"/>
          <w:bCs/>
          <w:iCs/>
          <w:sz w:val="28"/>
          <w:szCs w:val="28"/>
          <w:lang w:val="bg-BG"/>
        </w:rPr>
        <w:t>.</w:t>
      </w:r>
    </w:p>
    <w:p w:rsidR="000D46AE" w:rsidRDefault="001F75AE" w:rsidP="000D46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F75AE">
        <w:rPr>
          <w:rFonts w:ascii="Times New Roman" w:hAnsi="Times New Roman" w:cs="Times New Roman"/>
          <w:sz w:val="28"/>
          <w:szCs w:val="28"/>
        </w:rPr>
        <w:t xml:space="preserve"> </w:t>
      </w:r>
      <w:r w:rsidR="000D46AE" w:rsidRPr="000D46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 Протокол № 1 с изх. № </w:t>
      </w:r>
      <w:r w:rsidR="003322DC" w:rsidRPr="003322DC">
        <w:rPr>
          <w:rFonts w:ascii="Times New Roman" w:eastAsia="Times New Roman" w:hAnsi="Times New Roman" w:cs="Times New Roman"/>
          <w:sz w:val="28"/>
          <w:szCs w:val="28"/>
        </w:rPr>
        <w:t xml:space="preserve">4396/28.03.2019  </w:t>
      </w:r>
      <w:r w:rsidR="000D46AE" w:rsidRPr="000D46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г. на участника е указано, че </w:t>
      </w:r>
      <w:r w:rsidR="003322DC">
        <w:rPr>
          <w:rFonts w:ascii="Times New Roman" w:eastAsia="Times New Roman" w:hAnsi="Times New Roman" w:cs="Times New Roman"/>
          <w:sz w:val="28"/>
          <w:szCs w:val="28"/>
          <w:lang w:val="bg-BG"/>
        </w:rPr>
        <w:t>следва да представи в</w:t>
      </w:r>
      <w:r w:rsidR="003322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322DC" w:rsidRPr="003322DC">
        <w:rPr>
          <w:rFonts w:ascii="Times New Roman" w:eastAsia="Times New Roman" w:hAnsi="Times New Roman" w:cs="Times New Roman"/>
          <w:sz w:val="28"/>
          <w:szCs w:val="28"/>
        </w:rPr>
        <w:t>срок до 5 работни дни</w:t>
      </w:r>
      <w:r w:rsidR="003322DC" w:rsidRPr="003322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D46AE" w:rsidRPr="000D46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от получаването на протокол № 1, </w:t>
      </w:r>
      <w:r w:rsidR="000D46AE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0D46AE" w:rsidRPr="001F75AE">
        <w:rPr>
          <w:rFonts w:ascii="Times New Roman" w:hAnsi="Times New Roman" w:cs="Times New Roman"/>
          <w:sz w:val="28"/>
          <w:szCs w:val="28"/>
        </w:rPr>
        <w:t>аверено копие на валиден сертификат ISO</w:t>
      </w:r>
      <w:r w:rsidR="000D46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D46AE" w:rsidRPr="001F75AE">
        <w:rPr>
          <w:rFonts w:ascii="Times New Roman" w:hAnsi="Times New Roman" w:cs="Times New Roman"/>
          <w:sz w:val="28"/>
          <w:szCs w:val="28"/>
        </w:rPr>
        <w:t>9001:2015 с обхват на сертификата съответстващ на предмета на обществената поръчка</w:t>
      </w:r>
      <w:r w:rsidR="000D46AE">
        <w:rPr>
          <w:rFonts w:ascii="Times New Roman" w:hAnsi="Times New Roman" w:cs="Times New Roman"/>
          <w:sz w:val="28"/>
          <w:szCs w:val="28"/>
          <w:lang w:val="bg-BG"/>
        </w:rPr>
        <w:t xml:space="preserve"> и з</w:t>
      </w:r>
      <w:r w:rsidR="000D46AE" w:rsidRPr="001F75AE">
        <w:rPr>
          <w:rFonts w:ascii="Times New Roman" w:hAnsi="Times New Roman" w:cs="Times New Roman"/>
          <w:sz w:val="28"/>
          <w:szCs w:val="28"/>
        </w:rPr>
        <w:t>аверено копие на валиден сертификат ISO</w:t>
      </w:r>
      <w:r w:rsidR="000D46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D46AE" w:rsidRPr="001F75AE">
        <w:rPr>
          <w:rFonts w:ascii="Times New Roman" w:hAnsi="Times New Roman" w:cs="Times New Roman"/>
          <w:sz w:val="28"/>
          <w:szCs w:val="28"/>
        </w:rPr>
        <w:t>14001:2015</w:t>
      </w:r>
      <w:r w:rsidR="000D46AE">
        <w:rPr>
          <w:rFonts w:ascii="Times New Roman" w:hAnsi="Times New Roman" w:cs="Times New Roman"/>
          <w:sz w:val="28"/>
          <w:szCs w:val="28"/>
        </w:rPr>
        <w:t xml:space="preserve"> </w:t>
      </w:r>
      <w:r w:rsidR="000D46AE" w:rsidRPr="001F75AE">
        <w:rPr>
          <w:rFonts w:ascii="Times New Roman" w:hAnsi="Times New Roman" w:cs="Times New Roman"/>
          <w:sz w:val="28"/>
          <w:szCs w:val="28"/>
        </w:rPr>
        <w:t>с обхват на сертификата съответстващ на п</w:t>
      </w:r>
      <w:r w:rsidR="000D46AE">
        <w:rPr>
          <w:rFonts w:ascii="Times New Roman" w:hAnsi="Times New Roman" w:cs="Times New Roman"/>
          <w:sz w:val="28"/>
          <w:szCs w:val="28"/>
        </w:rPr>
        <w:t>редмета на обществената поръчка</w:t>
      </w:r>
      <w:r w:rsidR="000D46AE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C10271" w:rsidRDefault="002C3752" w:rsidP="000D46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 представените нови документи участникът доказва съответствие с поставените от възложителя изисквания в документацията за участие критерий за подбор.</w:t>
      </w:r>
    </w:p>
    <w:p w:rsidR="002854A0" w:rsidRPr="00D36336" w:rsidRDefault="00310ABF" w:rsidP="00D363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 xml:space="preserve">Във връзка с гореизложеното, комисията установи, че дружеството </w:t>
      </w:r>
      <w:r w:rsidR="003322DC" w:rsidRPr="003322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“</w:t>
      </w:r>
      <w:r w:rsidR="003322DC" w:rsidRPr="003322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g-BG"/>
        </w:rPr>
        <w:t>ПРОГРЕС 99</w:t>
      </w:r>
      <w:r w:rsidR="003322DC" w:rsidRPr="003322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” ООД</w:t>
      </w:r>
      <w:r w:rsidR="003322DC" w:rsidRPr="003322DC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 xml:space="preserve"> </w:t>
      </w:r>
      <w:r w:rsidR="002C3752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 xml:space="preserve">отговаря на </w:t>
      </w:r>
      <w:r w:rsidR="00C10271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изискванията на възложителя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 xml:space="preserve"> и  </w:t>
      </w:r>
      <w:r w:rsidR="00C10271" w:rsidRPr="00C10271">
        <w:rPr>
          <w:rFonts w:ascii="Times New Roman" w:eastAsia="Times New Roman" w:hAnsi="Times New Roman" w:cs="Times New Roman"/>
          <w:b/>
          <w:i/>
          <w:sz w:val="28"/>
          <w:szCs w:val="28"/>
        </w:rPr>
        <w:t>допуска офертата до оценяване в частта на техническ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о</w:t>
      </w:r>
      <w:r w:rsidR="00C10271" w:rsidRPr="00C10271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о</w:t>
      </w:r>
      <w:r w:rsidR="00C10271" w:rsidRPr="00C102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предложени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е</w:t>
      </w:r>
      <w:r w:rsidR="00C10271" w:rsidRPr="00C102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 изпълнение на поръчката.</w:t>
      </w:r>
    </w:p>
    <w:p w:rsidR="00310ABF" w:rsidRPr="00310ABF" w:rsidRDefault="00B304BB" w:rsidP="00310AB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1F75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10ABF" w:rsidRPr="00310ABF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310ABF" w:rsidRPr="00310ABF">
        <w:rPr>
          <w:rFonts w:ascii="Times New Roman" w:hAnsi="Times New Roman" w:cs="Times New Roman"/>
          <w:sz w:val="28"/>
          <w:szCs w:val="28"/>
        </w:rPr>
        <w:t xml:space="preserve">опълнително представените документи с </w:t>
      </w:r>
      <w:r w:rsidR="00310ABF" w:rsidRPr="00310ABF">
        <w:rPr>
          <w:rFonts w:ascii="Times New Roman" w:hAnsi="Times New Roman" w:cs="Times New Roman"/>
          <w:sz w:val="28"/>
          <w:szCs w:val="28"/>
          <w:lang w:val="bg-BG"/>
        </w:rPr>
        <w:t>вх. №</w:t>
      </w:r>
      <w:r w:rsidR="003322D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322DC" w:rsidRPr="003322DC">
        <w:rPr>
          <w:rFonts w:ascii="Times New Roman" w:hAnsi="Times New Roman" w:cs="Times New Roman"/>
          <w:bCs/>
          <w:iCs/>
          <w:sz w:val="28"/>
          <w:szCs w:val="28"/>
          <w:lang w:val="bg-BG"/>
        </w:rPr>
        <w:t>4261/03.04</w:t>
      </w:r>
      <w:r w:rsidR="003322DC" w:rsidRPr="003322DC">
        <w:rPr>
          <w:rFonts w:ascii="Times New Roman" w:hAnsi="Times New Roman" w:cs="Times New Roman"/>
          <w:bCs/>
          <w:iCs/>
          <w:sz w:val="28"/>
          <w:szCs w:val="28"/>
        </w:rPr>
        <w:t>.2019</w:t>
      </w:r>
      <w:r w:rsidR="003322DC" w:rsidRPr="003322DC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3322DC">
        <w:rPr>
          <w:rFonts w:ascii="Times New Roman" w:hAnsi="Times New Roman" w:cs="Times New Roman"/>
          <w:sz w:val="28"/>
          <w:szCs w:val="28"/>
          <w:lang w:val="bg-BG"/>
        </w:rPr>
        <w:t>г.</w:t>
      </w:r>
      <w:r w:rsidR="00310ABF" w:rsidRPr="00310ABF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="003322DC" w:rsidRPr="002A4635">
        <w:rPr>
          <w:rFonts w:ascii="Times New Roman" w:hAnsi="Times New Roman" w:cs="Times New Roman"/>
          <w:b/>
          <w:bCs/>
          <w:iCs/>
          <w:sz w:val="28"/>
          <w:szCs w:val="28"/>
        </w:rPr>
        <w:t>“</w:t>
      </w:r>
      <w:r w:rsidR="003322DC" w:rsidRPr="002A4635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 xml:space="preserve">ЕИС-Строителна компания“ </w:t>
      </w:r>
      <w:r w:rsidR="003322DC" w:rsidRPr="002A4635">
        <w:rPr>
          <w:rFonts w:ascii="Times New Roman" w:hAnsi="Times New Roman" w:cs="Times New Roman"/>
          <w:b/>
          <w:bCs/>
          <w:iCs/>
          <w:sz w:val="28"/>
          <w:szCs w:val="28"/>
        </w:rPr>
        <w:t>ЕООД</w:t>
      </w:r>
      <w:r w:rsidR="00310ABF" w:rsidRPr="00310ABF">
        <w:rPr>
          <w:rFonts w:ascii="Times New Roman" w:hAnsi="Times New Roman" w:cs="Times New Roman"/>
          <w:bCs/>
          <w:iCs/>
          <w:sz w:val="28"/>
          <w:szCs w:val="28"/>
          <w:lang w:val="bg-BG"/>
        </w:rPr>
        <w:t>.</w:t>
      </w:r>
    </w:p>
    <w:p w:rsidR="00C54904" w:rsidRPr="00C54904" w:rsidRDefault="00310ABF" w:rsidP="00C549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ABF">
        <w:rPr>
          <w:rFonts w:ascii="Times New Roman" w:hAnsi="Times New Roman" w:cs="Times New Roman"/>
          <w:sz w:val="28"/>
          <w:szCs w:val="28"/>
          <w:lang w:val="bg-BG"/>
        </w:rPr>
        <w:t xml:space="preserve">В Протокол № 1 с изх. № </w:t>
      </w:r>
      <w:r w:rsidR="00B0643F" w:rsidRPr="00B0643F">
        <w:rPr>
          <w:rFonts w:ascii="Times New Roman" w:hAnsi="Times New Roman" w:cs="Times New Roman"/>
          <w:sz w:val="28"/>
          <w:szCs w:val="28"/>
        </w:rPr>
        <w:t xml:space="preserve">4396/28.03.2019  </w:t>
      </w:r>
      <w:r w:rsidRPr="00310ABF">
        <w:rPr>
          <w:rFonts w:ascii="Times New Roman" w:hAnsi="Times New Roman" w:cs="Times New Roman"/>
          <w:sz w:val="28"/>
          <w:szCs w:val="28"/>
          <w:lang w:val="bg-BG"/>
        </w:rPr>
        <w:t>г. на участника е ук</w:t>
      </w:r>
      <w:r w:rsidR="00C54904">
        <w:rPr>
          <w:rFonts w:ascii="Times New Roman" w:hAnsi="Times New Roman" w:cs="Times New Roman"/>
          <w:sz w:val="28"/>
          <w:szCs w:val="28"/>
          <w:lang w:val="bg-BG"/>
        </w:rPr>
        <w:t xml:space="preserve">азано, че следва да представи </w:t>
      </w:r>
      <w:r w:rsidR="00C54904" w:rsidRPr="00C54904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C54904" w:rsidRPr="00C549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4904" w:rsidRPr="00C54904">
        <w:rPr>
          <w:rFonts w:ascii="Times New Roman" w:hAnsi="Times New Roman" w:cs="Times New Roman"/>
          <w:sz w:val="28"/>
          <w:szCs w:val="28"/>
        </w:rPr>
        <w:t>срок до 5 работни дни</w:t>
      </w:r>
      <w:r w:rsidR="00C54904" w:rsidRPr="00C549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0ABF">
        <w:rPr>
          <w:rFonts w:ascii="Times New Roman" w:hAnsi="Times New Roman" w:cs="Times New Roman"/>
          <w:sz w:val="28"/>
          <w:szCs w:val="28"/>
          <w:lang w:val="bg-BG"/>
        </w:rPr>
        <w:t xml:space="preserve">от получаването на протокол № 1, </w:t>
      </w:r>
      <w:r w:rsidR="00E005B2" w:rsidRPr="00E005B2">
        <w:rPr>
          <w:rFonts w:ascii="Times New Roman" w:hAnsi="Times New Roman" w:cs="Times New Roman"/>
          <w:sz w:val="28"/>
          <w:szCs w:val="28"/>
        </w:rPr>
        <w:t>нов ЕЕДОП и/или други документи, които съдържат променена и/или допълнена информация</w:t>
      </w:r>
      <w:r w:rsidR="00E005B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05B2">
        <w:rPr>
          <w:rFonts w:ascii="Times New Roman" w:hAnsi="Times New Roman" w:cs="Times New Roman"/>
          <w:bCs/>
          <w:sz w:val="28"/>
          <w:szCs w:val="28"/>
          <w:lang w:val="bg-BG"/>
        </w:rPr>
        <w:t>като отсрани п</w:t>
      </w:r>
      <w:r w:rsidR="00C54904" w:rsidRPr="00C54904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осочено противоречие в </w:t>
      </w:r>
      <w:r w:rsidR="00C54904" w:rsidRPr="00C54904">
        <w:rPr>
          <w:rFonts w:ascii="Times New Roman" w:hAnsi="Times New Roman" w:cs="Times New Roman"/>
          <w:bCs/>
          <w:sz w:val="28"/>
          <w:szCs w:val="28"/>
        </w:rPr>
        <w:t xml:space="preserve">част II </w:t>
      </w:r>
      <w:r w:rsidR="00C54904" w:rsidRPr="00C54904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„Информация за икономическия оператор“, раздел </w:t>
      </w:r>
      <w:r w:rsidR="00C54904" w:rsidRPr="00C54904">
        <w:rPr>
          <w:rFonts w:ascii="Times New Roman" w:hAnsi="Times New Roman" w:cs="Times New Roman"/>
          <w:bCs/>
          <w:sz w:val="28"/>
          <w:szCs w:val="28"/>
        </w:rPr>
        <w:t>A</w:t>
      </w:r>
      <w:r w:rsidR="00C54904" w:rsidRPr="00C54904">
        <w:rPr>
          <w:rFonts w:ascii="Times New Roman" w:hAnsi="Times New Roman" w:cs="Times New Roman"/>
          <w:bCs/>
          <w:sz w:val="28"/>
          <w:szCs w:val="28"/>
          <w:lang w:val="bg-BG"/>
        </w:rPr>
        <w:t>, буква „д“ чрез избиране на отговор „Да“, ако обстоятелството отговаря на фактическата обстановка за участника.</w:t>
      </w:r>
    </w:p>
    <w:p w:rsidR="00310ABF" w:rsidRPr="00310ABF" w:rsidRDefault="00310ABF" w:rsidP="00310A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10ABF">
        <w:rPr>
          <w:rFonts w:ascii="Times New Roman" w:hAnsi="Times New Roman" w:cs="Times New Roman"/>
          <w:sz w:val="28"/>
          <w:szCs w:val="28"/>
          <w:lang w:val="bg-BG"/>
        </w:rPr>
        <w:t xml:space="preserve">С представените нови документи участникът доказва съответствие с поставените от възложителя изисквания в документацията за участие </w:t>
      </w:r>
      <w:r w:rsidR="00C3657D">
        <w:rPr>
          <w:rFonts w:ascii="Times New Roman" w:hAnsi="Times New Roman" w:cs="Times New Roman"/>
          <w:sz w:val="28"/>
          <w:szCs w:val="28"/>
          <w:lang w:val="bg-BG"/>
        </w:rPr>
        <w:t xml:space="preserve">по отношение на </w:t>
      </w:r>
      <w:r w:rsidRPr="00310ABF">
        <w:rPr>
          <w:rFonts w:ascii="Times New Roman" w:hAnsi="Times New Roman" w:cs="Times New Roman"/>
          <w:sz w:val="28"/>
          <w:szCs w:val="28"/>
          <w:lang w:val="bg-BG"/>
        </w:rPr>
        <w:t>критери</w:t>
      </w:r>
      <w:r w:rsidR="00C3657D">
        <w:rPr>
          <w:rFonts w:ascii="Times New Roman" w:hAnsi="Times New Roman" w:cs="Times New Roman"/>
          <w:sz w:val="28"/>
          <w:szCs w:val="28"/>
          <w:lang w:val="bg-BG"/>
        </w:rPr>
        <w:t>ите</w:t>
      </w:r>
      <w:r w:rsidRPr="00310ABF">
        <w:rPr>
          <w:rFonts w:ascii="Times New Roman" w:hAnsi="Times New Roman" w:cs="Times New Roman"/>
          <w:sz w:val="28"/>
          <w:szCs w:val="28"/>
          <w:lang w:val="bg-BG"/>
        </w:rPr>
        <w:t xml:space="preserve"> за подбор.</w:t>
      </w:r>
    </w:p>
    <w:p w:rsidR="002A4635" w:rsidRPr="00D36336" w:rsidRDefault="00310ABF" w:rsidP="00D3633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310ABF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Във връзка с гореизложеното, комисията установи, че дружеството </w:t>
      </w:r>
      <w:r w:rsidR="00C54904" w:rsidRPr="00C549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r w:rsidR="00C54904" w:rsidRPr="00C54904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ЕИС-Строителна компания</w:t>
      </w:r>
      <w:r w:rsidR="00C54904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“ </w:t>
      </w:r>
      <w:r w:rsidR="00C54904" w:rsidRPr="00C549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ЕООД</w:t>
      </w:r>
      <w:r w:rsidR="00C54904" w:rsidRPr="00C54904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</w:t>
      </w:r>
      <w:r w:rsidRPr="00310ABF">
        <w:rPr>
          <w:rFonts w:ascii="Times New Roman" w:hAnsi="Times New Roman" w:cs="Times New Roman"/>
          <w:b/>
          <w:i/>
          <w:sz w:val="28"/>
          <w:szCs w:val="28"/>
          <w:lang w:val="bg-BG"/>
        </w:rPr>
        <w:t>отговаря на</w:t>
      </w:r>
      <w:r w:rsidR="00570E0A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изискванията на възложителя и </w:t>
      </w:r>
      <w:r w:rsidRPr="00310ABF">
        <w:rPr>
          <w:rFonts w:ascii="Times New Roman" w:hAnsi="Times New Roman" w:cs="Times New Roman"/>
          <w:b/>
          <w:i/>
          <w:sz w:val="28"/>
          <w:szCs w:val="28"/>
        </w:rPr>
        <w:t>допуска офертата до оценяване в частта на техническ</w:t>
      </w:r>
      <w:r w:rsidRPr="00310ABF">
        <w:rPr>
          <w:rFonts w:ascii="Times New Roman" w:hAnsi="Times New Roman" w:cs="Times New Roman"/>
          <w:b/>
          <w:i/>
          <w:sz w:val="28"/>
          <w:szCs w:val="28"/>
          <w:lang w:val="bg-BG"/>
        </w:rPr>
        <w:t>о</w:t>
      </w:r>
      <w:r w:rsidRPr="00310ABF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310ABF">
        <w:rPr>
          <w:rFonts w:ascii="Times New Roman" w:hAnsi="Times New Roman" w:cs="Times New Roman"/>
          <w:b/>
          <w:i/>
          <w:sz w:val="28"/>
          <w:szCs w:val="28"/>
          <w:lang w:val="bg-BG"/>
        </w:rPr>
        <w:t>о</w:t>
      </w:r>
      <w:r w:rsidRPr="00310ABF">
        <w:rPr>
          <w:rFonts w:ascii="Times New Roman" w:hAnsi="Times New Roman" w:cs="Times New Roman"/>
          <w:b/>
          <w:i/>
          <w:sz w:val="28"/>
          <w:szCs w:val="28"/>
        </w:rPr>
        <w:t xml:space="preserve"> предложени</w:t>
      </w:r>
      <w:r w:rsidRPr="00310ABF">
        <w:rPr>
          <w:rFonts w:ascii="Times New Roman" w:hAnsi="Times New Roman" w:cs="Times New Roman"/>
          <w:b/>
          <w:i/>
          <w:sz w:val="28"/>
          <w:szCs w:val="28"/>
          <w:lang w:val="bg-BG"/>
        </w:rPr>
        <w:t>е</w:t>
      </w:r>
      <w:r w:rsidRPr="00310ABF">
        <w:rPr>
          <w:rFonts w:ascii="Times New Roman" w:hAnsi="Times New Roman" w:cs="Times New Roman"/>
          <w:b/>
          <w:i/>
          <w:sz w:val="28"/>
          <w:szCs w:val="28"/>
        </w:rPr>
        <w:t xml:space="preserve"> за изпълнение на поръчката.</w:t>
      </w:r>
    </w:p>
    <w:p w:rsidR="00310ABF" w:rsidRPr="002A4635" w:rsidRDefault="00B304BB" w:rsidP="00310A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>3</w:t>
      </w:r>
      <w:r w:rsidRPr="00B304B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54904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310ABF" w:rsidRPr="00310ABF">
        <w:rPr>
          <w:rFonts w:ascii="Times New Roman" w:hAnsi="Times New Roman" w:cs="Times New Roman"/>
          <w:bCs/>
          <w:iCs/>
          <w:sz w:val="28"/>
          <w:szCs w:val="28"/>
          <w:lang w:val="bg-BG"/>
        </w:rPr>
        <w:t>Допълнително представените документи с вх. №</w:t>
      </w:r>
      <w:r w:rsidR="00B0643F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B0643F" w:rsidRPr="00B0643F">
        <w:rPr>
          <w:rFonts w:ascii="Times New Roman" w:hAnsi="Times New Roman" w:cs="Times New Roman"/>
          <w:bCs/>
          <w:iCs/>
          <w:sz w:val="28"/>
          <w:szCs w:val="28"/>
          <w:lang w:val="bg-BG"/>
        </w:rPr>
        <w:t>4419/08.04</w:t>
      </w:r>
      <w:r w:rsidR="00B0643F" w:rsidRPr="00B0643F">
        <w:rPr>
          <w:rFonts w:ascii="Times New Roman" w:hAnsi="Times New Roman" w:cs="Times New Roman"/>
          <w:bCs/>
          <w:iCs/>
          <w:sz w:val="28"/>
          <w:szCs w:val="28"/>
        </w:rPr>
        <w:t>.2019</w:t>
      </w:r>
      <w:r w:rsidR="00B0643F" w:rsidRPr="00B0643F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310ABF" w:rsidRPr="00310ABF">
        <w:rPr>
          <w:rFonts w:ascii="Times New Roman" w:hAnsi="Times New Roman" w:cs="Times New Roman"/>
          <w:bCs/>
          <w:iCs/>
          <w:sz w:val="28"/>
          <w:szCs w:val="28"/>
          <w:lang w:val="bg-BG"/>
        </w:rPr>
        <w:t>г.</w:t>
      </w:r>
      <w:r w:rsidR="00DC1817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310ABF" w:rsidRPr="00310ABF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от </w:t>
      </w:r>
      <w:r w:rsidR="00B0643F" w:rsidRPr="002A4635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“ВЕСЕЛА” ООД</w:t>
      </w:r>
      <w:r w:rsidR="00310ABF" w:rsidRPr="002A4635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.</w:t>
      </w:r>
    </w:p>
    <w:p w:rsidR="00B0643F" w:rsidRDefault="00310ABF" w:rsidP="00FF7DC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310ABF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В Протокол № 1 с изх. № </w:t>
      </w:r>
      <w:r w:rsidR="00B0643F" w:rsidRPr="00B0643F">
        <w:rPr>
          <w:rFonts w:ascii="Times New Roman" w:hAnsi="Times New Roman" w:cs="Times New Roman"/>
          <w:bCs/>
          <w:iCs/>
          <w:sz w:val="28"/>
          <w:szCs w:val="28"/>
        </w:rPr>
        <w:t xml:space="preserve">4396/28.03.2019  </w:t>
      </w:r>
      <w:r w:rsidRPr="00310ABF">
        <w:rPr>
          <w:rFonts w:ascii="Times New Roman" w:hAnsi="Times New Roman" w:cs="Times New Roman"/>
          <w:bCs/>
          <w:iCs/>
          <w:sz w:val="28"/>
          <w:szCs w:val="28"/>
          <w:lang w:val="bg-BG"/>
        </w:rPr>
        <w:t>г. на участника е ук</w:t>
      </w:r>
      <w:r w:rsidR="00B218EC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азано, че следва да представи в </w:t>
      </w:r>
      <w:r w:rsidR="00B218EC" w:rsidRPr="00B218EC">
        <w:rPr>
          <w:rFonts w:ascii="Times New Roman" w:hAnsi="Times New Roman" w:cs="Times New Roman"/>
          <w:bCs/>
          <w:iCs/>
          <w:sz w:val="28"/>
          <w:szCs w:val="28"/>
        </w:rPr>
        <w:t>срок до 5 работни дни</w:t>
      </w:r>
      <w:r w:rsidR="00B218EC" w:rsidRPr="00B21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218EC" w:rsidRPr="00B218EC">
        <w:rPr>
          <w:rFonts w:ascii="Times New Roman" w:hAnsi="Times New Roman" w:cs="Times New Roman"/>
          <w:bCs/>
          <w:iCs/>
          <w:sz w:val="28"/>
          <w:szCs w:val="28"/>
          <w:lang w:val="bg-BG"/>
        </w:rPr>
        <w:t>от</w:t>
      </w:r>
      <w:r w:rsidRPr="00310ABF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получаването на протокол № 1, </w:t>
      </w:r>
      <w:r w:rsidR="00E005B2" w:rsidRPr="00E005B2">
        <w:rPr>
          <w:rFonts w:ascii="Times New Roman" w:hAnsi="Times New Roman" w:cs="Times New Roman"/>
          <w:bCs/>
          <w:iCs/>
          <w:sz w:val="28"/>
          <w:szCs w:val="28"/>
        </w:rPr>
        <w:t xml:space="preserve">нов ЕЕДОП </w:t>
      </w:r>
      <w:r w:rsidR="00E005B2" w:rsidRPr="00E005B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и/или други документи, които съдържат променена и/или допълнена информация</w:t>
      </w:r>
      <w:r w:rsidR="00E005B2" w:rsidRPr="00E005B2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E005B2">
        <w:rPr>
          <w:rFonts w:ascii="Times New Roman" w:hAnsi="Times New Roman" w:cs="Times New Roman"/>
          <w:bCs/>
          <w:iCs/>
          <w:sz w:val="28"/>
          <w:szCs w:val="28"/>
          <w:lang w:val="bg-BG"/>
        </w:rPr>
        <w:t>в който да бъде посочен м</w:t>
      </w:r>
      <w:r w:rsidR="00B0643F" w:rsidRPr="00B0643F">
        <w:rPr>
          <w:rFonts w:ascii="Times New Roman" w:hAnsi="Times New Roman" w:cs="Times New Roman"/>
          <w:bCs/>
          <w:iCs/>
          <w:sz w:val="28"/>
          <w:szCs w:val="28"/>
          <w:lang w:val="bg-BG"/>
        </w:rPr>
        <w:t>инималният о</w:t>
      </w:r>
      <w:r w:rsidR="00B0643F" w:rsidRPr="00B0643F">
        <w:rPr>
          <w:rFonts w:ascii="Times New Roman" w:hAnsi="Times New Roman" w:cs="Times New Roman"/>
          <w:bCs/>
          <w:iCs/>
          <w:sz w:val="28"/>
          <w:szCs w:val="28"/>
        </w:rPr>
        <w:t xml:space="preserve">бем на </w:t>
      </w:r>
      <w:r w:rsidR="00B0643F" w:rsidRPr="00B0643F">
        <w:rPr>
          <w:rFonts w:ascii="Times New Roman" w:hAnsi="Times New Roman" w:cs="Times New Roman"/>
          <w:bCs/>
          <w:iCs/>
          <w:sz w:val="28"/>
          <w:szCs w:val="28"/>
          <w:lang w:val="bg-BG"/>
        </w:rPr>
        <w:t>изпълнени дейности</w:t>
      </w:r>
      <w:r w:rsidR="00E005B2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, </w:t>
      </w:r>
      <w:r w:rsidR="00E005B2" w:rsidRPr="00E005B2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с предмет и обем, идентични или сходни с тези на поръчката, за последните 5 </w:t>
      </w:r>
      <w:r w:rsidR="00E005B2" w:rsidRPr="00E005B2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E005B2" w:rsidRPr="00E005B2">
        <w:rPr>
          <w:rFonts w:ascii="Times New Roman" w:hAnsi="Times New Roman" w:cs="Times New Roman"/>
          <w:bCs/>
          <w:iCs/>
          <w:sz w:val="28"/>
          <w:szCs w:val="28"/>
          <w:lang w:val="bg-BG"/>
        </w:rPr>
        <w:t>пет</w:t>
      </w:r>
      <w:r w:rsidR="00E005B2" w:rsidRPr="00E005B2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E005B2" w:rsidRPr="00E005B2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години от</w:t>
      </w:r>
      <w:r w:rsidR="00FF7DC9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датата на подаване на офертата, както следва</w:t>
      </w:r>
      <w:r w:rsidR="00B0643F" w:rsidRPr="00B0643F">
        <w:rPr>
          <w:rFonts w:ascii="Times New Roman" w:hAnsi="Times New Roman" w:cs="Times New Roman"/>
          <w:bCs/>
          <w:iCs/>
          <w:sz w:val="28"/>
          <w:szCs w:val="28"/>
          <w:lang w:val="bg-BG" w:bidi="bg-BG"/>
        </w:rPr>
        <w:t xml:space="preserve">: </w:t>
      </w:r>
      <w:r w:rsidR="00B0643F" w:rsidRPr="00B0643F">
        <w:rPr>
          <w:rFonts w:ascii="Times New Roman" w:hAnsi="Times New Roman" w:cs="Times New Roman"/>
          <w:bCs/>
          <w:iCs/>
          <w:sz w:val="28"/>
          <w:szCs w:val="28"/>
          <w:lang w:val="x-none"/>
        </w:rPr>
        <w:t>изкърпване на вътрешни мазилки и боядисване на стени и тавани – минимум 2400 м2; подмяна на сградна водопроводна и канализационна инсталация – минимум 370 м; подмяна на фасадна дограма – мин</w:t>
      </w:r>
      <w:r w:rsidR="00B0643F" w:rsidRPr="00B0643F">
        <w:rPr>
          <w:rFonts w:ascii="Times New Roman" w:hAnsi="Times New Roman" w:cs="Times New Roman"/>
          <w:bCs/>
          <w:iCs/>
          <w:sz w:val="28"/>
          <w:szCs w:val="28"/>
          <w:lang w:val="bg-BG"/>
        </w:rPr>
        <w:t>и</w:t>
      </w:r>
      <w:r w:rsidR="00B0643F" w:rsidRPr="00B0643F">
        <w:rPr>
          <w:rFonts w:ascii="Times New Roman" w:hAnsi="Times New Roman" w:cs="Times New Roman"/>
          <w:bCs/>
          <w:iCs/>
          <w:sz w:val="28"/>
          <w:szCs w:val="28"/>
          <w:lang w:val="x-none"/>
        </w:rPr>
        <w:t>мум 100 м2.</w:t>
      </w:r>
    </w:p>
    <w:p w:rsidR="00310ABF" w:rsidRPr="00310ABF" w:rsidRDefault="00310ABF" w:rsidP="00310AB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310ABF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С представените нови документи участникът доказва съответствие с поставените от възложителя изисквания в документацията за участие </w:t>
      </w:r>
      <w:r w:rsidR="00C3657D" w:rsidRPr="00C3657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по отношение на </w:t>
      </w:r>
      <w:r w:rsidRPr="00310ABF">
        <w:rPr>
          <w:rFonts w:ascii="Times New Roman" w:hAnsi="Times New Roman" w:cs="Times New Roman"/>
          <w:bCs/>
          <w:iCs/>
          <w:sz w:val="28"/>
          <w:szCs w:val="28"/>
          <w:lang w:val="bg-BG"/>
        </w:rPr>
        <w:t>критери</w:t>
      </w:r>
      <w:r w:rsidR="00C3657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ите</w:t>
      </w:r>
      <w:r w:rsidRPr="00310ABF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за подбор.</w:t>
      </w:r>
    </w:p>
    <w:p w:rsidR="00CA5245" w:rsidRPr="00D36336" w:rsidRDefault="00310ABF" w:rsidP="00D3633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310ABF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Във връзка с гореизложеното, комисията установи, че дружеството </w:t>
      </w:r>
      <w:r w:rsidR="00B0643F" w:rsidRPr="00B0643F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“ВЕСЕЛА” ООД</w:t>
      </w:r>
      <w:r w:rsidR="00B0643F" w:rsidRPr="00B0643F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Pr="00310ABF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отговаря на</w:t>
      </w:r>
      <w:r w:rsidR="00E005B2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 изискванията на възложителя и </w:t>
      </w:r>
      <w:r w:rsidRPr="00310ABF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допуска офертата до оценяване в частта на техническото предложение за изпълнение на поръчката.</w:t>
      </w:r>
    </w:p>
    <w:p w:rsidR="00B0643F" w:rsidRPr="00310ABF" w:rsidRDefault="00B0643F" w:rsidP="00B0643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>4</w:t>
      </w:r>
      <w:r w:rsidRPr="00B304BB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Pr="00310ABF">
        <w:rPr>
          <w:rFonts w:ascii="Times New Roman" w:hAnsi="Times New Roman" w:cs="Times New Roman"/>
          <w:bCs/>
          <w:iCs/>
          <w:sz w:val="28"/>
          <w:szCs w:val="28"/>
          <w:lang w:val="bg-BG"/>
        </w:rPr>
        <w:t>Допълнително представените документи с вх. №</w:t>
      </w: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702987" w:rsidRPr="00702987">
        <w:rPr>
          <w:rFonts w:ascii="Times New Roman" w:hAnsi="Times New Roman" w:cs="Times New Roman"/>
          <w:bCs/>
          <w:iCs/>
          <w:sz w:val="28"/>
          <w:szCs w:val="28"/>
          <w:lang w:val="bg-BG"/>
        </w:rPr>
        <w:t>4458/08.04</w:t>
      </w:r>
      <w:r w:rsidR="00702987" w:rsidRPr="00702987">
        <w:rPr>
          <w:rFonts w:ascii="Times New Roman" w:hAnsi="Times New Roman" w:cs="Times New Roman"/>
          <w:bCs/>
          <w:iCs/>
          <w:sz w:val="28"/>
          <w:szCs w:val="28"/>
        </w:rPr>
        <w:t>.2019</w:t>
      </w:r>
      <w:r w:rsidR="00702987" w:rsidRPr="00702987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Pr="00310ABF">
        <w:rPr>
          <w:rFonts w:ascii="Times New Roman" w:hAnsi="Times New Roman" w:cs="Times New Roman"/>
          <w:bCs/>
          <w:iCs/>
          <w:sz w:val="28"/>
          <w:szCs w:val="28"/>
          <w:lang w:val="bg-BG"/>
        </w:rPr>
        <w:t>г.</w:t>
      </w: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Pr="00310ABF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от </w:t>
      </w:r>
      <w:r w:rsidRPr="00B0643F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ДЗЗД „Престиж-Парсек“</w:t>
      </w:r>
      <w:r w:rsidRPr="00310ABF">
        <w:rPr>
          <w:rFonts w:ascii="Times New Roman" w:hAnsi="Times New Roman" w:cs="Times New Roman"/>
          <w:bCs/>
          <w:iCs/>
          <w:sz w:val="28"/>
          <w:szCs w:val="28"/>
          <w:lang w:val="bg-BG"/>
        </w:rPr>
        <w:t>.</w:t>
      </w:r>
    </w:p>
    <w:p w:rsidR="00C3657D" w:rsidRPr="00C3657D" w:rsidRDefault="00C3657D" w:rsidP="00C365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C3657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В Протокол № 1 с изх. № </w:t>
      </w:r>
      <w:r w:rsidRPr="00C3657D">
        <w:rPr>
          <w:rFonts w:ascii="Times New Roman" w:hAnsi="Times New Roman" w:cs="Times New Roman"/>
          <w:bCs/>
          <w:iCs/>
          <w:sz w:val="28"/>
          <w:szCs w:val="28"/>
        </w:rPr>
        <w:t xml:space="preserve">4396/28.03.2019  </w:t>
      </w:r>
      <w:r w:rsidRPr="00C3657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г. на участника е указано, че следва да представи допълнителна информация по ЕЕДОП в </w:t>
      </w:r>
      <w:r w:rsidRPr="00C3657D">
        <w:rPr>
          <w:rFonts w:ascii="Times New Roman" w:hAnsi="Times New Roman" w:cs="Times New Roman"/>
          <w:bCs/>
          <w:iCs/>
          <w:sz w:val="28"/>
          <w:szCs w:val="28"/>
        </w:rPr>
        <w:t>срок до 5 работни дни</w:t>
      </w:r>
      <w:r w:rsidRPr="00C365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3657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от получаването на протокол № 1, с</w:t>
      </w:r>
      <w:r w:rsidRPr="00C3657D">
        <w:rPr>
          <w:rFonts w:ascii="Times New Roman" w:hAnsi="Times New Roman" w:cs="Times New Roman"/>
          <w:bCs/>
          <w:iCs/>
          <w:sz w:val="28"/>
          <w:szCs w:val="28"/>
        </w:rPr>
        <w:t xml:space="preserve">ъгласно чл. </w:t>
      </w:r>
      <w:proofErr w:type="gramStart"/>
      <w:r w:rsidRPr="00C3657D">
        <w:rPr>
          <w:rFonts w:ascii="Times New Roman" w:hAnsi="Times New Roman" w:cs="Times New Roman"/>
          <w:bCs/>
          <w:iCs/>
          <w:sz w:val="28"/>
          <w:szCs w:val="28"/>
        </w:rPr>
        <w:t>59, ал.</w:t>
      </w:r>
      <w:proofErr w:type="gramEnd"/>
      <w:r w:rsidRPr="00C3657D">
        <w:rPr>
          <w:rFonts w:ascii="Times New Roman" w:hAnsi="Times New Roman" w:cs="Times New Roman"/>
          <w:bCs/>
          <w:iCs/>
          <w:sz w:val="28"/>
          <w:szCs w:val="28"/>
        </w:rPr>
        <w:t xml:space="preserve"> 6 от ЗОП,</w:t>
      </w:r>
      <w:r w:rsidRPr="00C3657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поради следното:</w:t>
      </w:r>
    </w:p>
    <w:p w:rsidR="00C3657D" w:rsidRPr="00C3657D" w:rsidRDefault="00C3657D" w:rsidP="00C365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C3657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Д</w:t>
      </w:r>
      <w:r w:rsidRPr="00C3657D">
        <w:rPr>
          <w:rFonts w:ascii="Times New Roman" w:hAnsi="Times New Roman" w:cs="Times New Roman"/>
          <w:bCs/>
          <w:iCs/>
          <w:sz w:val="28"/>
          <w:szCs w:val="28"/>
        </w:rPr>
        <w:t xml:space="preserve">вамата участници в обединението са декларирали, че ще изпълняват еднакъв вид дейности по предмета на поръчката, за които се изисква определена годност (правоспособност), </w:t>
      </w:r>
      <w:r w:rsidRPr="00C3657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поради което дружеството „</w:t>
      </w:r>
      <w:r w:rsidRPr="00C3657D">
        <w:rPr>
          <w:rFonts w:ascii="Times New Roman" w:hAnsi="Times New Roman" w:cs="Times New Roman"/>
          <w:bCs/>
          <w:iCs/>
          <w:sz w:val="28"/>
          <w:szCs w:val="28"/>
        </w:rPr>
        <w:t>ПРЕСТИЖ БИЗНЕС – 93</w:t>
      </w:r>
      <w:r w:rsidRPr="00C3657D">
        <w:rPr>
          <w:rFonts w:ascii="Times New Roman" w:hAnsi="Times New Roman" w:cs="Times New Roman"/>
          <w:bCs/>
          <w:iCs/>
          <w:sz w:val="28"/>
          <w:szCs w:val="28"/>
          <w:lang w:val="bg-BG"/>
        </w:rPr>
        <w:t>“</w:t>
      </w:r>
      <w:r w:rsidRPr="00C3657D">
        <w:rPr>
          <w:rFonts w:ascii="Times New Roman" w:hAnsi="Times New Roman" w:cs="Times New Roman"/>
          <w:bCs/>
          <w:iCs/>
          <w:sz w:val="28"/>
          <w:szCs w:val="28"/>
        </w:rPr>
        <w:t xml:space="preserve"> ООД също трябва да докаже вписване в Централния професионален регистър на строителя за строежи </w:t>
      </w:r>
      <w:r w:rsidRPr="00C3657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и по чл. 137, ал. 1, т. 4, буква „е“ от ЗУТ</w:t>
      </w:r>
      <w:r w:rsidRPr="00C3657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3657D" w:rsidRPr="00C3657D" w:rsidRDefault="00C3657D" w:rsidP="00C365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C3657D">
        <w:rPr>
          <w:rFonts w:ascii="Times New Roman" w:hAnsi="Times New Roman" w:cs="Times New Roman"/>
          <w:bCs/>
          <w:iCs/>
          <w:sz w:val="28"/>
          <w:szCs w:val="28"/>
          <w:lang w:val="bg-BG"/>
        </w:rPr>
        <w:t>С представените нови документи участникът доказва съответствие с поставените от възложителя изисквания в документацията за участие по отношение на критериите за подбор.</w:t>
      </w:r>
    </w:p>
    <w:p w:rsidR="00C3657D" w:rsidRPr="00C3657D" w:rsidRDefault="00C3657D" w:rsidP="00C365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C3657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Във връзка с гореизложеното, комисията установи, че дружеството ДЗЗД „Престиж-Парсек“ отговаря на изискванията на възложителя и  допуска офертата до оценяване в частта на техническото предложение за изпълнение на поръчката.</w:t>
      </w:r>
    </w:p>
    <w:p w:rsidR="00152F50" w:rsidRDefault="00A60D0A" w:rsidP="001077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bg-BG"/>
        </w:rPr>
        <w:t>5</w:t>
      </w:r>
      <w:r w:rsidRPr="00A60D0A">
        <w:rPr>
          <w:rFonts w:ascii="Times New Roman" w:eastAsia="Calibri" w:hAnsi="Times New Roman" w:cs="Times New Roman"/>
          <w:b/>
          <w:bCs/>
          <w:iCs/>
          <w:sz w:val="28"/>
          <w:szCs w:val="28"/>
          <w:lang w:val="bg-BG"/>
        </w:rPr>
        <w:t>.</w:t>
      </w:r>
      <w:r w:rsidRPr="00A60D0A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 xml:space="preserve"> В Протокол № 1 с изх. № </w:t>
      </w:r>
      <w:r w:rsidRPr="00A60D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4396/28.03.2019  </w:t>
      </w:r>
      <w:r w:rsidRPr="00A60D0A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 xml:space="preserve">г. на участника </w:t>
      </w:r>
      <w:r w:rsidRPr="00A60D0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bg-BG"/>
        </w:rPr>
        <w:t>ДЗЗД „Евро Стандарт“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Pr="00A60D0A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>е указ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 xml:space="preserve">ано, че следва да представи </w:t>
      </w:r>
      <w:r w:rsidRPr="00A60D0A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 xml:space="preserve">в </w:t>
      </w:r>
      <w:r w:rsidRPr="00A60D0A">
        <w:rPr>
          <w:rFonts w:ascii="Times New Roman" w:eastAsia="Calibri" w:hAnsi="Times New Roman" w:cs="Times New Roman"/>
          <w:bCs/>
          <w:iCs/>
          <w:sz w:val="28"/>
          <w:szCs w:val="28"/>
        </w:rPr>
        <w:t>срок до 5 работни дни</w:t>
      </w:r>
      <w:r w:rsidRPr="00A60D0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60D0A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 xml:space="preserve">от получаването на протокол № 1, </w:t>
      </w:r>
      <w:r w:rsidR="00152F50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>следните документи:</w:t>
      </w:r>
    </w:p>
    <w:p w:rsidR="00152F50" w:rsidRDefault="00152F50" w:rsidP="001077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>-</w:t>
      </w:r>
      <w:r w:rsidR="00A60D0A" w:rsidRPr="00A60D0A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>з</w:t>
      </w:r>
      <w:r w:rsidR="00A60D0A" w:rsidRPr="00A60D0A">
        <w:rPr>
          <w:rFonts w:ascii="Times New Roman" w:eastAsia="Calibri" w:hAnsi="Times New Roman" w:cs="Times New Roman"/>
          <w:bCs/>
          <w:iCs/>
          <w:sz w:val="28"/>
          <w:szCs w:val="28"/>
        </w:rPr>
        <w:t>аверен</w:t>
      </w:r>
      <w:r w:rsidR="00A60D0A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>и</w:t>
      </w:r>
      <w:r w:rsidR="00A60D0A" w:rsidRPr="00A60D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копи</w:t>
      </w:r>
      <w:r w:rsidR="00A60D0A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>я</w:t>
      </w:r>
      <w:r w:rsidR="00A60D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валид</w:t>
      </w:r>
      <w:r w:rsidR="00A60D0A" w:rsidRPr="00A60D0A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="00A60D0A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>и</w:t>
      </w:r>
      <w:r w:rsidR="00A60D0A" w:rsidRPr="00A60D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сертификат</w:t>
      </w:r>
      <w:r w:rsidR="00A60D0A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>и</w:t>
      </w:r>
      <w:r w:rsidR="00A60D0A" w:rsidRPr="00A60D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ISO</w:t>
      </w:r>
      <w:r w:rsidR="002A4635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 xml:space="preserve"> </w:t>
      </w:r>
      <w:r w:rsidR="00A60D0A" w:rsidRPr="00A60D0A">
        <w:rPr>
          <w:rFonts w:ascii="Times New Roman" w:eastAsia="Calibri" w:hAnsi="Times New Roman" w:cs="Times New Roman"/>
          <w:bCs/>
          <w:iCs/>
          <w:sz w:val="28"/>
          <w:szCs w:val="28"/>
        </w:rPr>
        <w:t>9001:2015 с обхват на сертификата съответстващ на предмета на обществената поръчка</w:t>
      </w:r>
      <w:r w:rsidR="00A60D0A" w:rsidRPr="00A60D0A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 xml:space="preserve"> и з</w:t>
      </w:r>
      <w:r w:rsidR="00A60D0A" w:rsidRPr="00A60D0A">
        <w:rPr>
          <w:rFonts w:ascii="Times New Roman" w:eastAsia="Calibri" w:hAnsi="Times New Roman" w:cs="Times New Roman"/>
          <w:bCs/>
          <w:iCs/>
          <w:sz w:val="28"/>
          <w:szCs w:val="28"/>
        </w:rPr>
        <w:t>аверен</w:t>
      </w:r>
      <w:r w:rsidR="00A60D0A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>и</w:t>
      </w:r>
      <w:r w:rsidR="00A60D0A" w:rsidRPr="00A60D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копи</w:t>
      </w:r>
      <w:r w:rsidR="00A60D0A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>я</w:t>
      </w:r>
      <w:r w:rsidR="00A60D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валид</w:t>
      </w:r>
      <w:r w:rsidR="00A60D0A" w:rsidRPr="00A60D0A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="00A60D0A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>и</w:t>
      </w:r>
      <w:r w:rsidR="00A60D0A" w:rsidRPr="00A60D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сертификат</w:t>
      </w:r>
      <w:r w:rsidR="00A60D0A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>и</w:t>
      </w:r>
      <w:r w:rsidR="00A60D0A" w:rsidRPr="00A60D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ISO</w:t>
      </w:r>
      <w:r w:rsidR="00A60D0A" w:rsidRPr="00A60D0A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 xml:space="preserve"> </w:t>
      </w:r>
      <w:r w:rsidR="00A60D0A" w:rsidRPr="00A60D0A">
        <w:rPr>
          <w:rFonts w:ascii="Times New Roman" w:eastAsia="Calibri" w:hAnsi="Times New Roman" w:cs="Times New Roman"/>
          <w:bCs/>
          <w:iCs/>
          <w:sz w:val="28"/>
          <w:szCs w:val="28"/>
        </w:rPr>
        <w:t>14001:2015 с обхват на сертификата съответстващ на предмета на обществената поръчка</w:t>
      </w:r>
      <w:r w:rsidR="00A60D0A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 xml:space="preserve"> на </w:t>
      </w:r>
      <w:r w:rsidR="00A60D0A" w:rsidRPr="00A60D0A">
        <w:rPr>
          <w:rFonts w:ascii="Times New Roman" w:eastAsia="Calibri" w:hAnsi="Times New Roman" w:cs="Times New Roman"/>
          <w:bCs/>
          <w:iCs/>
          <w:sz w:val="28"/>
          <w:szCs w:val="28"/>
        </w:rPr>
        <w:t>съдружници</w:t>
      </w:r>
      <w:r w:rsidR="00A60D0A" w:rsidRPr="00A60D0A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>те</w:t>
      </w:r>
      <w:r w:rsidR="00A60D0A" w:rsidRPr="00A60D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</w:t>
      </w:r>
      <w:r w:rsidR="00A60D0A" w:rsidRPr="00A60D0A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>ДЗЗД „Евро Стандарт“</w:t>
      </w:r>
      <w:r w:rsidR="0010771D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 xml:space="preserve">, </w:t>
      </w:r>
    </w:p>
    <w:p w:rsidR="00152F50" w:rsidRDefault="00152F50" w:rsidP="001077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>-</w:t>
      </w:r>
      <w:r w:rsidR="0010771D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>е</w:t>
      </w:r>
      <w:r w:rsidR="0010771D" w:rsidRPr="0010771D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>лектронно подписан ЕЕДОП от обединението участник в обществената поръчка</w:t>
      </w:r>
      <w:r w:rsidR="0010771D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 xml:space="preserve"> </w:t>
      </w:r>
    </w:p>
    <w:p w:rsidR="0010771D" w:rsidRPr="0010771D" w:rsidRDefault="00152F50" w:rsidP="001077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>-</w:t>
      </w:r>
      <w:r w:rsidR="0010771D" w:rsidRPr="0010771D">
        <w:rPr>
          <w:rFonts w:ascii="Times New Roman" w:hAnsi="Times New Roman" w:cs="Times New Roman"/>
          <w:sz w:val="28"/>
          <w:szCs w:val="28"/>
          <w:lang w:val="bg-BG" w:eastAsia="bg-BG"/>
        </w:rPr>
        <w:t>заверено копие на валидно удостоверение за вписване в Централния професионален регистър на строите</w:t>
      </w:r>
      <w:r w:rsidR="00001F2D">
        <w:rPr>
          <w:rFonts w:ascii="Times New Roman" w:hAnsi="Times New Roman" w:cs="Times New Roman"/>
          <w:sz w:val="28"/>
          <w:szCs w:val="28"/>
          <w:lang w:val="bg-BG" w:eastAsia="bg-BG"/>
        </w:rPr>
        <w:t>л</w:t>
      </w:r>
      <w:r w:rsidR="0010771D" w:rsidRPr="0010771D">
        <w:rPr>
          <w:rFonts w:ascii="Times New Roman" w:hAnsi="Times New Roman" w:cs="Times New Roman"/>
          <w:sz w:val="28"/>
          <w:szCs w:val="28"/>
          <w:lang w:val="bg-BG" w:eastAsia="bg-BG"/>
        </w:rPr>
        <w:t>я издадено на името на Участника, за строежи по чл. 137, ал. 1, т. 3, буква „в“ от ЗУТ и за строежи по чл. 137, ал. 1, т. 4, буква „е“ от ЗУТ</w:t>
      </w:r>
      <w:r w:rsidR="0010771D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на </w:t>
      </w:r>
      <w:r w:rsidR="0010771D" w:rsidRPr="0010771D">
        <w:rPr>
          <w:rFonts w:ascii="Times New Roman" w:hAnsi="Times New Roman" w:cs="Times New Roman"/>
          <w:sz w:val="28"/>
          <w:szCs w:val="28"/>
          <w:lang w:val="bg-BG" w:eastAsia="bg-BG"/>
        </w:rPr>
        <w:t>„</w:t>
      </w:r>
      <w:r w:rsidR="0010771D" w:rsidRPr="0010771D">
        <w:rPr>
          <w:rFonts w:ascii="Times New Roman" w:hAnsi="Times New Roman" w:cs="Times New Roman"/>
          <w:sz w:val="28"/>
          <w:szCs w:val="28"/>
          <w:lang w:eastAsia="bg-BG"/>
        </w:rPr>
        <w:t>ИНВЕСТ БИЛД 2010</w:t>
      </w:r>
      <w:r w:rsidR="0010771D" w:rsidRPr="0010771D">
        <w:rPr>
          <w:rFonts w:ascii="Times New Roman" w:hAnsi="Times New Roman" w:cs="Times New Roman"/>
          <w:sz w:val="28"/>
          <w:szCs w:val="28"/>
          <w:lang w:val="bg-BG" w:eastAsia="bg-BG"/>
        </w:rPr>
        <w:t>“</w:t>
      </w:r>
      <w:r w:rsidR="0010771D" w:rsidRPr="0010771D">
        <w:rPr>
          <w:rFonts w:ascii="Times New Roman" w:hAnsi="Times New Roman" w:cs="Times New Roman"/>
          <w:sz w:val="28"/>
          <w:szCs w:val="28"/>
          <w:lang w:eastAsia="bg-BG"/>
        </w:rPr>
        <w:t xml:space="preserve"> ЕООД</w:t>
      </w:r>
      <w:r w:rsidR="0010771D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(съдружник в </w:t>
      </w:r>
      <w:r w:rsidR="0010771D" w:rsidRPr="0010771D">
        <w:rPr>
          <w:rFonts w:ascii="Times New Roman" w:hAnsi="Times New Roman" w:cs="Times New Roman"/>
          <w:bCs/>
          <w:iCs/>
          <w:sz w:val="28"/>
          <w:szCs w:val="28"/>
          <w:lang w:val="bg-BG" w:eastAsia="bg-BG"/>
        </w:rPr>
        <w:t>ДЗЗД „Евро Стандарт“</w:t>
      </w:r>
      <w:r w:rsidR="0010771D">
        <w:rPr>
          <w:rFonts w:ascii="Times New Roman" w:hAnsi="Times New Roman" w:cs="Times New Roman"/>
          <w:bCs/>
          <w:iCs/>
          <w:sz w:val="28"/>
          <w:szCs w:val="28"/>
          <w:lang w:val="bg-BG" w:eastAsia="bg-BG"/>
        </w:rPr>
        <w:t>)</w:t>
      </w:r>
      <w:r w:rsidR="0010771D" w:rsidRPr="0010771D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>.</w:t>
      </w:r>
    </w:p>
    <w:p w:rsidR="00A60D0A" w:rsidRPr="00A60D0A" w:rsidRDefault="00A60D0A" w:rsidP="001077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</w:pPr>
      <w:r w:rsidRPr="00A60D0A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lastRenderedPageBreak/>
        <w:t>Участникът не е представил изискуемите документи</w:t>
      </w:r>
      <w:r w:rsidR="00001F2D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>,</w:t>
      </w:r>
      <w:r w:rsidRPr="00A60D0A">
        <w:rPr>
          <w:rFonts w:ascii="Times New Roman" w:eastAsia="Calibri" w:hAnsi="Times New Roman" w:cs="Times New Roman"/>
          <w:bCs/>
          <w:iCs/>
          <w:sz w:val="28"/>
          <w:szCs w:val="28"/>
          <w:lang w:val="bg-BG"/>
        </w:rPr>
        <w:t xml:space="preserve"> посочени в Протокол № 1.</w:t>
      </w:r>
    </w:p>
    <w:p w:rsidR="00A60D0A" w:rsidRPr="00A60D0A" w:rsidRDefault="00A60D0A" w:rsidP="00A60D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bg-BG"/>
        </w:rPr>
      </w:pPr>
      <w:r w:rsidRPr="00A60D0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bg-BG"/>
        </w:rPr>
        <w:t>Обстоятелството, че дружеството ДЗЗД „Евро Стандарт“ не е представило изискуемите документи</w:t>
      </w:r>
      <w:r w:rsidR="00001F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bg-BG"/>
        </w:rPr>
        <w:t>,</w:t>
      </w:r>
      <w:r w:rsidRPr="00A60D0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bg-BG"/>
        </w:rPr>
        <w:t xml:space="preserve"> посочени от комисията в Протокол № 1, не доказва по безспорен начин, че същото отговаря на изискванията от възложителя. В тази връзка комисията реши на основание чл. 107, т.2, б. „а“ ат ЗОП участника да бъде отстранен от участие в поръчката.</w:t>
      </w:r>
    </w:p>
    <w:p w:rsidR="00B0643F" w:rsidRPr="00131D0F" w:rsidRDefault="00B0643F" w:rsidP="00B0643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</w:p>
    <w:p w:rsidR="002854A0" w:rsidRPr="00F46FC5" w:rsidRDefault="00D90A74" w:rsidP="00F46FC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54A0">
        <w:rPr>
          <w:rFonts w:ascii="Times New Roman" w:hAnsi="Times New Roman" w:cs="Times New Roman"/>
          <w:b/>
          <w:bCs/>
          <w:iCs/>
          <w:sz w:val="28"/>
          <w:szCs w:val="28"/>
        </w:rPr>
        <w:t>I</w:t>
      </w:r>
      <w:r w:rsidR="00902C94">
        <w:rPr>
          <w:rFonts w:ascii="Times New Roman" w:hAnsi="Times New Roman" w:cs="Times New Roman"/>
          <w:b/>
          <w:bCs/>
          <w:iCs/>
          <w:sz w:val="28"/>
          <w:szCs w:val="28"/>
        </w:rPr>
        <w:t>V</w:t>
      </w:r>
      <w:r w:rsidR="00C84AEA" w:rsidRPr="002854A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C84AEA" w:rsidRPr="00C84AEA">
        <w:rPr>
          <w:rFonts w:ascii="Times New Roman" w:hAnsi="Times New Roman" w:cs="Times New Roman"/>
          <w:bCs/>
          <w:iCs/>
          <w:sz w:val="28"/>
          <w:szCs w:val="28"/>
        </w:rPr>
        <w:t xml:space="preserve"> Комисията продължи своята работа,</w:t>
      </w:r>
      <w:r w:rsidR="00C84AEA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C84AEA" w:rsidRPr="00C84AEA">
        <w:rPr>
          <w:rFonts w:ascii="Times New Roman" w:hAnsi="Times New Roman" w:cs="Times New Roman"/>
          <w:bCs/>
          <w:iCs/>
          <w:sz w:val="28"/>
          <w:szCs w:val="28"/>
        </w:rPr>
        <w:t>като разгледа Техническите предложения</w:t>
      </w:r>
      <w:r w:rsidR="00C84AEA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C84AEA" w:rsidRPr="00C84AEA">
        <w:rPr>
          <w:rFonts w:ascii="Times New Roman" w:hAnsi="Times New Roman" w:cs="Times New Roman"/>
          <w:bCs/>
          <w:iCs/>
          <w:sz w:val="28"/>
          <w:szCs w:val="28"/>
        </w:rPr>
        <w:t>на допуснатите</w:t>
      </w:r>
      <w:r w:rsidR="00C84AEA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C84AEA" w:rsidRPr="00C84AEA">
        <w:rPr>
          <w:rFonts w:ascii="Times New Roman" w:hAnsi="Times New Roman" w:cs="Times New Roman"/>
          <w:bCs/>
          <w:iCs/>
          <w:sz w:val="28"/>
          <w:szCs w:val="28"/>
        </w:rPr>
        <w:t>участници:</w:t>
      </w:r>
    </w:p>
    <w:p w:rsidR="00043FD6" w:rsidRDefault="00D90A74" w:rsidP="00152F5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D36336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="00D36336" w:rsidRPr="00D36336">
        <w:rPr>
          <w:rFonts w:ascii="Times New Roman" w:hAnsi="Times New Roman" w:cs="Times New Roman"/>
          <w:bCs/>
          <w:iCs/>
          <w:sz w:val="28"/>
          <w:szCs w:val="28"/>
        </w:rPr>
        <w:t>V.</w:t>
      </w:r>
      <w:r w:rsidR="00C84AEA" w:rsidRPr="00D36336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C84AEA" w:rsidRPr="00C84AEA">
        <w:rPr>
          <w:rFonts w:ascii="Times New Roman" w:hAnsi="Times New Roman" w:cs="Times New Roman"/>
          <w:bCs/>
          <w:iCs/>
          <w:sz w:val="28"/>
          <w:szCs w:val="28"/>
        </w:rPr>
        <w:t xml:space="preserve"> Техническото предложение на участника </w:t>
      </w:r>
      <w:r w:rsidR="00152F50" w:rsidRPr="00152F50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„ЕИС–Строителна компания“ ЕООД</w:t>
      </w:r>
      <w:r w:rsidR="00152F50" w:rsidRPr="00152F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84AEA" w:rsidRPr="00C84AEA">
        <w:rPr>
          <w:rFonts w:ascii="Times New Roman" w:hAnsi="Times New Roman" w:cs="Times New Roman"/>
          <w:bCs/>
          <w:iCs/>
          <w:sz w:val="28"/>
          <w:szCs w:val="28"/>
        </w:rPr>
        <w:t xml:space="preserve">е изготвено съгласно приложения Образец </w:t>
      </w:r>
      <w:r w:rsidR="00C84AEA">
        <w:rPr>
          <w:rFonts w:ascii="Times New Roman" w:hAnsi="Times New Roman" w:cs="Times New Roman"/>
          <w:bCs/>
          <w:iCs/>
          <w:sz w:val="28"/>
          <w:szCs w:val="28"/>
          <w:lang w:val="bg-BG"/>
        </w:rPr>
        <w:t>№</w:t>
      </w:r>
      <w:r w:rsidR="00C84AEA" w:rsidRPr="00C84AEA">
        <w:rPr>
          <w:rFonts w:ascii="Times New Roman" w:hAnsi="Times New Roman" w:cs="Times New Roman"/>
          <w:bCs/>
          <w:iCs/>
          <w:sz w:val="28"/>
          <w:szCs w:val="28"/>
        </w:rPr>
        <w:t xml:space="preserve"> 2 и изискванията на Възложителя.</w:t>
      </w:r>
      <w:r w:rsidR="00C84AEA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C84AEA" w:rsidRPr="00C84AEA">
        <w:rPr>
          <w:rFonts w:ascii="Times New Roman" w:hAnsi="Times New Roman" w:cs="Times New Roman"/>
          <w:bCs/>
          <w:iCs/>
          <w:sz w:val="28"/>
          <w:szCs w:val="28"/>
        </w:rPr>
        <w:t>В техническото си предложение, участникът е предложил</w:t>
      </w:r>
      <w:r w:rsidR="00165E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C84AEA" w:rsidRPr="00C84AEA">
        <w:rPr>
          <w:rFonts w:ascii="Times New Roman" w:hAnsi="Times New Roman" w:cs="Times New Roman"/>
          <w:bCs/>
          <w:iCs/>
          <w:sz w:val="28"/>
          <w:szCs w:val="28"/>
        </w:rPr>
        <w:t xml:space="preserve">срок за изпълнение на поръчката </w:t>
      </w:r>
      <w:r w:rsidR="00165E5D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165E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6B29F0">
        <w:rPr>
          <w:rFonts w:ascii="Times New Roman" w:hAnsi="Times New Roman" w:cs="Times New Roman"/>
          <w:bCs/>
          <w:iCs/>
          <w:sz w:val="28"/>
          <w:szCs w:val="28"/>
        </w:rPr>
        <w:t xml:space="preserve">90 (деветдесет) календарни </w:t>
      </w:r>
      <w:r w:rsidR="00C84AEA" w:rsidRPr="00C84AEA">
        <w:rPr>
          <w:rFonts w:ascii="Times New Roman" w:hAnsi="Times New Roman" w:cs="Times New Roman"/>
          <w:bCs/>
          <w:iCs/>
          <w:sz w:val="28"/>
          <w:szCs w:val="28"/>
        </w:rPr>
        <w:t xml:space="preserve">дни, считано от датата на подписване на Протокол образец </w:t>
      </w:r>
      <w:r w:rsidR="00165E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№</w:t>
      </w:r>
      <w:r w:rsidR="00C84AEA" w:rsidRPr="00C84AEA">
        <w:rPr>
          <w:rFonts w:ascii="Times New Roman" w:hAnsi="Times New Roman" w:cs="Times New Roman"/>
          <w:bCs/>
          <w:iCs/>
          <w:sz w:val="28"/>
          <w:szCs w:val="28"/>
        </w:rPr>
        <w:t xml:space="preserve"> 2 за откриване на строителна площадка.</w:t>
      </w:r>
      <w:r w:rsidR="00C84AEA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proofErr w:type="gramStart"/>
      <w:r w:rsidR="00C84AEA" w:rsidRPr="00C84AEA">
        <w:rPr>
          <w:rFonts w:ascii="Times New Roman" w:hAnsi="Times New Roman" w:cs="Times New Roman"/>
          <w:bCs/>
          <w:iCs/>
          <w:sz w:val="28"/>
          <w:szCs w:val="28"/>
        </w:rPr>
        <w:t xml:space="preserve">Предложените гаранционни срокове на отделните видове строително-ремонтни работи са съгласно Наредба </w:t>
      </w:r>
      <w:r w:rsidR="00165E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№ </w:t>
      </w:r>
      <w:r w:rsidR="00C84AEA" w:rsidRPr="00C84AEA">
        <w:rPr>
          <w:rFonts w:ascii="Times New Roman" w:hAnsi="Times New Roman" w:cs="Times New Roman"/>
          <w:bCs/>
          <w:iCs/>
          <w:sz w:val="28"/>
          <w:szCs w:val="28"/>
        </w:rPr>
        <w:t>2 от 31.07.2003</w:t>
      </w:r>
      <w:r w:rsidR="00165E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C84AEA" w:rsidRPr="00C84AEA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165E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одина.</w:t>
      </w:r>
      <w:proofErr w:type="gramEnd"/>
    </w:p>
    <w:p w:rsidR="002854A0" w:rsidRDefault="00D90A74" w:rsidP="00AD0EA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D36336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="00D36336" w:rsidRPr="00D36336">
        <w:rPr>
          <w:rFonts w:ascii="Times New Roman" w:hAnsi="Times New Roman" w:cs="Times New Roman"/>
          <w:bCs/>
          <w:iCs/>
          <w:sz w:val="28"/>
          <w:szCs w:val="28"/>
        </w:rPr>
        <w:t>V.</w:t>
      </w:r>
      <w:r w:rsidR="00165E5D" w:rsidRPr="00D36336">
        <w:rPr>
          <w:rFonts w:ascii="Times New Roman" w:hAnsi="Times New Roman" w:cs="Times New Roman"/>
          <w:bCs/>
          <w:iCs/>
          <w:sz w:val="28"/>
          <w:szCs w:val="28"/>
          <w:lang w:val="bg-BG"/>
        </w:rPr>
        <w:t>2</w:t>
      </w:r>
      <w:r w:rsidR="00165E5D" w:rsidRPr="00D3633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65E5D" w:rsidRPr="00165E5D">
        <w:rPr>
          <w:rFonts w:ascii="Times New Roman" w:hAnsi="Times New Roman" w:cs="Times New Roman"/>
          <w:bCs/>
          <w:iCs/>
          <w:sz w:val="28"/>
          <w:szCs w:val="28"/>
        </w:rPr>
        <w:t xml:space="preserve"> Техническото предложение на участника </w:t>
      </w:r>
      <w:r w:rsidR="00152F50" w:rsidRPr="00152F50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“Зебра” ООД</w:t>
      </w:r>
      <w:r w:rsidR="00152F50" w:rsidRPr="00152F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65E5D" w:rsidRPr="00165E5D">
        <w:rPr>
          <w:rFonts w:ascii="Times New Roman" w:hAnsi="Times New Roman" w:cs="Times New Roman"/>
          <w:bCs/>
          <w:iCs/>
          <w:sz w:val="28"/>
          <w:szCs w:val="28"/>
        </w:rPr>
        <w:t xml:space="preserve">е изготвено съгласно приложения Образец </w:t>
      </w:r>
      <w:r w:rsidR="00165E5D" w:rsidRPr="00165E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№</w:t>
      </w:r>
      <w:r w:rsidR="00165E5D" w:rsidRPr="00165E5D">
        <w:rPr>
          <w:rFonts w:ascii="Times New Roman" w:hAnsi="Times New Roman" w:cs="Times New Roman"/>
          <w:bCs/>
          <w:iCs/>
          <w:sz w:val="28"/>
          <w:szCs w:val="28"/>
        </w:rPr>
        <w:t xml:space="preserve"> 2 и изискванията на Възложителя.</w:t>
      </w:r>
      <w:r w:rsidR="00165E5D" w:rsidRPr="00165E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165E5D" w:rsidRPr="00165E5D">
        <w:rPr>
          <w:rFonts w:ascii="Times New Roman" w:hAnsi="Times New Roman" w:cs="Times New Roman"/>
          <w:bCs/>
          <w:iCs/>
          <w:sz w:val="28"/>
          <w:szCs w:val="28"/>
        </w:rPr>
        <w:t>В техническото си предложение, участникът е предложил</w:t>
      </w:r>
      <w:r w:rsidR="00165E5D" w:rsidRPr="00165E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165E5D" w:rsidRPr="00165E5D">
        <w:rPr>
          <w:rFonts w:ascii="Times New Roman" w:hAnsi="Times New Roman" w:cs="Times New Roman"/>
          <w:bCs/>
          <w:iCs/>
          <w:sz w:val="28"/>
          <w:szCs w:val="28"/>
        </w:rPr>
        <w:t>срок за изпълнение на поръчката –</w:t>
      </w:r>
      <w:r w:rsidR="00165E5D" w:rsidRPr="00165E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920438" w:rsidRPr="00920438">
        <w:rPr>
          <w:rFonts w:ascii="Times New Roman" w:hAnsi="Times New Roman" w:cs="Times New Roman"/>
          <w:bCs/>
          <w:iCs/>
          <w:sz w:val="28"/>
          <w:szCs w:val="28"/>
        </w:rPr>
        <w:t>90 (</w:t>
      </w:r>
      <w:r w:rsidR="00920438" w:rsidRPr="00920438">
        <w:rPr>
          <w:rFonts w:ascii="Times New Roman" w:hAnsi="Times New Roman" w:cs="Times New Roman"/>
          <w:bCs/>
          <w:iCs/>
          <w:sz w:val="28"/>
          <w:szCs w:val="28"/>
          <w:lang w:val="bg-BG"/>
        </w:rPr>
        <w:t>деветдесет</w:t>
      </w:r>
      <w:r w:rsidR="00920438" w:rsidRPr="00920438">
        <w:rPr>
          <w:rFonts w:ascii="Times New Roman" w:hAnsi="Times New Roman" w:cs="Times New Roman"/>
          <w:bCs/>
          <w:iCs/>
          <w:sz w:val="28"/>
          <w:szCs w:val="28"/>
        </w:rPr>
        <w:t>) календарни дни</w:t>
      </w:r>
      <w:r w:rsidR="00165E5D" w:rsidRPr="00165E5D">
        <w:rPr>
          <w:rFonts w:ascii="Times New Roman" w:hAnsi="Times New Roman" w:cs="Times New Roman"/>
          <w:bCs/>
          <w:iCs/>
          <w:sz w:val="28"/>
          <w:szCs w:val="28"/>
        </w:rPr>
        <w:t xml:space="preserve">, считано от датата на подписване на Протокол образец </w:t>
      </w:r>
      <w:r w:rsidR="00165E5D" w:rsidRPr="00165E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№</w:t>
      </w:r>
      <w:r w:rsidR="00165E5D" w:rsidRPr="00165E5D">
        <w:rPr>
          <w:rFonts w:ascii="Times New Roman" w:hAnsi="Times New Roman" w:cs="Times New Roman"/>
          <w:bCs/>
          <w:iCs/>
          <w:sz w:val="28"/>
          <w:szCs w:val="28"/>
        </w:rPr>
        <w:t xml:space="preserve"> 2 за откриване на строителна площадка.</w:t>
      </w:r>
      <w:r w:rsidR="00165E5D" w:rsidRPr="00165E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proofErr w:type="gramStart"/>
      <w:r w:rsidR="00165E5D" w:rsidRPr="00165E5D">
        <w:rPr>
          <w:rFonts w:ascii="Times New Roman" w:hAnsi="Times New Roman" w:cs="Times New Roman"/>
          <w:bCs/>
          <w:iCs/>
          <w:sz w:val="28"/>
          <w:szCs w:val="28"/>
        </w:rPr>
        <w:t xml:space="preserve">Предложените гаранционни срокове на отделните видове строително-ремонтни работи са съгласно Наредба </w:t>
      </w:r>
      <w:r w:rsidR="00165E5D" w:rsidRPr="00165E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№ </w:t>
      </w:r>
      <w:r w:rsidR="00165E5D" w:rsidRPr="00165E5D">
        <w:rPr>
          <w:rFonts w:ascii="Times New Roman" w:hAnsi="Times New Roman" w:cs="Times New Roman"/>
          <w:bCs/>
          <w:iCs/>
          <w:sz w:val="28"/>
          <w:szCs w:val="28"/>
        </w:rPr>
        <w:t>2 от 31.07.2003</w:t>
      </w:r>
      <w:r w:rsidR="00165E5D" w:rsidRPr="00165E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165E5D" w:rsidRPr="00165E5D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165E5D" w:rsidRPr="00165E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одина.</w:t>
      </w:r>
      <w:proofErr w:type="gramEnd"/>
    </w:p>
    <w:p w:rsidR="00265F83" w:rsidRPr="00265F83" w:rsidRDefault="00D90A74" w:rsidP="00265F8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D36336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="00D36336" w:rsidRPr="00D36336">
        <w:rPr>
          <w:rFonts w:ascii="Times New Roman" w:hAnsi="Times New Roman" w:cs="Times New Roman"/>
          <w:bCs/>
          <w:iCs/>
          <w:sz w:val="28"/>
          <w:szCs w:val="28"/>
        </w:rPr>
        <w:t>V.</w:t>
      </w:r>
      <w:r w:rsidR="00265F83" w:rsidRPr="00D36336">
        <w:rPr>
          <w:rFonts w:ascii="Times New Roman" w:hAnsi="Times New Roman" w:cs="Times New Roman"/>
          <w:bCs/>
          <w:iCs/>
          <w:sz w:val="28"/>
          <w:szCs w:val="28"/>
          <w:lang w:val="bg-BG"/>
        </w:rPr>
        <w:t>3</w:t>
      </w:r>
      <w:r w:rsidR="00265F83" w:rsidRPr="00D3633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65F83" w:rsidRPr="00265F83">
        <w:rPr>
          <w:rFonts w:ascii="Times New Roman" w:hAnsi="Times New Roman" w:cs="Times New Roman"/>
          <w:bCs/>
          <w:iCs/>
          <w:sz w:val="28"/>
          <w:szCs w:val="28"/>
        </w:rPr>
        <w:t xml:space="preserve"> Техническото предложение на участника </w:t>
      </w:r>
      <w:r w:rsidR="00152F50" w:rsidRPr="00152F50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„Весела“ ООД</w:t>
      </w:r>
      <w:r w:rsidR="00152F50" w:rsidRPr="00152F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65F83" w:rsidRPr="00265F83">
        <w:rPr>
          <w:rFonts w:ascii="Times New Roman" w:hAnsi="Times New Roman" w:cs="Times New Roman"/>
          <w:bCs/>
          <w:iCs/>
          <w:sz w:val="28"/>
          <w:szCs w:val="28"/>
        </w:rPr>
        <w:t xml:space="preserve">е изготвено съгласно приложения Образец </w:t>
      </w:r>
      <w:r w:rsidR="00265F83" w:rsidRPr="00265F83">
        <w:rPr>
          <w:rFonts w:ascii="Times New Roman" w:hAnsi="Times New Roman" w:cs="Times New Roman"/>
          <w:bCs/>
          <w:iCs/>
          <w:sz w:val="28"/>
          <w:szCs w:val="28"/>
          <w:lang w:val="bg-BG"/>
        </w:rPr>
        <w:t>№</w:t>
      </w:r>
      <w:r w:rsidR="00265F83" w:rsidRPr="00265F83">
        <w:rPr>
          <w:rFonts w:ascii="Times New Roman" w:hAnsi="Times New Roman" w:cs="Times New Roman"/>
          <w:bCs/>
          <w:iCs/>
          <w:sz w:val="28"/>
          <w:szCs w:val="28"/>
        </w:rPr>
        <w:t xml:space="preserve"> 2 и изискванията на Възложителя.</w:t>
      </w:r>
      <w:r w:rsidR="00265F83" w:rsidRPr="00265F8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265F83" w:rsidRPr="00265F83">
        <w:rPr>
          <w:rFonts w:ascii="Times New Roman" w:hAnsi="Times New Roman" w:cs="Times New Roman"/>
          <w:bCs/>
          <w:iCs/>
          <w:sz w:val="28"/>
          <w:szCs w:val="28"/>
        </w:rPr>
        <w:t>В техническото си предложение, участникът е предложил</w:t>
      </w:r>
      <w:r w:rsidR="00265F83" w:rsidRPr="00265F8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265F83" w:rsidRPr="00265F83">
        <w:rPr>
          <w:rFonts w:ascii="Times New Roman" w:hAnsi="Times New Roman" w:cs="Times New Roman"/>
          <w:bCs/>
          <w:iCs/>
          <w:sz w:val="28"/>
          <w:szCs w:val="28"/>
        </w:rPr>
        <w:t>срок за изпълнение на поръчката –</w:t>
      </w:r>
      <w:r w:rsidR="00265F83" w:rsidRPr="00265F8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6F1F3A" w:rsidRPr="006F1F3A">
        <w:rPr>
          <w:rFonts w:ascii="Times New Roman" w:hAnsi="Times New Roman" w:cs="Times New Roman"/>
          <w:bCs/>
          <w:iCs/>
          <w:sz w:val="28"/>
          <w:szCs w:val="28"/>
        </w:rPr>
        <w:t xml:space="preserve">90 </w:t>
      </w:r>
      <w:r w:rsidR="00265F83" w:rsidRPr="006F1F3A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6F1F3A" w:rsidRPr="006F1F3A">
        <w:rPr>
          <w:rFonts w:ascii="Times New Roman" w:hAnsi="Times New Roman" w:cs="Times New Roman"/>
          <w:bCs/>
          <w:iCs/>
          <w:sz w:val="28"/>
          <w:szCs w:val="28"/>
          <w:lang w:val="bg-BG"/>
        </w:rPr>
        <w:t>деветдесет</w:t>
      </w:r>
      <w:r w:rsidR="00265F83" w:rsidRPr="006F1F3A">
        <w:rPr>
          <w:rFonts w:ascii="Times New Roman" w:hAnsi="Times New Roman" w:cs="Times New Roman"/>
          <w:bCs/>
          <w:iCs/>
          <w:sz w:val="28"/>
          <w:szCs w:val="28"/>
        </w:rPr>
        <w:t>) календарни дни, считано от датата на подписване н</w:t>
      </w:r>
      <w:r w:rsidR="00265F83" w:rsidRPr="00265F83">
        <w:rPr>
          <w:rFonts w:ascii="Times New Roman" w:hAnsi="Times New Roman" w:cs="Times New Roman"/>
          <w:bCs/>
          <w:iCs/>
          <w:sz w:val="28"/>
          <w:szCs w:val="28"/>
        </w:rPr>
        <w:t xml:space="preserve">а Протокол образец </w:t>
      </w:r>
      <w:r w:rsidR="00265F83" w:rsidRPr="00265F83">
        <w:rPr>
          <w:rFonts w:ascii="Times New Roman" w:hAnsi="Times New Roman" w:cs="Times New Roman"/>
          <w:bCs/>
          <w:iCs/>
          <w:sz w:val="28"/>
          <w:szCs w:val="28"/>
          <w:lang w:val="bg-BG"/>
        </w:rPr>
        <w:t>№</w:t>
      </w:r>
      <w:r w:rsidR="00265F83" w:rsidRPr="00265F83">
        <w:rPr>
          <w:rFonts w:ascii="Times New Roman" w:hAnsi="Times New Roman" w:cs="Times New Roman"/>
          <w:bCs/>
          <w:iCs/>
          <w:sz w:val="28"/>
          <w:szCs w:val="28"/>
        </w:rPr>
        <w:t xml:space="preserve"> 2 за откриване на строителна площадка.</w:t>
      </w:r>
      <w:r w:rsidR="00265F83" w:rsidRPr="00265F8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proofErr w:type="gramStart"/>
      <w:r w:rsidR="00265F83" w:rsidRPr="00265F83">
        <w:rPr>
          <w:rFonts w:ascii="Times New Roman" w:hAnsi="Times New Roman" w:cs="Times New Roman"/>
          <w:bCs/>
          <w:iCs/>
          <w:sz w:val="28"/>
          <w:szCs w:val="28"/>
        </w:rPr>
        <w:t xml:space="preserve">Предложените гаранционни срокове на отделните видове строително-ремонтни работи са съгласно Наредба </w:t>
      </w:r>
      <w:r w:rsidR="00265F83" w:rsidRPr="00265F8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№ </w:t>
      </w:r>
      <w:r w:rsidR="00265F83" w:rsidRPr="00265F83">
        <w:rPr>
          <w:rFonts w:ascii="Times New Roman" w:hAnsi="Times New Roman" w:cs="Times New Roman"/>
          <w:bCs/>
          <w:iCs/>
          <w:sz w:val="28"/>
          <w:szCs w:val="28"/>
        </w:rPr>
        <w:t>2 от 31.07.2003</w:t>
      </w:r>
      <w:r w:rsidR="00265F83" w:rsidRPr="00265F8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265F83" w:rsidRPr="00265F83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265F83" w:rsidRPr="00265F83">
        <w:rPr>
          <w:rFonts w:ascii="Times New Roman" w:hAnsi="Times New Roman" w:cs="Times New Roman"/>
          <w:bCs/>
          <w:iCs/>
          <w:sz w:val="28"/>
          <w:szCs w:val="28"/>
          <w:lang w:val="bg-BG"/>
        </w:rPr>
        <w:t>одина.</w:t>
      </w:r>
      <w:proofErr w:type="gramEnd"/>
    </w:p>
    <w:p w:rsidR="002854A0" w:rsidRDefault="00D90A74" w:rsidP="00152F5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D36336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="00D36336" w:rsidRPr="00D36336">
        <w:rPr>
          <w:rFonts w:ascii="Times New Roman" w:hAnsi="Times New Roman" w:cs="Times New Roman"/>
          <w:bCs/>
          <w:iCs/>
          <w:sz w:val="28"/>
          <w:szCs w:val="28"/>
        </w:rPr>
        <w:t>V.</w:t>
      </w:r>
      <w:r w:rsidR="007222E8" w:rsidRPr="00D36336">
        <w:rPr>
          <w:rFonts w:ascii="Times New Roman" w:hAnsi="Times New Roman" w:cs="Times New Roman"/>
          <w:bCs/>
          <w:iCs/>
          <w:sz w:val="28"/>
          <w:szCs w:val="28"/>
          <w:lang w:val="bg-BG"/>
        </w:rPr>
        <w:t>4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</w:rPr>
        <w:t xml:space="preserve">. Техническото предложение на участника </w:t>
      </w:r>
      <w:r w:rsidR="00152F50" w:rsidRPr="00152F50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„Прогрес 99“ ООД</w:t>
      </w:r>
      <w:r w:rsidR="00152F50" w:rsidRPr="00152F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</w:rPr>
        <w:t xml:space="preserve">е изготвено съгласно приложения Образец 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  <w:lang w:val="bg-BG"/>
        </w:rPr>
        <w:t>№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</w:rPr>
        <w:t xml:space="preserve"> 2 и изискванията на Възложителя.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</w:rPr>
        <w:t>В техническото си предложение, участникът е предложил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</w:rPr>
        <w:t>срок за изпълнение на поръчката –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6F1F3A" w:rsidRPr="006F1F3A">
        <w:rPr>
          <w:rFonts w:ascii="Times New Roman" w:hAnsi="Times New Roman" w:cs="Times New Roman"/>
          <w:bCs/>
          <w:iCs/>
          <w:sz w:val="28"/>
          <w:szCs w:val="28"/>
        </w:rPr>
        <w:t>90 (</w:t>
      </w:r>
      <w:r w:rsidR="006F1F3A" w:rsidRPr="006F1F3A">
        <w:rPr>
          <w:rFonts w:ascii="Times New Roman" w:hAnsi="Times New Roman" w:cs="Times New Roman"/>
          <w:bCs/>
          <w:iCs/>
          <w:sz w:val="28"/>
          <w:szCs w:val="28"/>
          <w:lang w:val="bg-BG"/>
        </w:rPr>
        <w:t>деветдесет</w:t>
      </w:r>
      <w:r w:rsidR="006F1F3A" w:rsidRPr="006F1F3A">
        <w:rPr>
          <w:rFonts w:ascii="Times New Roman" w:hAnsi="Times New Roman" w:cs="Times New Roman"/>
          <w:bCs/>
          <w:iCs/>
          <w:sz w:val="28"/>
          <w:szCs w:val="28"/>
        </w:rPr>
        <w:t>) календарни дни</w:t>
      </w:r>
      <w:r w:rsidR="007222E8" w:rsidRPr="006F1F3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</w:rPr>
        <w:t xml:space="preserve"> считано от датата на подписване на Протокол образец 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  <w:lang w:val="bg-BG"/>
        </w:rPr>
        <w:t>№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</w:rPr>
        <w:t xml:space="preserve"> 2 за откриване на строителна площадка.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proofErr w:type="gramStart"/>
      <w:r w:rsidR="007222E8" w:rsidRPr="007222E8">
        <w:rPr>
          <w:rFonts w:ascii="Times New Roman" w:hAnsi="Times New Roman" w:cs="Times New Roman"/>
          <w:bCs/>
          <w:iCs/>
          <w:sz w:val="28"/>
          <w:szCs w:val="28"/>
        </w:rPr>
        <w:t xml:space="preserve">Предложените гаранционни срокове на отделните видове строително-ремонтни работи са съгласно Наредба 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№ 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</w:rPr>
        <w:t>2 от 31.07.2003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  <w:lang w:val="bg-BG"/>
        </w:rPr>
        <w:t>одина.</w:t>
      </w:r>
      <w:proofErr w:type="gramEnd"/>
    </w:p>
    <w:p w:rsidR="00844C2C" w:rsidRPr="006728DB" w:rsidRDefault="00D90A74" w:rsidP="006728D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D36336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="00D36336" w:rsidRPr="00D36336">
        <w:rPr>
          <w:rFonts w:ascii="Times New Roman" w:hAnsi="Times New Roman" w:cs="Times New Roman"/>
          <w:bCs/>
          <w:iCs/>
          <w:sz w:val="28"/>
          <w:szCs w:val="28"/>
        </w:rPr>
        <w:t>V.</w:t>
      </w:r>
      <w:r w:rsidR="0094603C" w:rsidRPr="00D36336">
        <w:rPr>
          <w:rFonts w:ascii="Times New Roman" w:hAnsi="Times New Roman" w:cs="Times New Roman"/>
          <w:bCs/>
          <w:iCs/>
          <w:sz w:val="28"/>
          <w:szCs w:val="28"/>
          <w:lang w:val="bg-BG"/>
        </w:rPr>
        <w:t>5</w:t>
      </w:r>
      <w:r w:rsidR="007222E8" w:rsidRPr="00D3633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</w:rPr>
        <w:t xml:space="preserve"> Техническото предложение на участника </w:t>
      </w:r>
      <w:r w:rsidR="00152F50" w:rsidRPr="00152F50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ДЗЗД „Престиж-Парсек“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</w:rPr>
        <w:t xml:space="preserve">е изготвено съгласно приложения Образец 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  <w:lang w:val="bg-BG"/>
        </w:rPr>
        <w:t>№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</w:rPr>
        <w:t xml:space="preserve"> 2 и изискванията на Възложителя.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</w:rPr>
        <w:t>В техническото си предложение, участникът е предложил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</w:rPr>
        <w:t xml:space="preserve">срок за изпълнение на поръчката </w:t>
      </w:r>
      <w:r w:rsidR="007222E8" w:rsidRPr="002C01BE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7222E8" w:rsidRPr="002C01BE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2C01BE" w:rsidRPr="002C01BE">
        <w:rPr>
          <w:rFonts w:ascii="Times New Roman" w:hAnsi="Times New Roman" w:cs="Times New Roman"/>
          <w:bCs/>
          <w:iCs/>
          <w:sz w:val="28"/>
          <w:szCs w:val="28"/>
        </w:rPr>
        <w:t>90 (</w:t>
      </w:r>
      <w:r w:rsidR="002C01BE" w:rsidRPr="002C01BE">
        <w:rPr>
          <w:rFonts w:ascii="Times New Roman" w:hAnsi="Times New Roman" w:cs="Times New Roman"/>
          <w:bCs/>
          <w:iCs/>
          <w:sz w:val="28"/>
          <w:szCs w:val="28"/>
          <w:lang w:val="bg-BG"/>
        </w:rPr>
        <w:t>деветдесет</w:t>
      </w:r>
      <w:r w:rsidR="002C01BE">
        <w:rPr>
          <w:rFonts w:ascii="Times New Roman" w:hAnsi="Times New Roman" w:cs="Times New Roman"/>
          <w:bCs/>
          <w:iCs/>
          <w:sz w:val="28"/>
          <w:szCs w:val="28"/>
        </w:rPr>
        <w:t xml:space="preserve">) календарни 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</w:rPr>
        <w:t xml:space="preserve">дни, считано от датата на подписване на Протокол образец 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  <w:lang w:val="bg-BG"/>
        </w:rPr>
        <w:t>№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</w:rPr>
        <w:t xml:space="preserve"> 2 за откриване на строителна площадка.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proofErr w:type="gramStart"/>
      <w:r w:rsidR="007222E8" w:rsidRPr="007222E8">
        <w:rPr>
          <w:rFonts w:ascii="Times New Roman" w:hAnsi="Times New Roman" w:cs="Times New Roman"/>
          <w:bCs/>
          <w:iCs/>
          <w:sz w:val="28"/>
          <w:szCs w:val="28"/>
        </w:rPr>
        <w:t xml:space="preserve">Предложените гаранционни срокове на отделните видове строително-ремонтни работи са съгласно Наредба 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№ 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</w:rPr>
        <w:t>2 от 31.07.2003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7222E8" w:rsidRPr="007222E8">
        <w:rPr>
          <w:rFonts w:ascii="Times New Roman" w:hAnsi="Times New Roman" w:cs="Times New Roman"/>
          <w:bCs/>
          <w:iCs/>
          <w:sz w:val="28"/>
          <w:szCs w:val="28"/>
          <w:lang w:val="bg-BG"/>
        </w:rPr>
        <w:t>одина.</w:t>
      </w:r>
      <w:proofErr w:type="gramEnd"/>
    </w:p>
    <w:p w:rsidR="00353AEE" w:rsidRDefault="00353AEE" w:rsidP="006728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</w:p>
    <w:p w:rsidR="00D26B48" w:rsidRDefault="00844C2C" w:rsidP="006728D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2854A0">
        <w:rPr>
          <w:rFonts w:ascii="Times New Roman" w:hAnsi="Times New Roman" w:cs="Times New Roman"/>
          <w:b/>
          <w:bCs/>
          <w:iCs/>
          <w:sz w:val="28"/>
          <w:szCs w:val="28"/>
        </w:rPr>
        <w:t>V.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44C2C">
        <w:rPr>
          <w:rFonts w:ascii="Times New Roman" w:hAnsi="Times New Roman" w:cs="Times New Roman"/>
          <w:bCs/>
          <w:iCs/>
          <w:sz w:val="28"/>
          <w:szCs w:val="28"/>
        </w:rPr>
        <w:t>Комисията пристъпи към оценка на техническите предложен</w:t>
      </w:r>
      <w:r w:rsidR="002669B8">
        <w:rPr>
          <w:rFonts w:ascii="Times New Roman" w:hAnsi="Times New Roman" w:cs="Times New Roman"/>
          <w:bCs/>
          <w:iCs/>
          <w:sz w:val="28"/>
          <w:szCs w:val="28"/>
          <w:lang w:val="bg-BG"/>
        </w:rPr>
        <w:t>ия</w:t>
      </w:r>
      <w:r w:rsidRPr="00844C2C">
        <w:rPr>
          <w:rFonts w:ascii="Times New Roman" w:hAnsi="Times New Roman" w:cs="Times New Roman"/>
          <w:bCs/>
          <w:iCs/>
          <w:sz w:val="28"/>
          <w:szCs w:val="28"/>
        </w:rPr>
        <w:t xml:space="preserve"> на участниците </w:t>
      </w:r>
      <w:r w:rsidR="00C639AE" w:rsidRPr="00C639AE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„ЕИС–Строителна компания“ ЕООД</w:t>
      </w:r>
      <w:r w:rsidR="00C639AE" w:rsidRPr="00C639A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C639AE" w:rsidRPr="00C639AE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“Зебра” ООД</w:t>
      </w:r>
      <w:r w:rsidR="00C639AE" w:rsidRPr="00C639A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C639AE" w:rsidRPr="00C639AE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„Весела“ ООД</w:t>
      </w:r>
      <w:r w:rsidR="00C639AE" w:rsidRPr="00C639AE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,</w:t>
      </w:r>
      <w:r w:rsidR="00C639AE" w:rsidRPr="00C639A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639AE" w:rsidRPr="00C639AE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„Прогрес 99“ ООД</w:t>
      </w:r>
      <w:r w:rsidR="00C639AE" w:rsidRPr="00C639A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C639AE" w:rsidRPr="00C639AE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ДЗЗД „Престиж-Парсек“</w:t>
      </w:r>
      <w:r w:rsidR="00C639AE" w:rsidRPr="00C639AE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 xml:space="preserve"> </w:t>
      </w:r>
      <w:r w:rsidRPr="00844C2C">
        <w:rPr>
          <w:rFonts w:ascii="Times New Roman" w:hAnsi="Times New Roman" w:cs="Times New Roman"/>
          <w:bCs/>
          <w:iCs/>
          <w:sz w:val="28"/>
          <w:szCs w:val="28"/>
        </w:rPr>
        <w:t>по Показател П1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44C2C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44C2C">
        <w:rPr>
          <w:rFonts w:ascii="Times New Roman" w:hAnsi="Times New Roman" w:cs="Times New Roman"/>
          <w:bCs/>
          <w:iCs/>
          <w:sz w:val="28"/>
          <w:szCs w:val="28"/>
        </w:rPr>
        <w:t xml:space="preserve">“Качество на техническото предложение”, съгласно </w:t>
      </w:r>
      <w:r w:rsidR="00875D56">
        <w:rPr>
          <w:rFonts w:ascii="Times New Roman" w:hAnsi="Times New Roman" w:cs="Times New Roman"/>
          <w:bCs/>
          <w:iCs/>
          <w:sz w:val="28"/>
          <w:szCs w:val="28"/>
          <w:lang w:val="bg-BG"/>
        </w:rPr>
        <w:t>М</w:t>
      </w:r>
      <w:r w:rsidRPr="00844C2C">
        <w:rPr>
          <w:rFonts w:ascii="Times New Roman" w:hAnsi="Times New Roman" w:cs="Times New Roman"/>
          <w:bCs/>
          <w:iCs/>
          <w:sz w:val="28"/>
          <w:szCs w:val="28"/>
        </w:rPr>
        <w:t>етодиката за определяне на комплексната оценка на офертите и обявения критерий ,,оптимално съотношение качество/цена”,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44C2C">
        <w:rPr>
          <w:rFonts w:ascii="Times New Roman" w:hAnsi="Times New Roman" w:cs="Times New Roman"/>
          <w:bCs/>
          <w:iCs/>
          <w:sz w:val="28"/>
          <w:szCs w:val="28"/>
        </w:rPr>
        <w:t>както следва:</w:t>
      </w:r>
    </w:p>
    <w:p w:rsidR="000F3585" w:rsidRPr="000F3585" w:rsidRDefault="00844C2C" w:rsidP="000F358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844C2C">
        <w:rPr>
          <w:rFonts w:ascii="Times New Roman" w:hAnsi="Times New Roman" w:cs="Times New Roman"/>
          <w:bCs/>
          <w:iCs/>
          <w:sz w:val="28"/>
          <w:szCs w:val="28"/>
        </w:rPr>
        <w:t>1. Показател П1-“Качество на техническото предложение”. Резултатите от оценка на комисията на техническите предложения на участниците са както следва: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2008"/>
        <w:gridCol w:w="1885"/>
        <w:gridCol w:w="2452"/>
        <w:gridCol w:w="3293"/>
      </w:tblGrid>
      <w:tr w:rsidR="0036085A" w:rsidTr="000F3585">
        <w:trPr>
          <w:jc w:val="center"/>
        </w:trPr>
        <w:tc>
          <w:tcPr>
            <w:tcW w:w="794" w:type="dxa"/>
            <w:vAlign w:val="center"/>
          </w:tcPr>
          <w:p w:rsidR="0036085A" w:rsidRPr="006F61A4" w:rsidRDefault="0036085A" w:rsidP="000F35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6F61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008" w:type="dxa"/>
            <w:vAlign w:val="center"/>
          </w:tcPr>
          <w:p w:rsidR="0036085A" w:rsidRPr="006F61A4" w:rsidRDefault="0036085A" w:rsidP="000F35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6F61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Вх. </w:t>
            </w:r>
            <w:r w:rsidRPr="006F61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№</w:t>
            </w:r>
            <w:r w:rsidRPr="006F61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/дата и час</w:t>
            </w:r>
          </w:p>
        </w:tc>
        <w:tc>
          <w:tcPr>
            <w:tcW w:w="1885" w:type="dxa"/>
            <w:vAlign w:val="center"/>
          </w:tcPr>
          <w:p w:rsidR="0036085A" w:rsidRPr="006F61A4" w:rsidRDefault="0036085A" w:rsidP="000F35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6F61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Участник</w:t>
            </w:r>
          </w:p>
        </w:tc>
        <w:tc>
          <w:tcPr>
            <w:tcW w:w="2452" w:type="dxa"/>
            <w:vAlign w:val="center"/>
          </w:tcPr>
          <w:p w:rsidR="0036085A" w:rsidRPr="006F61A4" w:rsidRDefault="0036085A" w:rsidP="000F35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6F61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Оценка</w:t>
            </w:r>
          </w:p>
        </w:tc>
        <w:tc>
          <w:tcPr>
            <w:tcW w:w="2574" w:type="dxa"/>
            <w:vAlign w:val="center"/>
          </w:tcPr>
          <w:p w:rsidR="0036085A" w:rsidRPr="006F61A4" w:rsidRDefault="0036085A" w:rsidP="000F35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6F61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Мотив на комисията</w:t>
            </w:r>
          </w:p>
        </w:tc>
      </w:tr>
      <w:tr w:rsidR="004A5BC4" w:rsidTr="00152F50">
        <w:trPr>
          <w:jc w:val="center"/>
        </w:trPr>
        <w:tc>
          <w:tcPr>
            <w:tcW w:w="794" w:type="dxa"/>
          </w:tcPr>
          <w:p w:rsidR="004A5BC4" w:rsidRPr="00043FD6" w:rsidRDefault="004A5BC4" w:rsidP="00B304B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043F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1</w:t>
            </w:r>
            <w:r w:rsidR="006F61A4" w:rsidRPr="00043F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.</w:t>
            </w:r>
          </w:p>
        </w:tc>
        <w:tc>
          <w:tcPr>
            <w:tcW w:w="2008" w:type="dxa"/>
          </w:tcPr>
          <w:p w:rsidR="004A5BC4" w:rsidRPr="00152F50" w:rsidRDefault="00391095" w:rsidP="0015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52F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</w:t>
            </w:r>
            <w:r w:rsidR="004A5BC4" w:rsidRPr="00152F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х. № </w:t>
            </w:r>
            <w:r w:rsidR="00152F50" w:rsidRPr="00152F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17066/21.12.18 </w:t>
            </w:r>
            <w:r w:rsidR="004A5BC4" w:rsidRPr="00152F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</w:t>
            </w:r>
            <w:r w:rsidR="00152F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885" w:type="dxa"/>
          </w:tcPr>
          <w:p w:rsidR="004A5BC4" w:rsidRPr="00152F50" w:rsidRDefault="00152F50" w:rsidP="00391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52F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„ЕИС–Строителна компания“ ЕООД</w:t>
            </w:r>
          </w:p>
        </w:tc>
        <w:tc>
          <w:tcPr>
            <w:tcW w:w="2452" w:type="dxa"/>
          </w:tcPr>
          <w:p w:rsidR="004A5BC4" w:rsidRPr="00152F50" w:rsidRDefault="005946C0" w:rsidP="00391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4A5BC4" w:rsidRPr="00152F50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="004A5BC4" w:rsidRPr="00152F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4A5BC4" w:rsidRPr="00152F50">
              <w:rPr>
                <w:rFonts w:ascii="Times New Roman" w:hAnsi="Times New Roman" w:cs="Times New Roman"/>
                <w:b/>
                <w:sz w:val="24"/>
                <w:szCs w:val="24"/>
              </w:rPr>
              <w:t>/ 50%</w:t>
            </w:r>
          </w:p>
        </w:tc>
        <w:tc>
          <w:tcPr>
            <w:tcW w:w="2574" w:type="dxa"/>
          </w:tcPr>
          <w:p w:rsidR="004A5BC4" w:rsidRPr="005946C0" w:rsidRDefault="005946C0" w:rsidP="001B00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Техническото предложение на участника съдържа петте задължителни елементи, изброени в методиката за комплексна оценка, като </w:t>
            </w:r>
            <w:r w:rsidR="006726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него подробно е описано разпределението на техническите лица, ангажирани с изпълнението на поръчката на ниво отделна задача, </w:t>
            </w:r>
            <w:r w:rsidR="00BE60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като изпълнението на задачит</w:t>
            </w:r>
            <w:r w:rsidR="001B00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BE60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 описано във времеви диапазон и  като брой и</w:t>
            </w:r>
            <w:r w:rsidR="001B00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ниво на квалификация на </w:t>
            </w:r>
            <w:r w:rsidR="00BE60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технически лица</w:t>
            </w:r>
            <w:r w:rsidR="001B00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ресурси </w:t>
            </w:r>
            <w:r w:rsidR="00BE60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изпълнението им/ стр.4 до 19/;</w:t>
            </w:r>
            <w:r w:rsidR="001B00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Този начин на описание на всяка задача, обвързан и като срок и като технически и човешки ресурси конкретизира в максимална степен визията на участника за изпълнението на обекта, която е допълнително конкретизирана с подробното разпределение на екипа от експерти по видове задачи и отговорности, в рамките на поетите от тях ангажименти/стр.31-33</w:t>
            </w:r>
            <w:r w:rsidR="000514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техническо</w:t>
            </w:r>
            <w:r w:rsidR="00DA3C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DA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4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предложение</w:t>
            </w:r>
            <w:r w:rsidR="001B00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/.Извън посочените от възложителя минимални изисквания, заложени в техническото задание, участникът подробно е разписал целия набор от техническа и всякаква друга </w:t>
            </w:r>
            <w:r w:rsidR="001B00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документация, необходима по време на изпълнение, както и при приключване на строителството на обекта.</w:t>
            </w:r>
          </w:p>
        </w:tc>
      </w:tr>
      <w:tr w:rsidR="004A5BC4" w:rsidTr="00152F50">
        <w:trPr>
          <w:jc w:val="center"/>
        </w:trPr>
        <w:tc>
          <w:tcPr>
            <w:tcW w:w="794" w:type="dxa"/>
          </w:tcPr>
          <w:p w:rsidR="004A5BC4" w:rsidRPr="00313434" w:rsidRDefault="004A5BC4" w:rsidP="00B304B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3134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lastRenderedPageBreak/>
              <w:t>2</w:t>
            </w:r>
            <w:r w:rsidR="005A3A22" w:rsidRPr="003134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.</w:t>
            </w:r>
          </w:p>
        </w:tc>
        <w:tc>
          <w:tcPr>
            <w:tcW w:w="2008" w:type="dxa"/>
          </w:tcPr>
          <w:p w:rsidR="004A5BC4" w:rsidRPr="00152F50" w:rsidRDefault="00391095" w:rsidP="0015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52F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</w:t>
            </w:r>
            <w:r w:rsidR="004A5BC4" w:rsidRPr="00152F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х. № </w:t>
            </w:r>
            <w:r w:rsidR="00152F50" w:rsidRPr="00152F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17099/</w:t>
            </w:r>
            <w:r w:rsidR="00152F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27.12.</w:t>
            </w:r>
            <w:r w:rsidR="00152F50" w:rsidRPr="00152F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18 </w:t>
            </w:r>
            <w:r w:rsidR="004A5BC4" w:rsidRPr="00152F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</w:t>
            </w:r>
          </w:p>
        </w:tc>
        <w:tc>
          <w:tcPr>
            <w:tcW w:w="1885" w:type="dxa"/>
          </w:tcPr>
          <w:p w:rsidR="004A5BC4" w:rsidRPr="00152F50" w:rsidRDefault="00152F50" w:rsidP="00152F50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52F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“Зебра” ООД</w:t>
            </w:r>
          </w:p>
        </w:tc>
        <w:tc>
          <w:tcPr>
            <w:tcW w:w="2452" w:type="dxa"/>
          </w:tcPr>
          <w:p w:rsidR="004A5BC4" w:rsidRPr="00152F50" w:rsidRDefault="005946C0" w:rsidP="0013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4A5BC4" w:rsidRPr="00152F50">
              <w:rPr>
                <w:rFonts w:ascii="Times New Roman" w:hAnsi="Times New Roman" w:cs="Times New Roman"/>
                <w:b/>
                <w:sz w:val="24"/>
                <w:szCs w:val="24"/>
              </w:rPr>
              <w:t>т./ 50%</w:t>
            </w:r>
          </w:p>
        </w:tc>
        <w:tc>
          <w:tcPr>
            <w:tcW w:w="2574" w:type="dxa"/>
          </w:tcPr>
          <w:p w:rsidR="004A5BC4" w:rsidRPr="0094603C" w:rsidRDefault="001B0013" w:rsidP="006306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Техническото предложение на участника съдържа</w:t>
            </w:r>
            <w:r w:rsidR="000514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петте задължителни елементи, изброени в методиката за комплексна оценка, като в него</w:t>
            </w:r>
            <w:r w:rsidR="000514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непосредствено след посочване отделните етапи за изпълнение на предвидените дейности, в нарочни раздели“Разпределение на техническите и човешки ресурси“ и в „Организация на работата“, са конкретизирани видовете работи във времето с подробно описана обезпеченост на участника с техника и човешки ресурси/стр.4 и 5, както и стр.29-30 от техническото предложение/.</w:t>
            </w:r>
            <w:r w:rsidR="00BB06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Участникът е посочил и набор от дейности, които биха довели до повишаване качеството на предлаганата от него услуга без същите да водят до увеличаване предвидената стойност на поръчката, а именно – мерки, насочени към изправно оборудване, мерки за разделно събиране, транспортиране и подготовка за оползотворяване на строителни отпадъци, водене на транспортен дневник и др.</w:t>
            </w:r>
          </w:p>
        </w:tc>
      </w:tr>
      <w:tr w:rsidR="004A5BC4" w:rsidTr="00152F50">
        <w:trPr>
          <w:jc w:val="center"/>
        </w:trPr>
        <w:tc>
          <w:tcPr>
            <w:tcW w:w="794" w:type="dxa"/>
          </w:tcPr>
          <w:p w:rsidR="004A5BC4" w:rsidRPr="00313434" w:rsidRDefault="004A5BC4" w:rsidP="00B304B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3134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3</w:t>
            </w:r>
            <w:r w:rsidR="00481658" w:rsidRPr="003134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.</w:t>
            </w:r>
          </w:p>
        </w:tc>
        <w:tc>
          <w:tcPr>
            <w:tcW w:w="2008" w:type="dxa"/>
          </w:tcPr>
          <w:p w:rsidR="004A5BC4" w:rsidRPr="00152F50" w:rsidRDefault="00391095" w:rsidP="0015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52F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</w:t>
            </w:r>
            <w:r w:rsidR="004A5BC4" w:rsidRPr="00152F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х. № </w:t>
            </w:r>
            <w:r w:rsidR="00152F50" w:rsidRPr="00152F50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17122/</w:t>
            </w:r>
            <w:r w:rsidR="00152F50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27.12.</w:t>
            </w:r>
            <w:r w:rsidR="00152F50" w:rsidRPr="00152F50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18 </w:t>
            </w:r>
            <w:r w:rsidR="004A5BC4" w:rsidRPr="00152F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</w:t>
            </w:r>
          </w:p>
        </w:tc>
        <w:tc>
          <w:tcPr>
            <w:tcW w:w="1885" w:type="dxa"/>
          </w:tcPr>
          <w:p w:rsidR="004A5BC4" w:rsidRPr="00152F50" w:rsidRDefault="00152F50" w:rsidP="00391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52F50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„Весела“ ООД</w:t>
            </w:r>
          </w:p>
        </w:tc>
        <w:tc>
          <w:tcPr>
            <w:tcW w:w="2452" w:type="dxa"/>
          </w:tcPr>
          <w:p w:rsidR="004A5BC4" w:rsidRPr="00152F50" w:rsidRDefault="005946C0" w:rsidP="0013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A5BC4" w:rsidRPr="00152F50">
              <w:rPr>
                <w:rFonts w:ascii="Times New Roman" w:hAnsi="Times New Roman" w:cs="Times New Roman"/>
                <w:b/>
                <w:sz w:val="24"/>
                <w:szCs w:val="24"/>
              </w:rPr>
              <w:t>т./ 50%</w:t>
            </w:r>
          </w:p>
        </w:tc>
        <w:tc>
          <w:tcPr>
            <w:tcW w:w="2574" w:type="dxa"/>
          </w:tcPr>
          <w:p w:rsidR="00BB0625" w:rsidRPr="0094603C" w:rsidRDefault="00BB0625" w:rsidP="00B10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Техническото предложение на участника съдържа  петте задължителни елементи, изброени в методиката за комплексна оценка и необходими за допускането му до оценка, но това предложение по своята същност е формално.В него фигурира схематично описание какво представляват отделни дейности като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дограмаджийски работи, уплътняване, сградни вик </w:t>
            </w:r>
            <w:r w:rsidR="00B101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работи и т.н., но участникът не е описал как точно ще приложи тези дейности  в конкретния обект/ стр.4 до стр.15 от техническото предложение.</w:t>
            </w:r>
            <w:r w:rsidR="006306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101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Възложителят не се интересува в какво се състоят тези дейности по принцип, а как конкретния участник би ги изпълнил на обекта. Също така на стр.32 от предложението в т.7 „отговорни длъжностни лица“ участникът е посочил проектанти, каквито възложителят не предвижда. На стр.33 по повод изписване съдържанието на информационната табела изпълнителят е посочил и данни за вече избрани подизпълнители,каквито не е декларирал че ще ползва в офертата си.    </w:t>
            </w:r>
          </w:p>
        </w:tc>
      </w:tr>
      <w:tr w:rsidR="004A5BC4" w:rsidTr="00152F50">
        <w:trPr>
          <w:jc w:val="center"/>
        </w:trPr>
        <w:tc>
          <w:tcPr>
            <w:tcW w:w="794" w:type="dxa"/>
          </w:tcPr>
          <w:p w:rsidR="004A5BC4" w:rsidRPr="00313434" w:rsidRDefault="004A5BC4" w:rsidP="00B304B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3134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lastRenderedPageBreak/>
              <w:t>4</w:t>
            </w:r>
            <w:r w:rsidR="00892F53" w:rsidRPr="003134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.</w:t>
            </w:r>
          </w:p>
        </w:tc>
        <w:tc>
          <w:tcPr>
            <w:tcW w:w="2008" w:type="dxa"/>
          </w:tcPr>
          <w:p w:rsidR="004A5BC4" w:rsidRPr="00152F50" w:rsidRDefault="00391095" w:rsidP="0015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52F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</w:t>
            </w:r>
            <w:r w:rsidR="004A5BC4" w:rsidRPr="00152F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х. № </w:t>
            </w:r>
            <w:r w:rsidR="00152F50" w:rsidRPr="00152F50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17123/</w:t>
            </w:r>
            <w:r w:rsidR="00152F50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27.12.18</w:t>
            </w:r>
            <w:r w:rsidR="004A5BC4" w:rsidRPr="00152F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</w:t>
            </w:r>
            <w:r w:rsidR="00152F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885" w:type="dxa"/>
          </w:tcPr>
          <w:p w:rsidR="004A5BC4" w:rsidRPr="00152F50" w:rsidRDefault="00152F50" w:rsidP="00391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52F50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„Прогрес 99“ ООД</w:t>
            </w:r>
          </w:p>
        </w:tc>
        <w:tc>
          <w:tcPr>
            <w:tcW w:w="2452" w:type="dxa"/>
          </w:tcPr>
          <w:p w:rsidR="004A5BC4" w:rsidRPr="00152F50" w:rsidRDefault="005946C0" w:rsidP="00040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A5BC4" w:rsidRPr="00152F50">
              <w:rPr>
                <w:rFonts w:ascii="Times New Roman" w:hAnsi="Times New Roman" w:cs="Times New Roman"/>
                <w:b/>
                <w:sz w:val="24"/>
                <w:szCs w:val="24"/>
              </w:rPr>
              <w:t>т./ 50%</w:t>
            </w:r>
          </w:p>
        </w:tc>
        <w:tc>
          <w:tcPr>
            <w:tcW w:w="2574" w:type="dxa"/>
          </w:tcPr>
          <w:p w:rsidR="004A5BC4" w:rsidRPr="0094603C" w:rsidRDefault="00264F43" w:rsidP="00E647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Техническото предложение на участника съдържа  петте задължителни елементи, изброени в методиката за комплексна оценка и необходими за допускането му до оценка, но това предложение по своята същност е формално.</w:t>
            </w:r>
            <w:r w:rsidR="009031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стр.2 до 6 от техническото предложение изпълн</w:t>
            </w:r>
            <w:r w:rsidR="00B13F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ителят в раздели, озаглавени „О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рганизация на работа по време на отделните етапи на строителството, мерки по изпълнение на изискванията, посочени в техническата спецификация“ и „Последователност на процесите“ участникът, стъпвайки само на едно от многото и различни по вид и размери помещения, подлежащи на ремонт/стая 401/ е описал абсолютно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схематично някакви дейности, след което в заключение е обобщил, че в останалите помещения СМР ще бъдат изпълнени по аналогичен начин/стр.2-6 от техническото предложение/.</w:t>
            </w:r>
            <w:r w:rsidR="009031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стр.12 участникът е описал как подхожда  при подбор на кадри  и как при настъпване на необходимост от тях в бъдещ период от време, осъщественият контакт с тях е бърз и лесен.</w:t>
            </w:r>
            <w:r w:rsidR="00E647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Изводът че този подход осигурява постоянен достъп до огромен брой от специалисти не се споделя от комисията и не гарантира достатъчната обезпеченост с човешки ресурси на участника/стр.12-13 и стр.14</w:t>
            </w:r>
            <w:r w:rsidR="00F40F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частта </w:t>
            </w:r>
            <w:r w:rsidR="00E647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“Осигуряване на ресурси“ от техническото предложение/.Приложените инструкции за безопасн</w:t>
            </w:r>
            <w:r w:rsidR="009031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работа от стр.24 са формални,</w:t>
            </w:r>
            <w:r w:rsidR="00E647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несистематизирани и не показват мерките, които участникът които би предприел за минимизиране на рисковете с оглед спецификата на конкретния обект.</w:t>
            </w:r>
          </w:p>
        </w:tc>
      </w:tr>
      <w:tr w:rsidR="004A5BC4" w:rsidTr="00152F50">
        <w:trPr>
          <w:jc w:val="center"/>
        </w:trPr>
        <w:tc>
          <w:tcPr>
            <w:tcW w:w="794" w:type="dxa"/>
          </w:tcPr>
          <w:p w:rsidR="004A5BC4" w:rsidRPr="00313434" w:rsidRDefault="00892F53" w:rsidP="00B304B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3134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lastRenderedPageBreak/>
              <w:t>5.</w:t>
            </w:r>
          </w:p>
        </w:tc>
        <w:tc>
          <w:tcPr>
            <w:tcW w:w="2008" w:type="dxa"/>
          </w:tcPr>
          <w:p w:rsidR="004A5BC4" w:rsidRPr="00152F50" w:rsidRDefault="00DF575E" w:rsidP="0015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52F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</w:t>
            </w:r>
            <w:r w:rsidR="004A5BC4" w:rsidRPr="00152F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х. № </w:t>
            </w:r>
            <w:r w:rsidR="00152F50" w:rsidRPr="00152F50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17136/</w:t>
            </w:r>
            <w:r w:rsidR="00152F50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27.12.</w:t>
            </w:r>
            <w:r w:rsidR="00152F50" w:rsidRPr="00152F50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18 </w:t>
            </w:r>
            <w:r w:rsidR="004A5BC4" w:rsidRPr="00152F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</w:t>
            </w:r>
          </w:p>
        </w:tc>
        <w:tc>
          <w:tcPr>
            <w:tcW w:w="1885" w:type="dxa"/>
          </w:tcPr>
          <w:p w:rsidR="004A5BC4" w:rsidRPr="00152F50" w:rsidRDefault="00152F50" w:rsidP="00313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52F50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ДЗЗД „Престиж-Парсек“</w:t>
            </w:r>
          </w:p>
        </w:tc>
        <w:tc>
          <w:tcPr>
            <w:tcW w:w="2452" w:type="dxa"/>
          </w:tcPr>
          <w:p w:rsidR="004A5BC4" w:rsidRPr="00152F50" w:rsidRDefault="005946C0" w:rsidP="00040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4A5BC4" w:rsidRPr="00152F50">
              <w:rPr>
                <w:rFonts w:ascii="Times New Roman" w:hAnsi="Times New Roman" w:cs="Times New Roman"/>
                <w:b/>
                <w:sz w:val="24"/>
                <w:szCs w:val="24"/>
              </w:rPr>
              <w:t>т./ 50%</w:t>
            </w:r>
          </w:p>
        </w:tc>
        <w:tc>
          <w:tcPr>
            <w:tcW w:w="2574" w:type="dxa"/>
          </w:tcPr>
          <w:p w:rsidR="004A5BC4" w:rsidRPr="00B42654" w:rsidRDefault="00E6474C" w:rsidP="0090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Техническото предложение на участника съдържа  петте задължителни елементи, изброени в методиката за комплексна оценка, като участникът подробно, включително и чрез приложени линейни графици е конкретизирал във времеви аспект и като заети лица и механизация на ниво отделна задача, всяка от предвидените в техническото задание дейн</w:t>
            </w:r>
            <w:r w:rsidR="009031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ости./стр.1 -10 от техническото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предложение/, като това е описано подробно и нарочен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раздел </w:t>
            </w:r>
            <w:r w:rsidR="00B42654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B426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„Разпределение на трудовите, материалните и техническите ресурси“ от техническото предложение – стр.33 от същото.Изложението в техническото предложение съдържа конкретни предложения, приложими към обекта, предмет на възлагането.</w:t>
            </w:r>
          </w:p>
        </w:tc>
      </w:tr>
    </w:tbl>
    <w:p w:rsidR="00D22D1D" w:rsidRDefault="00D22D1D" w:rsidP="00E2560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</w:pPr>
    </w:p>
    <w:p w:rsidR="00C92BFD" w:rsidRPr="00AD0EAF" w:rsidRDefault="0036085A" w:rsidP="00AD0EA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36085A">
        <w:rPr>
          <w:rFonts w:ascii="Times New Roman" w:hAnsi="Times New Roman" w:cs="Times New Roman"/>
          <w:bCs/>
          <w:iCs/>
          <w:sz w:val="28"/>
          <w:szCs w:val="28"/>
        </w:rPr>
        <w:t>След</w:t>
      </w: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Pr="0036085A">
        <w:rPr>
          <w:rFonts w:ascii="Times New Roman" w:hAnsi="Times New Roman" w:cs="Times New Roman"/>
          <w:bCs/>
          <w:iCs/>
          <w:sz w:val="28"/>
          <w:szCs w:val="28"/>
        </w:rPr>
        <w:t>оценка на Техническите предложения на допуснатите участници</w:t>
      </w: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Pr="0036085A">
        <w:rPr>
          <w:rFonts w:ascii="Times New Roman" w:hAnsi="Times New Roman" w:cs="Times New Roman"/>
          <w:bCs/>
          <w:iCs/>
          <w:sz w:val="28"/>
          <w:szCs w:val="28"/>
        </w:rPr>
        <w:t xml:space="preserve">по Показател </w:t>
      </w:r>
      <w:r w:rsidRPr="002668B3">
        <w:rPr>
          <w:rFonts w:ascii="Times New Roman" w:hAnsi="Times New Roman" w:cs="Times New Roman"/>
          <w:bCs/>
          <w:i/>
          <w:iCs/>
          <w:sz w:val="28"/>
          <w:szCs w:val="28"/>
        </w:rPr>
        <w:t>П1 “Качество на техническото предложение”</w:t>
      </w:r>
      <w:r w:rsidRPr="0036085A">
        <w:rPr>
          <w:rFonts w:ascii="Times New Roman" w:hAnsi="Times New Roman" w:cs="Times New Roman"/>
          <w:bCs/>
          <w:iCs/>
          <w:sz w:val="28"/>
          <w:szCs w:val="28"/>
        </w:rPr>
        <w:t xml:space="preserve">, съгласно </w:t>
      </w:r>
      <w:r w:rsidR="009B1ED3">
        <w:rPr>
          <w:rFonts w:ascii="Times New Roman" w:hAnsi="Times New Roman" w:cs="Times New Roman"/>
          <w:bCs/>
          <w:iCs/>
          <w:sz w:val="28"/>
          <w:szCs w:val="28"/>
          <w:lang w:val="bg-BG"/>
        </w:rPr>
        <w:t>М</w:t>
      </w:r>
      <w:r w:rsidRPr="0036085A">
        <w:rPr>
          <w:rFonts w:ascii="Times New Roman" w:hAnsi="Times New Roman" w:cs="Times New Roman"/>
          <w:bCs/>
          <w:iCs/>
          <w:sz w:val="28"/>
          <w:szCs w:val="28"/>
        </w:rPr>
        <w:t>етодиката за определяне на комплексните оценки на офертите</w:t>
      </w: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9B1ED3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36085A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</w:t>
      </w:r>
      <w:r w:rsidR="00E25600">
        <w:rPr>
          <w:rFonts w:ascii="Times New Roman" w:hAnsi="Times New Roman" w:cs="Times New Roman"/>
          <w:bCs/>
          <w:iCs/>
          <w:sz w:val="28"/>
          <w:szCs w:val="28"/>
          <w:lang w:val="bg-BG"/>
        </w:rPr>
        <w:t>№</w:t>
      </w:r>
      <w:r w:rsidR="009B1ED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Pr="0036085A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Pr="0036085A">
        <w:rPr>
          <w:rFonts w:ascii="Times New Roman" w:hAnsi="Times New Roman" w:cs="Times New Roman"/>
          <w:bCs/>
          <w:iCs/>
          <w:sz w:val="28"/>
          <w:szCs w:val="28"/>
        </w:rPr>
        <w:t>от документацията за участие</w:t>
      </w:r>
      <w:r w:rsidR="009B1ED3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36085A">
        <w:rPr>
          <w:rFonts w:ascii="Times New Roman" w:hAnsi="Times New Roman" w:cs="Times New Roman"/>
          <w:bCs/>
          <w:iCs/>
          <w:sz w:val="28"/>
          <w:szCs w:val="28"/>
        </w:rPr>
        <w:t xml:space="preserve"> ком</w:t>
      </w: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>и</w:t>
      </w:r>
      <w:r w:rsidRPr="0036085A">
        <w:rPr>
          <w:rFonts w:ascii="Times New Roman" w:hAnsi="Times New Roman" w:cs="Times New Roman"/>
          <w:bCs/>
          <w:iCs/>
          <w:sz w:val="28"/>
          <w:szCs w:val="28"/>
        </w:rPr>
        <w:t xml:space="preserve">сията реши, че следващото открито заседание ще се състои на </w:t>
      </w:r>
      <w:r w:rsidR="00C60412">
        <w:rPr>
          <w:rFonts w:ascii="Times New Roman" w:hAnsi="Times New Roman" w:cs="Times New Roman"/>
          <w:bCs/>
          <w:iCs/>
          <w:sz w:val="28"/>
          <w:szCs w:val="28"/>
          <w:lang w:val="bg-BG"/>
        </w:rPr>
        <w:t>1</w:t>
      </w:r>
      <w:r w:rsidR="002A4635">
        <w:rPr>
          <w:rFonts w:ascii="Times New Roman" w:hAnsi="Times New Roman" w:cs="Times New Roman"/>
          <w:bCs/>
          <w:iCs/>
          <w:sz w:val="28"/>
          <w:szCs w:val="28"/>
          <w:lang w:val="bg-BG"/>
        </w:rPr>
        <w:t>5</w:t>
      </w:r>
      <w:r w:rsidR="00C60412">
        <w:rPr>
          <w:rFonts w:ascii="Times New Roman" w:hAnsi="Times New Roman" w:cs="Times New Roman"/>
          <w:bCs/>
          <w:iCs/>
          <w:sz w:val="28"/>
          <w:szCs w:val="28"/>
          <w:lang w:val="bg-BG"/>
        </w:rPr>
        <w:t>.04</w:t>
      </w: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.2019 </w:t>
      </w:r>
      <w:r w:rsidRPr="0036085A">
        <w:rPr>
          <w:rFonts w:ascii="Times New Roman" w:hAnsi="Times New Roman" w:cs="Times New Roman"/>
          <w:bCs/>
          <w:iCs/>
          <w:sz w:val="28"/>
          <w:szCs w:val="28"/>
        </w:rPr>
        <w:t>г.</w:t>
      </w: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Pr="0036085A">
        <w:rPr>
          <w:rFonts w:ascii="Times New Roman" w:hAnsi="Times New Roman" w:cs="Times New Roman"/>
          <w:bCs/>
          <w:iCs/>
          <w:sz w:val="28"/>
          <w:szCs w:val="28"/>
        </w:rPr>
        <w:t>от 1</w:t>
      </w:r>
      <w:r w:rsidR="00C60412">
        <w:rPr>
          <w:rFonts w:ascii="Times New Roman" w:hAnsi="Times New Roman" w:cs="Times New Roman"/>
          <w:bCs/>
          <w:iCs/>
          <w:sz w:val="28"/>
          <w:szCs w:val="28"/>
          <w:lang w:val="bg-BG"/>
        </w:rPr>
        <w:t>0</w:t>
      </w:r>
      <w:r w:rsidRPr="0036085A">
        <w:rPr>
          <w:rFonts w:ascii="Times New Roman" w:hAnsi="Times New Roman" w:cs="Times New Roman"/>
          <w:bCs/>
          <w:iCs/>
          <w:sz w:val="28"/>
          <w:szCs w:val="28"/>
        </w:rPr>
        <w:t>:00 часа, когато ще бъдат отворени и оповестени ценовите предложения на допуснатите участници</w:t>
      </w:r>
      <w:r w:rsidR="009B1ED3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.</w:t>
      </w:r>
    </w:p>
    <w:p w:rsidR="002A4635" w:rsidRPr="00DA3C50" w:rsidRDefault="0036085A" w:rsidP="00DA3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36085A">
        <w:rPr>
          <w:rFonts w:ascii="Times New Roman" w:hAnsi="Times New Roman" w:cs="Times New Roman"/>
          <w:sz w:val="28"/>
          <w:szCs w:val="28"/>
        </w:rPr>
        <w:t xml:space="preserve">а основание чл. </w:t>
      </w:r>
      <w:proofErr w:type="gramStart"/>
      <w:r w:rsidRPr="0036085A">
        <w:rPr>
          <w:rFonts w:ascii="Times New Roman" w:hAnsi="Times New Roman" w:cs="Times New Roman"/>
          <w:sz w:val="28"/>
          <w:szCs w:val="28"/>
        </w:rPr>
        <w:t>57, ал.</w:t>
      </w:r>
      <w:proofErr w:type="gramEnd"/>
      <w:r w:rsidRPr="0036085A">
        <w:rPr>
          <w:rFonts w:ascii="Times New Roman" w:hAnsi="Times New Roman" w:cs="Times New Roman"/>
          <w:sz w:val="28"/>
          <w:szCs w:val="28"/>
        </w:rPr>
        <w:t xml:space="preserve"> 3 от ППЗОП</w:t>
      </w:r>
      <w:r w:rsidR="009A13F2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36085A">
        <w:rPr>
          <w:rFonts w:ascii="Times New Roman" w:hAnsi="Times New Roman" w:cs="Times New Roman"/>
          <w:sz w:val="28"/>
          <w:szCs w:val="28"/>
        </w:rPr>
        <w:t xml:space="preserve"> </w:t>
      </w:r>
      <w:r w:rsidR="009A13F2">
        <w:rPr>
          <w:rFonts w:ascii="Times New Roman" w:eastAsia="Times New Roman" w:hAnsi="Times New Roman" w:cs="Times New Roman"/>
          <w:sz w:val="28"/>
          <w:szCs w:val="28"/>
          <w:lang w:val="bg-BG"/>
        </w:rPr>
        <w:t>к</w:t>
      </w:r>
      <w:r w:rsidR="009A13F2" w:rsidRPr="009A13F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омисията определи отварянето на ценовите предложения да се извърши на </w:t>
      </w:r>
      <w:r w:rsidR="00C60412" w:rsidRPr="00C60412">
        <w:rPr>
          <w:rFonts w:ascii="Times New Roman" w:eastAsia="Times New Roman" w:hAnsi="Times New Roman" w:cs="Times New Roman"/>
          <w:bCs/>
          <w:iCs/>
          <w:sz w:val="28"/>
          <w:szCs w:val="28"/>
          <w:lang w:val="bg-BG"/>
        </w:rPr>
        <w:t>1</w:t>
      </w:r>
      <w:r w:rsidR="0073042B">
        <w:rPr>
          <w:rFonts w:ascii="Times New Roman" w:eastAsia="Times New Roman" w:hAnsi="Times New Roman" w:cs="Times New Roman"/>
          <w:bCs/>
          <w:iCs/>
          <w:sz w:val="28"/>
          <w:szCs w:val="28"/>
          <w:lang w:val="bg-BG"/>
        </w:rPr>
        <w:t>5</w:t>
      </w:r>
      <w:r w:rsidR="00C60412" w:rsidRPr="00C60412">
        <w:rPr>
          <w:rFonts w:ascii="Times New Roman" w:eastAsia="Times New Roman" w:hAnsi="Times New Roman" w:cs="Times New Roman"/>
          <w:bCs/>
          <w:iCs/>
          <w:sz w:val="28"/>
          <w:szCs w:val="28"/>
          <w:lang w:val="bg-BG"/>
        </w:rPr>
        <w:t xml:space="preserve">.04.2019 </w:t>
      </w:r>
      <w:r w:rsidR="00C60412" w:rsidRPr="00C60412">
        <w:rPr>
          <w:rFonts w:ascii="Times New Roman" w:eastAsia="Times New Roman" w:hAnsi="Times New Roman" w:cs="Times New Roman"/>
          <w:bCs/>
          <w:iCs/>
          <w:sz w:val="28"/>
          <w:szCs w:val="28"/>
        </w:rPr>
        <w:t>г.</w:t>
      </w:r>
      <w:r w:rsidR="00C60412" w:rsidRPr="00C60412">
        <w:rPr>
          <w:rFonts w:ascii="Times New Roman" w:eastAsia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C60412" w:rsidRPr="00C60412">
        <w:rPr>
          <w:rFonts w:ascii="Times New Roman" w:eastAsia="Times New Roman" w:hAnsi="Times New Roman" w:cs="Times New Roman"/>
          <w:bCs/>
          <w:iCs/>
          <w:sz w:val="28"/>
          <w:szCs w:val="28"/>
        </w:rPr>
        <w:t>от 1</w:t>
      </w:r>
      <w:r w:rsidR="00C60412" w:rsidRPr="00C60412">
        <w:rPr>
          <w:rFonts w:ascii="Times New Roman" w:eastAsia="Times New Roman" w:hAnsi="Times New Roman" w:cs="Times New Roman"/>
          <w:bCs/>
          <w:iCs/>
          <w:sz w:val="28"/>
          <w:szCs w:val="28"/>
          <w:lang w:val="bg-BG"/>
        </w:rPr>
        <w:t>0</w:t>
      </w:r>
      <w:r w:rsidR="00C60412" w:rsidRPr="00C6041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:00 </w:t>
      </w:r>
      <w:r w:rsidR="009A13F2" w:rsidRPr="009A13F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часа в Централния военен клуб на адрес: гр. София, бул. “Цар Освободител” № 7, като съобщение до участниците е публикувано в профила на купувача, на интернет страницата на ИА “Военни клубове и военно-почивно дело”. </w:t>
      </w:r>
    </w:p>
    <w:p w:rsidR="00C92BFD" w:rsidRPr="00C60412" w:rsidRDefault="0036085A" w:rsidP="00C604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92BFD">
        <w:rPr>
          <w:rFonts w:ascii="Times New Roman" w:hAnsi="Times New Roman" w:cs="Times New Roman"/>
          <w:b/>
          <w:sz w:val="28"/>
          <w:szCs w:val="28"/>
        </w:rPr>
        <w:t>V</w:t>
      </w:r>
      <w:r w:rsidR="00902C94">
        <w:rPr>
          <w:rFonts w:ascii="Times New Roman" w:hAnsi="Times New Roman" w:cs="Times New Roman"/>
          <w:b/>
          <w:sz w:val="28"/>
          <w:szCs w:val="28"/>
        </w:rPr>
        <w:t>I</w:t>
      </w:r>
      <w:r w:rsidR="00D36336">
        <w:rPr>
          <w:rFonts w:ascii="Times New Roman" w:hAnsi="Times New Roman" w:cs="Times New Roman"/>
          <w:b/>
          <w:sz w:val="28"/>
          <w:szCs w:val="28"/>
        </w:rPr>
        <w:t>.</w:t>
      </w:r>
      <w:r w:rsidRPr="0036085A">
        <w:rPr>
          <w:rFonts w:ascii="Times New Roman" w:hAnsi="Times New Roman" w:cs="Times New Roman"/>
          <w:sz w:val="28"/>
          <w:szCs w:val="28"/>
        </w:rPr>
        <w:t xml:space="preserve"> На </w:t>
      </w:r>
      <w:r w:rsidR="00C60412" w:rsidRPr="00C60412">
        <w:rPr>
          <w:rFonts w:ascii="Times New Roman" w:hAnsi="Times New Roman" w:cs="Times New Roman"/>
          <w:bCs/>
          <w:iCs/>
          <w:sz w:val="28"/>
          <w:szCs w:val="28"/>
          <w:lang w:val="bg-BG"/>
        </w:rPr>
        <w:t>1</w:t>
      </w:r>
      <w:r w:rsidR="002A4635">
        <w:rPr>
          <w:rFonts w:ascii="Times New Roman" w:hAnsi="Times New Roman" w:cs="Times New Roman"/>
          <w:bCs/>
          <w:iCs/>
          <w:sz w:val="28"/>
          <w:szCs w:val="28"/>
          <w:lang w:val="bg-BG"/>
        </w:rPr>
        <w:t>5</w:t>
      </w:r>
      <w:r w:rsidR="00C60412" w:rsidRPr="00C60412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.04.2019 </w:t>
      </w:r>
      <w:r w:rsidR="00C60412" w:rsidRPr="00C60412">
        <w:rPr>
          <w:rFonts w:ascii="Times New Roman" w:hAnsi="Times New Roman" w:cs="Times New Roman"/>
          <w:bCs/>
          <w:iCs/>
          <w:sz w:val="28"/>
          <w:szCs w:val="28"/>
        </w:rPr>
        <w:t>г.</w:t>
      </w:r>
      <w:r w:rsidR="00C60412" w:rsidRPr="00C60412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C60412" w:rsidRPr="00C60412">
        <w:rPr>
          <w:rFonts w:ascii="Times New Roman" w:hAnsi="Times New Roman" w:cs="Times New Roman"/>
          <w:bCs/>
          <w:iCs/>
          <w:sz w:val="28"/>
          <w:szCs w:val="28"/>
        </w:rPr>
        <w:t>от 1</w:t>
      </w:r>
      <w:r w:rsidR="00C60412" w:rsidRPr="00C60412">
        <w:rPr>
          <w:rFonts w:ascii="Times New Roman" w:hAnsi="Times New Roman" w:cs="Times New Roman"/>
          <w:bCs/>
          <w:iCs/>
          <w:sz w:val="28"/>
          <w:szCs w:val="28"/>
          <w:lang w:val="bg-BG"/>
        </w:rPr>
        <w:t>0</w:t>
      </w:r>
      <w:r w:rsidR="00C60412" w:rsidRPr="00C60412">
        <w:rPr>
          <w:rFonts w:ascii="Times New Roman" w:hAnsi="Times New Roman" w:cs="Times New Roman"/>
          <w:bCs/>
          <w:iCs/>
          <w:sz w:val="28"/>
          <w:szCs w:val="28"/>
        </w:rPr>
        <w:t xml:space="preserve">:00 </w:t>
      </w:r>
      <w:r w:rsidRPr="0036085A">
        <w:rPr>
          <w:rFonts w:ascii="Times New Roman" w:hAnsi="Times New Roman" w:cs="Times New Roman"/>
          <w:sz w:val="28"/>
          <w:szCs w:val="28"/>
        </w:rPr>
        <w:t xml:space="preserve">часа, на публично заседание в сградата на Централния военен клуб, бул. </w:t>
      </w:r>
      <w:proofErr w:type="gramStart"/>
      <w:r w:rsidRPr="0036085A">
        <w:rPr>
          <w:rFonts w:ascii="Times New Roman" w:hAnsi="Times New Roman" w:cs="Times New Roman"/>
          <w:sz w:val="28"/>
          <w:szCs w:val="28"/>
        </w:rPr>
        <w:t xml:space="preserve">„Цар Освободител” </w:t>
      </w:r>
      <w:r>
        <w:rPr>
          <w:rFonts w:ascii="Times New Roman" w:hAnsi="Times New Roman" w:cs="Times New Roman"/>
          <w:sz w:val="28"/>
          <w:szCs w:val="28"/>
          <w:lang w:val="bg-BG"/>
        </w:rPr>
        <w:t>№</w:t>
      </w:r>
      <w:r w:rsidRPr="0036085A">
        <w:rPr>
          <w:rFonts w:ascii="Times New Roman" w:hAnsi="Times New Roman" w:cs="Times New Roman"/>
          <w:sz w:val="28"/>
          <w:szCs w:val="28"/>
        </w:rPr>
        <w:t xml:space="preserve"> 7, гр.</w:t>
      </w:r>
      <w:proofErr w:type="gramEnd"/>
      <w:r w:rsidRPr="0036085A">
        <w:rPr>
          <w:rFonts w:ascii="Times New Roman" w:hAnsi="Times New Roman" w:cs="Times New Roman"/>
          <w:sz w:val="28"/>
          <w:szCs w:val="28"/>
        </w:rPr>
        <w:t xml:space="preserve"> София, комисия</w:t>
      </w:r>
      <w:r w:rsidR="00A50FAB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Pr="0036085A">
        <w:rPr>
          <w:rFonts w:ascii="Times New Roman" w:hAnsi="Times New Roman" w:cs="Times New Roman"/>
          <w:sz w:val="28"/>
          <w:szCs w:val="28"/>
        </w:rPr>
        <w:t xml:space="preserve"> назначена със </w:t>
      </w:r>
      <w:r w:rsidR="00C60412" w:rsidRPr="00D36336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C60412" w:rsidRPr="00C60412">
        <w:rPr>
          <w:rFonts w:ascii="Times New Roman" w:hAnsi="Times New Roman" w:cs="Times New Roman"/>
          <w:sz w:val="28"/>
          <w:szCs w:val="28"/>
          <w:lang w:val="bg-BG"/>
        </w:rPr>
        <w:t>аповед №</w:t>
      </w:r>
      <w:r w:rsidR="00C60412" w:rsidRPr="00C6041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60412" w:rsidRPr="00C60412">
        <w:rPr>
          <w:rFonts w:ascii="Times New Roman" w:hAnsi="Times New Roman" w:cs="Times New Roman"/>
          <w:sz w:val="28"/>
          <w:szCs w:val="28"/>
          <w:lang w:val="bg-BG"/>
        </w:rPr>
        <w:t>1681/28.12.2018 г., изменена със Заповед № 171/15.02.2019 г., изменена със Заповед № 282/15.03.2019 г., изменена със Заповед № 383/05</w:t>
      </w:r>
      <w:r w:rsidR="00C60412" w:rsidRPr="00C60412">
        <w:rPr>
          <w:rFonts w:ascii="Times New Roman" w:hAnsi="Times New Roman" w:cs="Times New Roman"/>
          <w:sz w:val="28"/>
          <w:szCs w:val="28"/>
        </w:rPr>
        <w:t xml:space="preserve">.04.2019 </w:t>
      </w:r>
      <w:r w:rsidR="00C60412" w:rsidRPr="00C60412">
        <w:rPr>
          <w:rFonts w:ascii="Times New Roman" w:hAnsi="Times New Roman" w:cs="Times New Roman"/>
          <w:sz w:val="28"/>
          <w:szCs w:val="28"/>
          <w:lang w:val="bg-BG"/>
        </w:rPr>
        <w:t>г.</w:t>
      </w:r>
      <w:r w:rsidR="00C60412" w:rsidRPr="00C6041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6085A">
        <w:rPr>
          <w:rFonts w:ascii="Times New Roman" w:hAnsi="Times New Roman" w:cs="Times New Roman"/>
          <w:sz w:val="28"/>
          <w:szCs w:val="28"/>
        </w:rPr>
        <w:t>на Изпълнителния директор на ИА “Военни клубове и военно-почивно дело”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36085A">
        <w:rPr>
          <w:rFonts w:ascii="Times New Roman" w:hAnsi="Times New Roman" w:cs="Times New Roman"/>
          <w:sz w:val="28"/>
          <w:szCs w:val="28"/>
        </w:rPr>
        <w:t>в състав</w:t>
      </w:r>
      <w:r w:rsidR="00C92BFD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6728DB" w:rsidRDefault="00C60412" w:rsidP="0067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C6041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  <w:r w:rsidRPr="00C6041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Калина Борисова – директор на дирекция „Управление на собствеността и жилищен фонд“ </w:t>
      </w:r>
    </w:p>
    <w:p w:rsidR="00C60412" w:rsidRPr="006728DB" w:rsidRDefault="00C60412" w:rsidP="0067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41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Членове: 1.</w:t>
      </w:r>
      <w:r w:rsidRPr="00C6041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Инж. Валентин Чиликов – началник на отдел „Управление на държавната собственост“, дирекция „Управление на собствеността и жилищен фонд“ </w:t>
      </w:r>
    </w:p>
    <w:p w:rsidR="00C60412" w:rsidRPr="00C60412" w:rsidRDefault="00C60412" w:rsidP="00C60412">
      <w:pPr>
        <w:tabs>
          <w:tab w:val="left" w:pos="567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C6041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2. </w:t>
      </w:r>
      <w:r w:rsidR="00094F9F" w:rsidRPr="00094F9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Надя Петрова </w:t>
      </w:r>
      <w:r w:rsidRPr="00C6041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– главен експерт в отдел „Обществени поръчки“, дирекция „Управление на собствеността и жилищен фонд“ </w:t>
      </w:r>
    </w:p>
    <w:p w:rsidR="00C60412" w:rsidRPr="00C60412" w:rsidRDefault="00C60412" w:rsidP="00C60412">
      <w:pPr>
        <w:tabs>
          <w:tab w:val="left" w:pos="567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C6041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3.</w:t>
      </w:r>
      <w:r w:rsidRPr="00C6041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Нина Мальова – главен експерт в отдел „Бюджет“, дирекция „Финанси“</w:t>
      </w:r>
    </w:p>
    <w:p w:rsidR="00C60412" w:rsidRPr="00C60412" w:rsidRDefault="00C60412" w:rsidP="00C60412">
      <w:pPr>
        <w:tabs>
          <w:tab w:val="left" w:pos="567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C6041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4.</w:t>
      </w:r>
      <w:r w:rsidRPr="00C6041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Искрен Маринов </w:t>
      </w:r>
      <w:r w:rsidRPr="00C6041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– </w:t>
      </w:r>
      <w:r w:rsidRPr="00C60412">
        <w:rPr>
          <w:rFonts w:ascii="Times New Roman" w:eastAsia="Times New Roman" w:hAnsi="Times New Roman" w:cs="Times New Roman"/>
          <w:sz w:val="28"/>
          <w:szCs w:val="28"/>
          <w:lang w:val="bg-BG"/>
        </w:rPr>
        <w:t>главен юрисконсулт в отдел „Правно обслужване“, дирекция „Административно-правно</w:t>
      </w:r>
      <w:r w:rsidR="00403D5C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обслужване и човешки ресурси“ </w:t>
      </w:r>
    </w:p>
    <w:p w:rsidR="008E6D76" w:rsidRDefault="008E6D76" w:rsidP="002B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E6D76">
        <w:rPr>
          <w:rFonts w:ascii="Times New Roman" w:hAnsi="Times New Roman" w:cs="Times New Roman"/>
          <w:sz w:val="28"/>
          <w:szCs w:val="28"/>
          <w:lang w:val="bg-BG"/>
        </w:rPr>
        <w:t>се събра за отваряне на ценовите предложения на допуснатите участници в процедура „публично състезание“</w:t>
      </w:r>
      <w:r w:rsidRPr="008E6D76">
        <w:t xml:space="preserve"> </w:t>
      </w:r>
      <w:r w:rsidRPr="008E6D76">
        <w:rPr>
          <w:rFonts w:ascii="Times New Roman" w:hAnsi="Times New Roman" w:cs="Times New Roman"/>
          <w:sz w:val="28"/>
          <w:szCs w:val="28"/>
          <w:lang w:val="bg-BG"/>
        </w:rPr>
        <w:t>за възлагане на обществена поръчка с предмет: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E6D76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C60412" w:rsidRPr="00C60412">
        <w:rPr>
          <w:rFonts w:ascii="Times New Roman" w:hAnsi="Times New Roman" w:cs="Times New Roman"/>
          <w:sz w:val="28"/>
          <w:szCs w:val="28"/>
          <w:lang w:val="bg-BG"/>
        </w:rPr>
        <w:t xml:space="preserve">Извършване на ремонтни дейности на хотелската част на Военноморски клуб – Варна </w:t>
      </w:r>
      <w:r w:rsidRPr="008E6D76">
        <w:rPr>
          <w:rFonts w:ascii="Times New Roman" w:hAnsi="Times New Roman" w:cs="Times New Roman"/>
          <w:sz w:val="28"/>
          <w:szCs w:val="28"/>
          <w:lang w:val="bg-BG"/>
        </w:rPr>
        <w:t>”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92BFD" w:rsidRPr="00C92BFD" w:rsidRDefault="0036085A" w:rsidP="002B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C8602D">
        <w:rPr>
          <w:rFonts w:ascii="Times New Roman" w:hAnsi="Times New Roman" w:cs="Times New Roman"/>
          <w:sz w:val="28"/>
          <w:szCs w:val="28"/>
        </w:rPr>
        <w:t>На заседанието не присъстваха представители на участниците или техни упълномощени представители, както и представители на средствата за масово осведомяване.</w:t>
      </w:r>
      <w:proofErr w:type="gramEnd"/>
    </w:p>
    <w:p w:rsidR="0036085A" w:rsidRDefault="0036085A" w:rsidP="002B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36085A">
        <w:rPr>
          <w:rFonts w:ascii="Times New Roman" w:hAnsi="Times New Roman" w:cs="Times New Roman"/>
          <w:sz w:val="28"/>
          <w:szCs w:val="28"/>
        </w:rPr>
        <w:lastRenderedPageBreak/>
        <w:t>След като се установи, че комисията е в пълен състав, председателят й откри заседанието.</w:t>
      </w:r>
      <w:proofErr w:type="gramEnd"/>
    </w:p>
    <w:p w:rsidR="00F16FCE" w:rsidRPr="00F16FCE" w:rsidRDefault="00F16FCE" w:rsidP="002B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F16F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Председателят на комисията отвори пликовете с надпис </w:t>
      </w:r>
      <w:r w:rsidRPr="00F16FCE">
        <w:rPr>
          <w:rFonts w:ascii="Times New Roman" w:eastAsia="Arial Unicode MS" w:hAnsi="Times New Roman" w:cs="Times New Roman"/>
          <w:bCs/>
          <w:sz w:val="28"/>
          <w:szCs w:val="28"/>
          <w:lang w:val="bg-BG" w:eastAsia="bg-BG"/>
        </w:rPr>
        <w:t>„Предлагани ценови параметри” на участниците и</w:t>
      </w:r>
      <w:r w:rsidRPr="00F16F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ги оповести.</w:t>
      </w:r>
    </w:p>
    <w:p w:rsidR="00C60412" w:rsidRPr="00DA3C50" w:rsidRDefault="00F16FCE" w:rsidP="002B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6F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 извършването на горните действия приключи публичната част от заседанието на комисията. </w:t>
      </w:r>
    </w:p>
    <w:p w:rsidR="002A4635" w:rsidRDefault="00D90A74" w:rsidP="002B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VII</w:t>
      </w:r>
      <w:r w:rsidR="00F16FCE" w:rsidRPr="00F16F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  <w:r w:rsidR="00F16FCE" w:rsidRPr="00F16FCE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Комисията продължи работа си в закрито заседание и пристъпи към </w:t>
      </w:r>
      <w:r w:rsidR="006E108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проверка</w:t>
      </w:r>
      <w:r w:rsidR="00F16FCE" w:rsidRPr="00F16F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на </w:t>
      </w:r>
      <w:r w:rsidR="006E1089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bg-BG" w:eastAsia="bg-BG"/>
        </w:rPr>
        <w:t>ценовите предложения</w:t>
      </w:r>
      <w:r w:rsidR="00F16FCE" w:rsidRPr="00F16FCE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bg-BG" w:eastAsia="bg-BG"/>
        </w:rPr>
        <w:t>:</w:t>
      </w:r>
    </w:p>
    <w:p w:rsidR="002A4635" w:rsidRDefault="00D90A74" w:rsidP="002B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VII</w:t>
      </w:r>
      <w:r w:rsidR="00113DEA" w:rsidRPr="00113DE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.1. </w:t>
      </w:r>
      <w:r w:rsidR="00113DEA" w:rsidRPr="00113DE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При разглеждане на ценовото предложение на </w:t>
      </w:r>
      <w:r w:rsidR="00C8602D" w:rsidRPr="00C8602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„ЕИС–Строителна компания</w:t>
      </w:r>
      <w:proofErr w:type="gramStart"/>
      <w:r w:rsidR="00C8602D" w:rsidRPr="00C8602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“ ЕООД</w:t>
      </w:r>
      <w:proofErr w:type="gramEnd"/>
      <w:r w:rsidR="00113DEA" w:rsidRPr="00113DE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 комисията установи, че участникът предлага да изпълни поръчката, при следните параметри:</w:t>
      </w:r>
    </w:p>
    <w:p w:rsidR="00113DEA" w:rsidRPr="002A4635" w:rsidRDefault="00113DEA" w:rsidP="002B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bg-BG" w:eastAsia="bg-BG"/>
        </w:rPr>
      </w:pPr>
      <w:r w:rsidRPr="00113DE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Обща стойност за изпълнение на поръчката – </w:t>
      </w:r>
      <w:r w:rsidR="00C8602D">
        <w:rPr>
          <w:rFonts w:ascii="Times New Roman" w:eastAsia="Times New Roman" w:hAnsi="Times New Roman" w:cs="Times New Roman"/>
          <w:sz w:val="28"/>
          <w:szCs w:val="28"/>
          <w:lang w:eastAsia="bg-BG"/>
        </w:rPr>
        <w:t>338 487,25</w:t>
      </w:r>
      <w:r w:rsidRPr="00113DE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113D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(триста </w:t>
      </w:r>
      <w:r w:rsidR="00C8602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тридесет и осем хиляди четиристотин осемдесет и седем и 0,25</w:t>
      </w:r>
      <w:r w:rsidRPr="00113DEA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  <w:r w:rsidRPr="00113DE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113DEA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 без ДДС</w:t>
      </w:r>
      <w:r w:rsidR="00C96F2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, </w:t>
      </w:r>
      <w:r w:rsidRPr="00113DE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съответно </w:t>
      </w:r>
      <w:r w:rsidR="00C8602D">
        <w:rPr>
          <w:rFonts w:ascii="Times New Roman" w:eastAsia="Times New Roman" w:hAnsi="Times New Roman" w:cs="Times New Roman"/>
          <w:sz w:val="28"/>
          <w:szCs w:val="28"/>
          <w:lang w:eastAsia="bg-BG"/>
        </w:rPr>
        <w:t>406 184,70</w:t>
      </w:r>
      <w:r w:rsidRPr="00113DE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лева с ДДС.</w:t>
      </w:r>
    </w:p>
    <w:p w:rsidR="00094F9F" w:rsidRPr="00094F9F" w:rsidRDefault="00094F9F" w:rsidP="002B6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094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 xml:space="preserve">В ценовото предложение на участника образец № 3, раздел </w:t>
      </w:r>
      <w:r w:rsidRPr="00094F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XI. </w:t>
      </w:r>
      <w:r w:rsidRPr="00094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 xml:space="preserve">„Ремонт на настилка на коридори пред хотелски стаи и апартаменти на </w:t>
      </w:r>
      <w:r w:rsidRPr="00094F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IV</w:t>
      </w:r>
      <w:r w:rsidRPr="00094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 xml:space="preserve">-ти, </w:t>
      </w:r>
      <w:r w:rsidRPr="00094F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</w:t>
      </w:r>
      <w:r w:rsidRPr="00094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 xml:space="preserve">-ти и </w:t>
      </w:r>
      <w:r w:rsidRPr="00094F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</w:t>
      </w:r>
      <w:r w:rsidRPr="00094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 xml:space="preserve">-ти етаж“, ред № 1 „Машинно търкане на мозайка“ не е посочена единична цена, съответно и стойност, на ред № 2 </w:t>
      </w:r>
      <w:r w:rsidRPr="00094F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</w:t>
      </w:r>
      <w:r w:rsidRPr="00094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 xml:space="preserve">Полиране на подова мозайка“ не е посочена единична цена, съответно и стойност, което от своя страна води до некоректоно посочване на общата цена за раздел </w:t>
      </w:r>
      <w:r w:rsidRPr="00094F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XI</w:t>
      </w:r>
      <w:r w:rsidRPr="00094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>.</w:t>
      </w:r>
    </w:p>
    <w:p w:rsidR="00195AED" w:rsidRPr="00806770" w:rsidRDefault="00195AED" w:rsidP="002B6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</w:pPr>
      <w:r w:rsidRPr="0019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  <w:t xml:space="preserve">Предвид на това, че участникът </w:t>
      </w:r>
      <w:r w:rsidR="004F227C" w:rsidRPr="004F2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  <w:t>„ЕИС–Строителна компания“ ЕООД</w:t>
      </w:r>
      <w:r w:rsidRPr="0019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  <w:t xml:space="preserve"> е представил ценово предложение, при което общата стойност </w:t>
      </w:r>
      <w:r w:rsidR="00730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  <w:t>без</w:t>
      </w:r>
      <w:r w:rsidRPr="0019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  <w:t xml:space="preserve"> ДДС не е правилно образувана, комисията приема, че офертата на същия не отговаря на предварително обявените условия на поръчката и на основание чл. 107, т. 2, б. „а” от ЗОП предлага участникът да бъде отстранен от по-нататъшно участие в обществената поръчка.</w:t>
      </w:r>
    </w:p>
    <w:p w:rsidR="00113DEA" w:rsidRPr="00113DEA" w:rsidRDefault="00D90A74" w:rsidP="002B6311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VII</w:t>
      </w:r>
      <w:r w:rsidR="00113DEA" w:rsidRPr="00113DE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</w:t>
      </w:r>
      <w:r w:rsidR="00113DE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2</w:t>
      </w:r>
      <w:r w:rsidR="00113DEA" w:rsidRPr="00113DE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. </w:t>
      </w:r>
      <w:r w:rsidR="00113DEA" w:rsidRPr="00113DE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При разглеждане на ценовото предложение на </w:t>
      </w:r>
      <w:r w:rsidR="00C8602D" w:rsidRPr="00C8602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“Зебра” ООД</w:t>
      </w:r>
      <w:r w:rsidR="00113DEA" w:rsidRPr="00113DE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 комисията установи, че участникът предлага да изпълни поръчката, при следните параметри:</w:t>
      </w:r>
    </w:p>
    <w:p w:rsidR="002A4635" w:rsidRPr="00DA3C50" w:rsidRDefault="00113DEA" w:rsidP="002B6311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3DE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Обща стойност за изпълнение на поръчката – </w:t>
      </w:r>
      <w:r w:rsidR="00C8602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339 100,21</w:t>
      </w:r>
      <w:r w:rsidRPr="00113DE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(триста </w:t>
      </w:r>
      <w:r w:rsidR="00C8602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тридесет и девет хиляди и сто и 0,21</w:t>
      </w:r>
      <w:r w:rsidRPr="00113DE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) лева без ДДС,  съответно </w:t>
      </w:r>
      <w:r w:rsidR="00C8602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406 920,25</w:t>
      </w:r>
      <w:r w:rsidRPr="00113DE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лева с ДДС.</w:t>
      </w:r>
    </w:p>
    <w:p w:rsidR="00D708D2" w:rsidRPr="00D708D2" w:rsidRDefault="00D90A74" w:rsidP="002B6311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VII</w:t>
      </w:r>
      <w:r w:rsidR="00D708D2" w:rsidRPr="00D708D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</w:t>
      </w:r>
      <w:r w:rsidR="00D708D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3</w:t>
      </w:r>
      <w:r w:rsidR="00D708D2" w:rsidRPr="00D708D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. </w:t>
      </w:r>
      <w:r w:rsidR="00D708D2" w:rsidRPr="00D708D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При разглеждане на ценовото предложение на </w:t>
      </w:r>
      <w:r w:rsidR="00C8602D" w:rsidRPr="00C8602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„Весела</w:t>
      </w:r>
      <w:proofErr w:type="gramStart"/>
      <w:r w:rsidR="00C8602D" w:rsidRPr="00C8602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“ ООД</w:t>
      </w:r>
      <w:proofErr w:type="gramEnd"/>
      <w:r w:rsidR="00D708D2" w:rsidRPr="00D708D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 комисията установи, че участникът предлага да изпълни поръчката, при следните параметри:</w:t>
      </w:r>
    </w:p>
    <w:p w:rsidR="00D708D2" w:rsidRDefault="00D708D2" w:rsidP="002B6311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D708D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Обща стойност за изпълнение на поръчката – </w:t>
      </w:r>
      <w:r w:rsidR="00C8602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328 859,52</w:t>
      </w:r>
      <w:r w:rsidRPr="00D708D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(триста </w:t>
      </w:r>
      <w:r w:rsidR="00C8602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двадесет и осем хиляди осемстотин петдесет и девет и 0,52</w:t>
      </w:r>
      <w:r w:rsidR="00C96F2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) лева без ДДС, </w:t>
      </w:r>
      <w:r w:rsidRPr="00D708D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съответно </w:t>
      </w:r>
      <w:r w:rsidR="00E95CBF" w:rsidRPr="00E95CBF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386 052,48 </w:t>
      </w:r>
      <w:r w:rsidRPr="00D708D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лева с ДДС</w:t>
      </w:r>
      <w:r w:rsidRPr="00D708D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</w:t>
      </w:r>
    </w:p>
    <w:p w:rsidR="00806770" w:rsidRPr="00806770" w:rsidRDefault="00806770" w:rsidP="002B6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80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 xml:space="preserve">В ценовото предложение на участника образец № 3, раздел </w:t>
      </w:r>
      <w:r w:rsidRPr="008067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VIIa. </w:t>
      </w:r>
      <w:r w:rsidRPr="0080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>„Ремонт на стая – 1 брой“, ред № 31 „Доставка и монтаж на ПВЦ корнизи“ е допусната аритметична грешка при умножението на колона № 4 „Количеството“</w:t>
      </w:r>
      <w:r w:rsidRPr="008067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 xml:space="preserve">– 1,80 м и колона № 5 „Единичната цена“ – 7,59 лв., като при умножението е получена стойност без ДДС в размер на 113,85 лв., а при правилното изчисление се получава 13,66 лв. без ДДС, което от своя страна води до промяна в общата цена за раздел </w:t>
      </w:r>
      <w:r w:rsidRPr="008067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VIIa</w:t>
      </w:r>
      <w:r w:rsidRPr="0080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>.</w:t>
      </w:r>
      <w:r w:rsidR="002B6311" w:rsidRPr="002B63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 xml:space="preserve"> Отделно от горното грешно е изчислена и крайната обща стойност с ДДС, участникът е посочил стойност в размер на 386 052,48 лева с ДДС, а при правилното изчисление се получава стойност в размер на 394 631,42 лева с ДДС</w:t>
      </w:r>
    </w:p>
    <w:p w:rsidR="002A4635" w:rsidRPr="00DA3C50" w:rsidRDefault="00C75F92" w:rsidP="002B6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75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  <w:lastRenderedPageBreak/>
        <w:t xml:space="preserve">Предвид на това, че участникът „Весела“ ООД е представил ценово предложение, при което общата стойност </w:t>
      </w:r>
      <w:r w:rsidR="002C1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  <w:t>без</w:t>
      </w:r>
      <w:r w:rsidRPr="00C75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  <w:t xml:space="preserve"> ДДС не е правилно образувана, комисията приема, че офертата на същия не отговаря на предварително обявените условия на поръчката и на основание чл. 107, т. 2, б. „а” от ЗОП предлага участникът да бъде отстранен от по-нататъшно участие в обществената поръчка.</w:t>
      </w:r>
    </w:p>
    <w:p w:rsidR="00F16FCE" w:rsidRPr="00F16FCE" w:rsidRDefault="00D90A74" w:rsidP="002B6311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VII</w:t>
      </w:r>
      <w:r w:rsidR="00F16FCE" w:rsidRPr="00F16FCE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</w:t>
      </w:r>
      <w:r w:rsidR="00F943E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4</w:t>
      </w:r>
      <w:r w:rsidR="00B94C5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</w:t>
      </w:r>
      <w:r w:rsidR="00F16FCE" w:rsidRPr="00F16F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При разглеждане на ценовото предложение на</w:t>
      </w:r>
      <w:r w:rsidR="00F16F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0856E8" w:rsidRPr="000856E8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„Прогрес 99</w:t>
      </w:r>
      <w:proofErr w:type="gramStart"/>
      <w:r w:rsidR="000856E8" w:rsidRPr="000856E8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“ ООД</w:t>
      </w:r>
      <w:proofErr w:type="gramEnd"/>
      <w:r w:rsidR="00F16FCE" w:rsidRPr="00F16FCE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,</w:t>
      </w:r>
      <w:r w:rsidR="00F16FCE" w:rsidRPr="00F16F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комисията установи</w:t>
      </w:r>
      <w:r w:rsidR="00F16F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, че </w:t>
      </w:r>
      <w:r w:rsidR="00F16FCE" w:rsidRPr="00F16F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участникът предлага да изпълни поръчката, при следните параметри:</w:t>
      </w:r>
    </w:p>
    <w:p w:rsidR="00C92BFD" w:rsidRPr="00AD0EAF" w:rsidRDefault="00F16FCE" w:rsidP="002B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F16F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Обща стойност за изпълнение на поръчката – </w:t>
      </w:r>
      <w:r w:rsidR="000856E8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304 152,49</w:t>
      </w:r>
      <w:r w:rsidRPr="00F16FCE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 w:rsidRPr="00F16F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(триста </w:t>
      </w:r>
      <w:r w:rsidR="000856E8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 четири хиляди сто петдесет и две и 0,49</w:t>
      </w:r>
      <w:r w:rsidRPr="00F16F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  <w:r w:rsidRPr="00F16FCE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 w:rsidRPr="00F16F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лева без ДДС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, </w:t>
      </w:r>
      <w:r w:rsidRPr="00F16FCE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съответно </w:t>
      </w:r>
      <w:r w:rsidR="000856E8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364 982,98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лева</w:t>
      </w:r>
      <w:r w:rsidRPr="00F16FCE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с ДДС</w:t>
      </w:r>
      <w:r w:rsidR="00B94C5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806770" w:rsidRPr="00806770" w:rsidRDefault="00806770" w:rsidP="002B6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 xml:space="preserve">В </w:t>
      </w:r>
      <w:r w:rsidRPr="0080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 xml:space="preserve">ценовото предложение на участника образец № 3, раздел </w:t>
      </w:r>
      <w:r w:rsidRPr="008067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II</w:t>
      </w:r>
      <w:r w:rsidRPr="0080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>б</w:t>
      </w:r>
      <w:r w:rsidRPr="008067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80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 xml:space="preserve">„Ремонт на антре“, ред „Общо по т. </w:t>
      </w:r>
      <w:r w:rsidRPr="008067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II</w:t>
      </w:r>
      <w:r w:rsidRPr="0080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 xml:space="preserve">б“ е допусната сумарна грешка в колона № 6 „Стойност лева без ДДС“, като при събирането на стойностите е получена сума в размер на 61,50 лв., а при правилното изчисление се получава 1 148,60 лв. без ДДС. Това от своя страна води до промяна в общата цена на раздел </w:t>
      </w:r>
      <w:r w:rsidRPr="008067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</w:t>
      </w:r>
      <w:r w:rsidRPr="0080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 xml:space="preserve"> </w:t>
      </w:r>
      <w:r w:rsidRPr="0080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 xml:space="preserve">“Ремонт на антре“, съответно до промяна в общата цена за </w:t>
      </w:r>
      <w:r w:rsidRPr="008067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IV</w:t>
      </w:r>
      <w:r w:rsidRPr="0080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>-ти етаж.</w:t>
      </w:r>
    </w:p>
    <w:p w:rsidR="00E6573D" w:rsidRPr="00DA3C50" w:rsidRDefault="00E6573D" w:rsidP="002B6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75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  <w:t xml:space="preserve">Предвид на това, че участникът </w:t>
      </w:r>
      <w:r w:rsidR="00050BAE" w:rsidRPr="0005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  <w:t xml:space="preserve">„Прогрес 99“ ООД </w:t>
      </w:r>
      <w:r w:rsidRPr="00C75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  <w:t xml:space="preserve">е представил ценово предложение, при което общата стойност </w:t>
      </w:r>
      <w:r w:rsidR="002C1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  <w:t>без</w:t>
      </w:r>
      <w:r w:rsidRPr="00C75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  <w:t xml:space="preserve"> ДДС не е правилно образувана, комисията приема, че офертата на същия не отговаря на предварително обявените условия на поръчката и на основание чл. 107, т. 2, б. „а” от ЗОП предлага участникът да бъде отстранен от по-нататъшно участие в обществената поръчка.</w:t>
      </w:r>
    </w:p>
    <w:p w:rsidR="00F16FCE" w:rsidRPr="00F16FCE" w:rsidRDefault="00D90A74" w:rsidP="002B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VII</w:t>
      </w:r>
      <w:r w:rsidR="00D363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F943E4"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 w:rsidR="00F16FCE" w:rsidRPr="00F16FCE">
        <w:rPr>
          <w:rFonts w:ascii="Times New Roman" w:hAnsi="Times New Roman" w:cs="Times New Roman"/>
          <w:sz w:val="28"/>
          <w:szCs w:val="28"/>
          <w:lang w:val="bg-BG"/>
        </w:rPr>
        <w:t xml:space="preserve">. При разглеждане на ценовото предложение на </w:t>
      </w:r>
      <w:r w:rsidR="006E1089" w:rsidRPr="006E1089">
        <w:rPr>
          <w:rFonts w:ascii="Times New Roman" w:hAnsi="Times New Roman" w:cs="Times New Roman"/>
          <w:b/>
          <w:sz w:val="28"/>
          <w:szCs w:val="28"/>
          <w:lang w:val="bg-BG"/>
        </w:rPr>
        <w:t>ДЗЗД „Престиж-Парсек“</w:t>
      </w:r>
      <w:r w:rsidR="00F16FCE" w:rsidRPr="00F16FCE"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  <w:r w:rsidR="00F16FCE" w:rsidRPr="00F16FCE">
        <w:rPr>
          <w:rFonts w:ascii="Times New Roman" w:hAnsi="Times New Roman" w:cs="Times New Roman"/>
          <w:sz w:val="28"/>
          <w:szCs w:val="28"/>
          <w:lang w:val="bg-BG"/>
        </w:rPr>
        <w:t xml:space="preserve"> комисията установи, че участникът предлага да изпълни поръчката, при следните параметри:</w:t>
      </w:r>
    </w:p>
    <w:p w:rsidR="004D65F0" w:rsidRPr="004D65F0" w:rsidRDefault="004D65F0" w:rsidP="002B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D65F0">
        <w:rPr>
          <w:rFonts w:ascii="Times New Roman" w:hAnsi="Times New Roman" w:cs="Times New Roman"/>
          <w:sz w:val="28"/>
          <w:szCs w:val="28"/>
          <w:lang w:val="bg-BG"/>
        </w:rPr>
        <w:t xml:space="preserve">Обща стойност за изпълнение на поръчката – </w:t>
      </w:r>
      <w:r w:rsidRPr="004D65F0">
        <w:rPr>
          <w:rFonts w:ascii="Times New Roman" w:hAnsi="Times New Roman" w:cs="Times New Roman"/>
          <w:b/>
          <w:sz w:val="28"/>
          <w:szCs w:val="28"/>
          <w:lang w:val="bg-BG"/>
        </w:rPr>
        <w:t xml:space="preserve">338 578,32 </w:t>
      </w:r>
      <w:r w:rsidRPr="004D65F0">
        <w:rPr>
          <w:rFonts w:ascii="Times New Roman" w:hAnsi="Times New Roman" w:cs="Times New Roman"/>
          <w:b/>
          <w:sz w:val="28"/>
          <w:szCs w:val="28"/>
        </w:rPr>
        <w:t>(</w:t>
      </w:r>
      <w:r w:rsidRPr="004D65F0">
        <w:rPr>
          <w:rFonts w:ascii="Times New Roman" w:hAnsi="Times New Roman" w:cs="Times New Roman"/>
          <w:b/>
          <w:sz w:val="28"/>
          <w:szCs w:val="28"/>
          <w:lang w:val="bg-BG"/>
        </w:rPr>
        <w:t>триста тридесет и осем хиляди петстотин седемдесет и осем и 0,32</w:t>
      </w:r>
      <w:r w:rsidRPr="004D65F0">
        <w:rPr>
          <w:rFonts w:ascii="Times New Roman" w:hAnsi="Times New Roman" w:cs="Times New Roman"/>
          <w:b/>
          <w:sz w:val="28"/>
          <w:szCs w:val="28"/>
        </w:rPr>
        <w:t>)</w:t>
      </w:r>
      <w:r w:rsidRPr="004D65F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4D65F0">
        <w:rPr>
          <w:rFonts w:ascii="Times New Roman" w:hAnsi="Times New Roman" w:cs="Times New Roman"/>
          <w:b/>
          <w:sz w:val="28"/>
          <w:szCs w:val="28"/>
        </w:rPr>
        <w:t>лева без ДДС</w:t>
      </w:r>
      <w:r w:rsidRPr="004D65F0">
        <w:rPr>
          <w:rFonts w:ascii="Times New Roman" w:hAnsi="Times New Roman" w:cs="Times New Roman"/>
          <w:b/>
          <w:sz w:val="28"/>
          <w:szCs w:val="28"/>
          <w:lang w:val="bg-BG"/>
        </w:rPr>
        <w:t>,  съответно 406 293,98 лева с ДДС</w:t>
      </w:r>
      <w:r w:rsidRPr="004D65F0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94C5A" w:rsidRPr="00B94C5A" w:rsidRDefault="00D90A74" w:rsidP="002B6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VIII</w:t>
      </w:r>
      <w:r w:rsidR="00B94C5A" w:rsidRPr="00B94C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B94C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B94C5A" w:rsidRPr="00B94C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Комисията продължи своята работа, като пристъпи към определяне на оценка на офертите, които отговарят на изискванията на Възложителя по критерия </w:t>
      </w:r>
      <w:proofErr w:type="gramStart"/>
      <w:r w:rsidR="00B94C5A" w:rsidRPr="00B94C5A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,,оптимално</w:t>
      </w:r>
      <w:proofErr w:type="gramEnd"/>
      <w:r w:rsidR="00B94C5A" w:rsidRPr="00B94C5A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 xml:space="preserve"> съотношение качество/цена”.</w:t>
      </w:r>
    </w:p>
    <w:p w:rsidR="00F943E4" w:rsidRPr="00B94C5A" w:rsidRDefault="00D90A74" w:rsidP="00F94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VIII</w:t>
      </w:r>
      <w:r w:rsidR="00F943E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</w:t>
      </w:r>
      <w:r w:rsidR="00F943E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="00F943E4" w:rsidRPr="00B94C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F943E4" w:rsidRPr="00B94C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943E4" w:rsidRPr="00B94C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Участникът </w:t>
      </w:r>
      <w:r w:rsidR="00A14B53" w:rsidRPr="00A14B5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“Зебра” ООД</w:t>
      </w:r>
      <w:r w:rsidR="00A14B53" w:rsidRPr="00A14B5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F943E4" w:rsidRPr="00B94C5A">
        <w:rPr>
          <w:rFonts w:ascii="Times New Roman" w:eastAsia="Times New Roman" w:hAnsi="Times New Roman" w:cs="Times New Roman"/>
          <w:sz w:val="28"/>
          <w:szCs w:val="28"/>
          <w:lang w:val="bg-BG"/>
        </w:rPr>
        <w:t>е предложил:</w:t>
      </w:r>
    </w:p>
    <w:p w:rsidR="00F943E4" w:rsidRPr="00B94C5A" w:rsidRDefault="00F943E4" w:rsidP="00F94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Pr="00B94C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.1.</w:t>
      </w:r>
      <w:r w:rsidRPr="00B94C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цена за изпълнение на поръчката в размер общо на </w:t>
      </w:r>
      <w:r w:rsidR="00A14B5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339 100,21</w:t>
      </w:r>
      <w:r w:rsidRPr="00B94C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B94C5A">
        <w:rPr>
          <w:rFonts w:ascii="Times New Roman" w:eastAsia="Times New Roman" w:hAnsi="Times New Roman" w:cs="Times New Roman"/>
          <w:sz w:val="28"/>
          <w:szCs w:val="28"/>
          <w:lang w:val="bg-BG"/>
        </w:rPr>
        <w:t>лв. без ДДС.</w:t>
      </w:r>
    </w:p>
    <w:p w:rsidR="00F943E4" w:rsidRPr="00B94C5A" w:rsidRDefault="00F943E4" w:rsidP="00F94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94C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Относителната тежест на показателя в комплексната оценка е </w:t>
      </w:r>
      <w:r w:rsidRPr="00B94C5A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B94C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%</w:t>
      </w:r>
    </w:p>
    <w:p w:rsidR="00F943E4" w:rsidRPr="00B94C5A" w:rsidRDefault="00F943E4" w:rsidP="00F94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94C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F943E4" w:rsidRPr="00B94C5A" w:rsidRDefault="00F943E4" w:rsidP="00F94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94C5A">
        <w:rPr>
          <w:rFonts w:ascii="Times New Roman" w:eastAsia="Times New Roman" w:hAnsi="Times New Roman" w:cs="Times New Roman"/>
          <w:sz w:val="28"/>
          <w:szCs w:val="28"/>
          <w:lang w:val="bg-BG"/>
        </w:rPr>
        <w:t>П2 = (Цmin / Цi) х 100 = .......... (брой точки), където</w:t>
      </w:r>
    </w:p>
    <w:p w:rsidR="00F943E4" w:rsidRPr="00B94C5A" w:rsidRDefault="00F943E4" w:rsidP="00F9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94C5A">
        <w:rPr>
          <w:rFonts w:ascii="Times New Roman" w:eastAsia="Times New Roman" w:hAnsi="Times New Roman" w:cs="Times New Roman"/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F943E4" w:rsidRPr="00F46FC5" w:rsidRDefault="00F943E4" w:rsidP="00F9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5A">
        <w:rPr>
          <w:rFonts w:ascii="Times New Roman" w:eastAsia="Times New Roman" w:hAnsi="Times New Roman" w:cs="Times New Roman"/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F943E4" w:rsidRPr="00B94C5A" w:rsidRDefault="00F943E4" w:rsidP="00F94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bg-BG"/>
        </w:rPr>
      </w:pPr>
      <w:r w:rsidRPr="00B94C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П2 = </w:t>
      </w:r>
      <w:r w:rsidR="00A14B53" w:rsidRPr="00BD3D91">
        <w:rPr>
          <w:rFonts w:ascii="Times New Roman" w:eastAsia="Times New Roman" w:hAnsi="Times New Roman" w:cs="Times New Roman"/>
          <w:sz w:val="28"/>
          <w:szCs w:val="28"/>
          <w:lang w:val="bg-BG"/>
        </w:rPr>
        <w:t>338 578,32</w:t>
      </w:r>
      <w:r w:rsidR="00052703" w:rsidRPr="00BD3D9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BD3D91">
        <w:rPr>
          <w:rFonts w:ascii="Times New Roman" w:eastAsia="Times New Roman" w:hAnsi="Times New Roman" w:cs="Times New Roman"/>
          <w:sz w:val="28"/>
          <w:szCs w:val="28"/>
          <w:lang w:val="bg-BG"/>
        </w:rPr>
        <w:t>/</w:t>
      </w:r>
      <w:r w:rsidR="00A14B53" w:rsidRPr="00BD3D91">
        <w:rPr>
          <w:rFonts w:ascii="Times New Roman" w:eastAsia="Times New Roman" w:hAnsi="Times New Roman" w:cs="Times New Roman"/>
          <w:sz w:val="28"/>
          <w:szCs w:val="28"/>
          <w:lang w:val="bg-BG"/>
        </w:rPr>
        <w:t>339 100,21</w:t>
      </w:r>
      <w:r w:rsidR="00A14B53" w:rsidRPr="00A14B5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B94C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х 100 = </w:t>
      </w:r>
      <w:r w:rsidR="00A14B53">
        <w:rPr>
          <w:rFonts w:ascii="Times New Roman" w:eastAsia="Times New Roman" w:hAnsi="Times New Roman" w:cs="Times New Roman"/>
          <w:sz w:val="28"/>
          <w:szCs w:val="28"/>
          <w:lang w:val="bg-BG"/>
        </w:rPr>
        <w:t>99,85</w:t>
      </w:r>
      <w:r w:rsidRPr="00B94C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точки</w:t>
      </w:r>
    </w:p>
    <w:p w:rsidR="00F943E4" w:rsidRPr="00B94C5A" w:rsidRDefault="00F943E4" w:rsidP="00F94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B94C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П2 = </w:t>
      </w:r>
      <w:r w:rsidR="00A14B53">
        <w:rPr>
          <w:rFonts w:ascii="Times New Roman" w:eastAsia="Times New Roman" w:hAnsi="Times New Roman" w:cs="Times New Roman"/>
          <w:sz w:val="28"/>
          <w:szCs w:val="28"/>
          <w:lang w:val="bg-BG"/>
        </w:rPr>
        <w:t>99,85</w:t>
      </w:r>
      <w:r w:rsidRPr="00B94C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точки</w:t>
      </w:r>
    </w:p>
    <w:p w:rsidR="00F943E4" w:rsidRPr="00B94C5A" w:rsidRDefault="00F943E4" w:rsidP="00F9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</w:t>
      </w:r>
      <w:r w:rsidRPr="00B94C5A">
        <w:rPr>
          <w:rFonts w:ascii="Times New Roman" w:eastAsia="Times New Roman" w:hAnsi="Times New Roman" w:cs="Times New Roman"/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FE005F" w:rsidRDefault="00F943E4" w:rsidP="00F943E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94C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</w:t>
      </w:r>
    </w:p>
    <w:p w:rsidR="00F943E4" w:rsidRPr="00B94C5A" w:rsidRDefault="00F943E4" w:rsidP="00FE005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94C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lastRenderedPageBreak/>
        <w:t xml:space="preserve">КО = </w:t>
      </w:r>
      <w:r w:rsidRPr="00B94C5A">
        <w:rPr>
          <w:rFonts w:ascii="Times New Roman" w:eastAsia="Times New Roman" w:hAnsi="Times New Roman" w:cs="Times New Roman"/>
          <w:sz w:val="28"/>
          <w:szCs w:val="28"/>
          <w:lang w:val="bg-BG"/>
        </w:rPr>
        <w:t>П1 х 50% + П2 х 50%,</w:t>
      </w:r>
      <w:r w:rsidRPr="00B94C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B94C5A">
        <w:rPr>
          <w:rFonts w:ascii="Times New Roman" w:eastAsia="Times New Roman" w:hAnsi="Times New Roman" w:cs="Times New Roman"/>
          <w:sz w:val="28"/>
          <w:szCs w:val="28"/>
          <w:lang w:val="bg-BG"/>
        </w:rPr>
        <w:t>съответно</w:t>
      </w:r>
    </w:p>
    <w:p w:rsidR="00CA5245" w:rsidRPr="00DA3C50" w:rsidRDefault="00F943E4" w:rsidP="00DA3C50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B95AC8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B94C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 xml:space="preserve">КО = </w:t>
      </w:r>
      <w:r w:rsidR="00CA52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100</w:t>
      </w:r>
      <w:r w:rsidRPr="00B94C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Pr="00B94C5A">
        <w:rPr>
          <w:rFonts w:ascii="Times New Roman" w:eastAsia="Batang" w:hAnsi="Times New Roman" w:cs="Times New Roman"/>
          <w:b/>
          <w:sz w:val="28"/>
          <w:szCs w:val="28"/>
          <w:u w:val="single"/>
          <w:lang w:val="bg-BG"/>
        </w:rPr>
        <w:t xml:space="preserve">х 50% + </w:t>
      </w:r>
      <w:r w:rsidR="00A14B53">
        <w:rPr>
          <w:rFonts w:ascii="Times New Roman" w:eastAsia="Batang" w:hAnsi="Times New Roman" w:cs="Times New Roman"/>
          <w:b/>
          <w:sz w:val="28"/>
          <w:szCs w:val="28"/>
          <w:u w:val="single"/>
          <w:lang w:val="bg-BG"/>
        </w:rPr>
        <w:t>99,85</w:t>
      </w:r>
      <w:r w:rsidRPr="00B94C5A">
        <w:rPr>
          <w:rFonts w:ascii="Times New Roman" w:eastAsia="Batang" w:hAnsi="Times New Roman" w:cs="Times New Roman"/>
          <w:b/>
          <w:sz w:val="28"/>
          <w:szCs w:val="28"/>
          <w:u w:val="single"/>
          <w:lang w:val="bg-BG"/>
        </w:rPr>
        <w:t xml:space="preserve"> х 50% = </w:t>
      </w:r>
      <w:r w:rsidR="00CA5245">
        <w:rPr>
          <w:rFonts w:ascii="Times New Roman" w:eastAsia="Batang" w:hAnsi="Times New Roman" w:cs="Times New Roman"/>
          <w:b/>
          <w:sz w:val="28"/>
          <w:szCs w:val="28"/>
          <w:u w:val="single"/>
        </w:rPr>
        <w:t>50</w:t>
      </w:r>
      <w:r w:rsidR="00CA5245">
        <w:rPr>
          <w:rFonts w:ascii="Times New Roman" w:eastAsia="Batang" w:hAnsi="Times New Roman" w:cs="Times New Roman"/>
          <w:b/>
          <w:sz w:val="28"/>
          <w:szCs w:val="28"/>
          <w:u w:val="single"/>
          <w:lang w:val="bg-BG"/>
        </w:rPr>
        <w:t>+</w:t>
      </w:r>
      <w:r w:rsidR="001F2B34">
        <w:rPr>
          <w:rFonts w:ascii="Times New Roman" w:eastAsia="Batang" w:hAnsi="Times New Roman" w:cs="Times New Roman"/>
          <w:b/>
          <w:sz w:val="28"/>
          <w:szCs w:val="28"/>
          <w:u w:val="single"/>
        </w:rPr>
        <w:t>49,9</w:t>
      </w:r>
      <w:r w:rsidR="00D90D7A">
        <w:rPr>
          <w:rFonts w:ascii="Times New Roman" w:eastAsia="Batang" w:hAnsi="Times New Roman" w:cs="Times New Roman"/>
          <w:b/>
          <w:sz w:val="28"/>
          <w:szCs w:val="28"/>
          <w:u w:val="single"/>
        </w:rPr>
        <w:t>3</w:t>
      </w:r>
      <w:r w:rsidRPr="00B94C5A">
        <w:rPr>
          <w:rFonts w:ascii="Times New Roman" w:eastAsia="Batang" w:hAnsi="Times New Roman" w:cs="Times New Roman"/>
          <w:b/>
          <w:sz w:val="28"/>
          <w:szCs w:val="28"/>
          <w:u w:val="single"/>
          <w:lang w:val="bg-BG"/>
        </w:rPr>
        <w:t xml:space="preserve"> = </w:t>
      </w:r>
      <w:r w:rsidR="001F2B34">
        <w:rPr>
          <w:rFonts w:ascii="Times New Roman" w:eastAsia="Batang" w:hAnsi="Times New Roman" w:cs="Times New Roman"/>
          <w:b/>
          <w:sz w:val="28"/>
          <w:szCs w:val="28"/>
          <w:u w:val="single"/>
        </w:rPr>
        <w:t>99,9</w:t>
      </w:r>
      <w:r w:rsidR="00D90D7A">
        <w:rPr>
          <w:rFonts w:ascii="Times New Roman" w:eastAsia="Batang" w:hAnsi="Times New Roman" w:cs="Times New Roman"/>
          <w:b/>
          <w:sz w:val="28"/>
          <w:szCs w:val="28"/>
          <w:u w:val="single"/>
        </w:rPr>
        <w:t>3</w:t>
      </w:r>
      <w:r w:rsidRPr="00B94C5A">
        <w:rPr>
          <w:rFonts w:ascii="Times New Roman" w:eastAsia="Batang" w:hAnsi="Times New Roman" w:cs="Times New Roman"/>
          <w:b/>
          <w:sz w:val="28"/>
          <w:szCs w:val="28"/>
          <w:u w:val="single"/>
          <w:lang w:val="bg-BG"/>
        </w:rPr>
        <w:t xml:space="preserve"> точки</w:t>
      </w:r>
      <w:r w:rsidRPr="00B94C5A">
        <w:rPr>
          <w:rFonts w:ascii="Times New Roman" w:eastAsia="Batang" w:hAnsi="Times New Roman" w:cs="Times New Roman"/>
          <w:b/>
          <w:sz w:val="28"/>
          <w:szCs w:val="28"/>
          <w:u w:val="single"/>
        </w:rPr>
        <w:t>.</w:t>
      </w:r>
    </w:p>
    <w:p w:rsidR="00052703" w:rsidRPr="00052703" w:rsidRDefault="00D90A74" w:rsidP="0005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VIII</w:t>
      </w:r>
      <w:r w:rsidR="00D3633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</w:t>
      </w:r>
      <w:r w:rsidR="000527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2</w:t>
      </w:r>
      <w:r w:rsidR="00052703" w:rsidRPr="00052703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. </w:t>
      </w:r>
      <w:r w:rsidR="00052703" w:rsidRPr="000527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Участникът </w:t>
      </w:r>
      <w:r w:rsidR="00A14B53" w:rsidRPr="00A14B5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ДЗЗД „Престиж-Парсек“</w:t>
      </w:r>
      <w:r w:rsidR="00052703" w:rsidRPr="000527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 предложил:</w:t>
      </w:r>
    </w:p>
    <w:p w:rsidR="00052703" w:rsidRPr="00052703" w:rsidRDefault="00052703" w:rsidP="0005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5270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1</w:t>
      </w:r>
      <w:r w:rsidRPr="000527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.1. цена за изпълнение на поръчката в размер общо на </w:t>
      </w:r>
      <w:r w:rsidR="00A14B53" w:rsidRPr="00A14B5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338 578,32 </w:t>
      </w:r>
      <w:r w:rsidRPr="000527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лв. без ДДС.</w:t>
      </w:r>
    </w:p>
    <w:p w:rsidR="00052703" w:rsidRPr="00052703" w:rsidRDefault="00052703" w:rsidP="0005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527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Относителната тежест на показателя в комплексната оценка е </w:t>
      </w:r>
      <w:r w:rsidRPr="00052703">
        <w:rPr>
          <w:rFonts w:ascii="Times New Roman" w:eastAsia="Times New Roman" w:hAnsi="Times New Roman" w:cs="Times New Roman"/>
          <w:sz w:val="28"/>
          <w:szCs w:val="28"/>
          <w:lang w:eastAsia="bg-BG"/>
        </w:rPr>
        <w:t>100</w:t>
      </w:r>
      <w:r w:rsidRPr="000527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%</w:t>
      </w:r>
    </w:p>
    <w:p w:rsidR="00052703" w:rsidRPr="00052703" w:rsidRDefault="00052703" w:rsidP="0005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527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Оценката по показателя се изчислява по формулата: </w:t>
      </w:r>
    </w:p>
    <w:p w:rsidR="00052703" w:rsidRPr="00052703" w:rsidRDefault="00052703" w:rsidP="0005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527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П2 = (Цmin / Цi) х 100 = .......... (брой точки), където</w:t>
      </w:r>
    </w:p>
    <w:p w:rsidR="00052703" w:rsidRPr="00052703" w:rsidRDefault="00052703" w:rsidP="0005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527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- Цi е предложената обща цена в лева, без ДДС, съгласно Ценовото предложение на съответния участник.</w:t>
      </w:r>
    </w:p>
    <w:p w:rsidR="00052703" w:rsidRPr="00052703" w:rsidRDefault="00052703" w:rsidP="0005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27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052703" w:rsidRPr="00052703" w:rsidRDefault="00052703" w:rsidP="0005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527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П2 = </w:t>
      </w:r>
      <w:r w:rsidR="00A14B53" w:rsidRPr="00BD3D9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338 578,32 </w:t>
      </w:r>
      <w:r w:rsidRPr="00BD3D9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="00A14B53" w:rsidRPr="00BD3D9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338 578,32</w:t>
      </w:r>
      <w:r w:rsidR="00A14B53" w:rsidRPr="00A14B5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 w:rsidRPr="000527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х 100 = </w:t>
      </w:r>
      <w:r w:rsidR="00A14B5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100</w:t>
      </w:r>
      <w:r w:rsidRPr="000527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точки</w:t>
      </w:r>
    </w:p>
    <w:p w:rsidR="00052703" w:rsidRPr="00052703" w:rsidRDefault="00052703" w:rsidP="0005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</w:pPr>
      <w:r w:rsidRPr="000527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П2 = </w:t>
      </w:r>
      <w:r w:rsidR="00A14B5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100</w:t>
      </w:r>
      <w:r w:rsidRPr="000527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точки</w:t>
      </w:r>
    </w:p>
    <w:p w:rsidR="00052703" w:rsidRPr="00052703" w:rsidRDefault="00052703" w:rsidP="00AD0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527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Формулата по която се изчислява „Комплексната оценка” за всеки участник е:</w:t>
      </w:r>
    </w:p>
    <w:p w:rsidR="00052703" w:rsidRPr="00052703" w:rsidRDefault="00052703" w:rsidP="0005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527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КО = П1 х 50% + П2 х 50%, съответно</w:t>
      </w:r>
    </w:p>
    <w:p w:rsidR="00D36336" w:rsidRPr="00D36336" w:rsidRDefault="00052703" w:rsidP="00D36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AD0EA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  <w:r w:rsidRPr="00AD0EA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КО = </w:t>
      </w:r>
      <w:r w:rsidR="00CA52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50</w:t>
      </w:r>
      <w:r w:rsidRPr="00CA52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х</w:t>
      </w:r>
      <w:r w:rsidRPr="00AD0EA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50% + </w:t>
      </w:r>
      <w:r w:rsidR="00A14B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100</w:t>
      </w:r>
      <w:r w:rsidRPr="00AD0EA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х 50% = </w:t>
      </w:r>
      <w:r w:rsidR="001F2B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25</w:t>
      </w:r>
      <w:r w:rsidR="00CA52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+</w:t>
      </w:r>
      <w:r w:rsidR="001F2B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50</w:t>
      </w:r>
      <w:r w:rsidRPr="00AD0EA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= </w:t>
      </w:r>
      <w:r w:rsidR="001F2B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75</w:t>
      </w:r>
      <w:r w:rsidRPr="00AD0EA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точки</w:t>
      </w:r>
      <w:r w:rsidRPr="00AD0E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</w:p>
    <w:p w:rsidR="00274A27" w:rsidRPr="00114DEF" w:rsidRDefault="00902C94" w:rsidP="00F46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IX</w:t>
      </w:r>
      <w:r w:rsidR="00114DEF" w:rsidRPr="00114DE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114DEF" w:rsidRPr="00114DE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Класиране на офертите:</w:t>
      </w:r>
    </w:p>
    <w:tbl>
      <w:tblPr>
        <w:tblW w:w="9325" w:type="dxa"/>
        <w:jc w:val="center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4876"/>
        <w:gridCol w:w="1841"/>
      </w:tblGrid>
      <w:tr w:rsidR="00114DEF" w:rsidRPr="00114DEF" w:rsidTr="009C19E3">
        <w:trPr>
          <w:cantSplit/>
          <w:trHeight w:val="470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114DEF" w:rsidRPr="00114DEF" w:rsidRDefault="00114DEF" w:rsidP="0011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14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114DEF" w:rsidRPr="00114DEF" w:rsidRDefault="00114DEF" w:rsidP="0011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114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УЧАСТНИК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14DEF" w:rsidRPr="00114DEF" w:rsidRDefault="00114DEF" w:rsidP="0011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114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Точки</w:t>
            </w:r>
          </w:p>
        </w:tc>
      </w:tr>
      <w:tr w:rsidR="00114DEF" w:rsidRPr="00114DEF" w:rsidTr="009C19E3">
        <w:trPr>
          <w:cantSplit/>
          <w:trHeight w:val="687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114DEF" w:rsidRPr="00114DEF" w:rsidRDefault="009C19E3" w:rsidP="0011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bg-BG" w:eastAsia="bg-BG"/>
              </w:rPr>
              <w:t>1</w:t>
            </w:r>
            <w:r w:rsidR="005137E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bg-BG" w:eastAsia="bg-BG"/>
              </w:rPr>
              <w:t>-</w:t>
            </w:r>
            <w:r w:rsidRPr="002465B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bg-BG" w:eastAsia="bg-BG"/>
              </w:rPr>
              <w:t>во място</w:t>
            </w:r>
          </w:p>
        </w:tc>
        <w:tc>
          <w:tcPr>
            <w:tcW w:w="4876" w:type="dxa"/>
            <w:shd w:val="clear" w:color="auto" w:fill="auto"/>
          </w:tcPr>
          <w:p w:rsidR="00114DEF" w:rsidRPr="00114DEF" w:rsidRDefault="00CA5245" w:rsidP="00114DE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A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“Зебра” ООД</w:t>
            </w:r>
          </w:p>
        </w:tc>
        <w:tc>
          <w:tcPr>
            <w:tcW w:w="1841" w:type="dxa"/>
            <w:shd w:val="clear" w:color="auto" w:fill="auto"/>
          </w:tcPr>
          <w:p w:rsidR="00114DEF" w:rsidRPr="00114DEF" w:rsidRDefault="001F2B34" w:rsidP="00D9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99,9</w:t>
            </w:r>
            <w:r w:rsidR="00D90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14DEF" w:rsidRPr="00114DEF" w:rsidTr="009C19E3">
        <w:trPr>
          <w:cantSplit/>
          <w:trHeight w:val="687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114DEF" w:rsidRPr="00114DEF" w:rsidRDefault="009C19E3" w:rsidP="009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C1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2</w:t>
            </w:r>
            <w:r w:rsidR="00513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-</w:t>
            </w:r>
            <w:r w:rsidRPr="009C1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ро място</w:t>
            </w:r>
          </w:p>
        </w:tc>
        <w:tc>
          <w:tcPr>
            <w:tcW w:w="4876" w:type="dxa"/>
            <w:shd w:val="clear" w:color="auto" w:fill="auto"/>
          </w:tcPr>
          <w:p w:rsidR="00114DEF" w:rsidRPr="00114DEF" w:rsidRDefault="00CA5245" w:rsidP="00114DE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A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ДЗЗД „Престиж-Парсек“</w:t>
            </w:r>
          </w:p>
        </w:tc>
        <w:tc>
          <w:tcPr>
            <w:tcW w:w="1841" w:type="dxa"/>
            <w:shd w:val="clear" w:color="auto" w:fill="auto"/>
          </w:tcPr>
          <w:p w:rsidR="00114DEF" w:rsidRPr="00114DEF" w:rsidRDefault="001F2B34" w:rsidP="00114D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75</w:t>
            </w:r>
          </w:p>
        </w:tc>
      </w:tr>
    </w:tbl>
    <w:p w:rsidR="002465B4" w:rsidRPr="00902C94" w:rsidRDefault="002465B4" w:rsidP="00E7387A">
      <w:pPr>
        <w:widowControl w:val="0"/>
        <w:tabs>
          <w:tab w:val="left" w:pos="9869"/>
        </w:tabs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bg-BG"/>
        </w:rPr>
      </w:pPr>
    </w:p>
    <w:p w:rsidR="00902C94" w:rsidRDefault="001E6A43" w:rsidP="00902C9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A43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Комисията определена да разгледа, оцени и класира офертите, събрани чрез публикуване на </w:t>
      </w:r>
      <w:r w:rsidR="009C19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процедура чрез „публично състезание“, </w:t>
      </w:r>
      <w:r w:rsidRPr="001E6A4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във връзка с обществена поръчка с предмет: </w:t>
      </w:r>
      <w:r w:rsidR="00B95DF6" w:rsidRPr="00B95DF6">
        <w:rPr>
          <w:rFonts w:ascii="Times New Roman" w:eastAsia="Calibri" w:hAnsi="Times New Roman" w:cs="Times New Roman"/>
          <w:b/>
          <w:sz w:val="28"/>
          <w:szCs w:val="28"/>
          <w:lang w:val="bg-BG"/>
        </w:rPr>
        <w:t>„</w:t>
      </w:r>
      <w:r w:rsidR="00CA5245" w:rsidRPr="00CA5245">
        <w:rPr>
          <w:rFonts w:ascii="Times New Roman" w:eastAsia="Calibri" w:hAnsi="Times New Roman" w:cs="Times New Roman"/>
          <w:b/>
          <w:sz w:val="28"/>
          <w:szCs w:val="28"/>
          <w:lang w:val="bg-BG"/>
        </w:rPr>
        <w:t>Извършване на ремонтни дейности на хотелската част на Военноморски клуб – Варна</w:t>
      </w:r>
      <w:r w:rsidR="00B95DF6">
        <w:rPr>
          <w:rFonts w:ascii="Times New Roman" w:eastAsia="Calibri" w:hAnsi="Times New Roman" w:cs="Times New Roman"/>
          <w:b/>
          <w:sz w:val="28"/>
          <w:szCs w:val="28"/>
          <w:lang w:val="bg-BG"/>
        </w:rPr>
        <w:t>”</w:t>
      </w:r>
      <w:r w:rsidRPr="001E6A43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, </w:t>
      </w:r>
      <w:r w:rsidRPr="001E6A43">
        <w:rPr>
          <w:rFonts w:ascii="Times New Roman" w:eastAsia="Times New Roman" w:hAnsi="Times New Roman" w:cs="Times New Roman"/>
          <w:sz w:val="28"/>
          <w:szCs w:val="28"/>
          <w:lang w:val="bg-BG"/>
        </w:rPr>
        <w:t>предлага за изпълнител на обществената поръчка класирания на първо място</w:t>
      </w:r>
      <w:r w:rsidRPr="001E6A4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1E6A43">
        <w:rPr>
          <w:rFonts w:ascii="Times New Roman" w:eastAsia="Times New Roman" w:hAnsi="Times New Roman" w:cs="Times New Roman"/>
          <w:sz w:val="28"/>
          <w:szCs w:val="28"/>
          <w:lang w:val="bg-BG"/>
        </w:rPr>
        <w:t>участник</w:t>
      </w:r>
      <w:r w:rsidRPr="001E6A4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CA5245" w:rsidRPr="00CA524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“Зебра” ООД</w:t>
      </w:r>
      <w:r w:rsidR="00B95DF6" w:rsidRPr="00CA524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CA524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 оферта вх. № </w:t>
      </w:r>
      <w:r w:rsidR="00CA5245" w:rsidRPr="00CA524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17099/27.12.18 </w:t>
      </w:r>
      <w:r w:rsidRPr="00CA524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г. </w:t>
      </w:r>
      <w:r w:rsidRPr="00CA52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CA524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комплексна оценка от </w:t>
      </w:r>
      <w:r w:rsidR="001F2B34">
        <w:rPr>
          <w:rFonts w:ascii="Times New Roman" w:eastAsia="Times New Roman" w:hAnsi="Times New Roman" w:cs="Times New Roman"/>
          <w:b/>
          <w:sz w:val="28"/>
          <w:szCs w:val="28"/>
        </w:rPr>
        <w:t>99,9</w:t>
      </w:r>
      <w:r w:rsidR="003A3BD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3670F" w:rsidRPr="00CA524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CA5245">
        <w:rPr>
          <w:rFonts w:ascii="Times New Roman" w:eastAsia="Times New Roman" w:hAnsi="Times New Roman" w:cs="Times New Roman"/>
          <w:sz w:val="28"/>
          <w:szCs w:val="28"/>
          <w:lang w:val="bg-BG"/>
        </w:rPr>
        <w:t>точки</w:t>
      </w:r>
      <w:r w:rsidRPr="00CA52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902C94" w:rsidRDefault="00902C94" w:rsidP="00902C9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A43" w:rsidRPr="00902C94" w:rsidRDefault="00474E31" w:rsidP="00FE21B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Всички предходни действия на комисията са подро</w:t>
      </w:r>
      <w:r w:rsidR="00D977F6">
        <w:rPr>
          <w:rFonts w:ascii="Times New Roman" w:eastAsia="Times New Roman" w:hAnsi="Times New Roman" w:cs="Times New Roman"/>
          <w:sz w:val="28"/>
          <w:szCs w:val="28"/>
          <w:lang w:val="bg-BG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но описани в Протокол № 1 с изх. № </w:t>
      </w:r>
      <w:r w:rsidR="00A14B53" w:rsidRPr="00A14B53">
        <w:rPr>
          <w:rFonts w:ascii="Times New Roman" w:eastAsia="Times New Roman" w:hAnsi="Times New Roman" w:cs="Times New Roman"/>
          <w:sz w:val="28"/>
          <w:szCs w:val="28"/>
        </w:rPr>
        <w:t xml:space="preserve">4396/28.03.2019 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година.</w:t>
      </w:r>
    </w:p>
    <w:p w:rsidR="001E6A43" w:rsidRPr="002465B4" w:rsidRDefault="001E6A43" w:rsidP="00BD36C6">
      <w:pPr>
        <w:widowControl w:val="0"/>
        <w:spacing w:after="0" w:line="240" w:lineRule="auto"/>
        <w:ind w:left="4248"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/>
        </w:rPr>
      </w:pPr>
    </w:p>
    <w:p w:rsidR="00D36336" w:rsidRDefault="00D36336" w:rsidP="00A14B53">
      <w:pPr>
        <w:spacing w:after="0" w:line="360" w:lineRule="auto"/>
        <w:ind w:left="2820" w:right="-17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B53" w:rsidRPr="00A14B53" w:rsidRDefault="00A14B53" w:rsidP="00A14B53">
      <w:pPr>
        <w:spacing w:after="0" w:line="360" w:lineRule="auto"/>
        <w:ind w:left="2820" w:right="-17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A14B5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  <w:r w:rsidRPr="00A14B5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Калина Борисова .......</w:t>
      </w:r>
      <w:r w:rsidR="001561FD">
        <w:rPr>
          <w:rFonts w:ascii="Times New Roman" w:eastAsia="Times New Roman" w:hAnsi="Times New Roman" w:cs="Times New Roman"/>
          <w:sz w:val="28"/>
          <w:szCs w:val="28"/>
        </w:rPr>
        <w:t>/</w:t>
      </w:r>
      <w:r w:rsidR="001561FD">
        <w:rPr>
          <w:rFonts w:ascii="Times New Roman" w:eastAsia="Times New Roman" w:hAnsi="Times New Roman" w:cs="Times New Roman"/>
          <w:sz w:val="28"/>
          <w:szCs w:val="28"/>
          <w:lang w:val="bg-BG"/>
        </w:rPr>
        <w:t>п</w:t>
      </w:r>
      <w:r w:rsidR="001561F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14B53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</w:t>
      </w:r>
    </w:p>
    <w:p w:rsidR="00A14B53" w:rsidRPr="00A14B53" w:rsidRDefault="00A14B53" w:rsidP="00A14B53">
      <w:pPr>
        <w:spacing w:after="0" w:line="360" w:lineRule="auto"/>
        <w:ind w:left="2820" w:right="-17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A14B5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Членове:</w:t>
      </w:r>
      <w:r w:rsidRPr="00A14B5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A14B5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1.</w:t>
      </w:r>
      <w:r w:rsidRPr="00A14B5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Валентин Чиликов .......</w:t>
      </w:r>
      <w:r w:rsidR="001561FD">
        <w:rPr>
          <w:rFonts w:ascii="Times New Roman" w:eastAsia="Times New Roman" w:hAnsi="Times New Roman" w:cs="Times New Roman"/>
          <w:sz w:val="28"/>
          <w:szCs w:val="28"/>
          <w:lang w:val="bg-BG"/>
        </w:rPr>
        <w:t>/п/</w:t>
      </w:r>
      <w:r w:rsidRPr="00A14B53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</w:t>
      </w:r>
    </w:p>
    <w:p w:rsidR="00A14B53" w:rsidRPr="00A14B53" w:rsidRDefault="00A14B53" w:rsidP="00A14B53">
      <w:pPr>
        <w:spacing w:after="0" w:line="360" w:lineRule="auto"/>
        <w:ind w:left="2832" w:right="-170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A14B5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</w:t>
      </w:r>
      <w:r w:rsidRPr="00A14B5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2.</w:t>
      </w:r>
      <w:r w:rsidRPr="00A14B5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Надя Петрова...............</w:t>
      </w:r>
      <w:r w:rsidR="001561FD">
        <w:rPr>
          <w:rFonts w:ascii="Times New Roman" w:eastAsia="Times New Roman" w:hAnsi="Times New Roman" w:cs="Times New Roman"/>
          <w:sz w:val="28"/>
          <w:szCs w:val="28"/>
          <w:lang w:val="bg-BG"/>
        </w:rPr>
        <w:t>/п/</w:t>
      </w:r>
      <w:r w:rsidRPr="00A14B53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................</w:t>
      </w:r>
    </w:p>
    <w:p w:rsidR="00A14B53" w:rsidRPr="00A14B53" w:rsidRDefault="00A14B53" w:rsidP="00A14B53">
      <w:pPr>
        <w:spacing w:after="0" w:line="360" w:lineRule="auto"/>
        <w:ind w:left="2832" w:right="-170" w:firstLine="198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A14B5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3.</w:t>
      </w:r>
      <w:r w:rsidRPr="00A14B5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Нина Мальова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...........</w:t>
      </w:r>
      <w:r w:rsidR="001561FD">
        <w:rPr>
          <w:rFonts w:ascii="Times New Roman" w:eastAsia="Times New Roman" w:hAnsi="Times New Roman" w:cs="Times New Roman"/>
          <w:sz w:val="28"/>
          <w:szCs w:val="28"/>
          <w:lang w:val="bg-BG"/>
        </w:rPr>
        <w:t>/п/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  <w:r w:rsidRPr="00A14B53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.................</w:t>
      </w:r>
    </w:p>
    <w:p w:rsidR="00A14B53" w:rsidRPr="00A14B53" w:rsidRDefault="00A14B53" w:rsidP="00A14B53">
      <w:pPr>
        <w:spacing w:after="0" w:line="360" w:lineRule="auto"/>
        <w:ind w:left="2832" w:right="-170" w:firstLine="198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A14B5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4.</w:t>
      </w:r>
      <w:r w:rsidRPr="00A14B5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Искрен Маринов...........</w:t>
      </w:r>
      <w:r w:rsidR="001561FD">
        <w:rPr>
          <w:rFonts w:ascii="Times New Roman" w:eastAsia="Times New Roman" w:hAnsi="Times New Roman" w:cs="Times New Roman"/>
          <w:sz w:val="28"/>
          <w:szCs w:val="28"/>
          <w:lang w:val="bg-BG"/>
        </w:rPr>
        <w:t>/п/</w:t>
      </w:r>
      <w:bookmarkStart w:id="0" w:name="_GoBack"/>
      <w:bookmarkEnd w:id="0"/>
      <w:r w:rsidRPr="00A14B53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</w:t>
      </w:r>
      <w:r w:rsidRPr="00A14B5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36085A" w:rsidRPr="007F7D83" w:rsidRDefault="0036085A" w:rsidP="002465B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6085A" w:rsidRPr="007F7D83" w:rsidSect="0010771D">
      <w:pgSz w:w="12240" w:h="15840"/>
      <w:pgMar w:top="709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5F57"/>
    <w:multiLevelType w:val="hybridMultilevel"/>
    <w:tmpl w:val="B7D28D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37"/>
    <w:rsid w:val="00001F2D"/>
    <w:rsid w:val="0003057E"/>
    <w:rsid w:val="000401D8"/>
    <w:rsid w:val="00043FD6"/>
    <w:rsid w:val="00050BAE"/>
    <w:rsid w:val="00051424"/>
    <w:rsid w:val="00052703"/>
    <w:rsid w:val="00054BF6"/>
    <w:rsid w:val="000856E8"/>
    <w:rsid w:val="0008698E"/>
    <w:rsid w:val="00094F9F"/>
    <w:rsid w:val="000D46AE"/>
    <w:rsid w:val="000F3585"/>
    <w:rsid w:val="000F436F"/>
    <w:rsid w:val="00101D09"/>
    <w:rsid w:val="0010771D"/>
    <w:rsid w:val="00113DEA"/>
    <w:rsid w:val="00114DEF"/>
    <w:rsid w:val="00131D0F"/>
    <w:rsid w:val="00135366"/>
    <w:rsid w:val="00152F50"/>
    <w:rsid w:val="00154339"/>
    <w:rsid w:val="001561FD"/>
    <w:rsid w:val="00165E5D"/>
    <w:rsid w:val="00174F1E"/>
    <w:rsid w:val="001755D5"/>
    <w:rsid w:val="00195AED"/>
    <w:rsid w:val="001B0013"/>
    <w:rsid w:val="001C3CC3"/>
    <w:rsid w:val="001C6860"/>
    <w:rsid w:val="001D662B"/>
    <w:rsid w:val="001E6A43"/>
    <w:rsid w:val="001F2B34"/>
    <w:rsid w:val="001F75AE"/>
    <w:rsid w:val="00233079"/>
    <w:rsid w:val="00242C02"/>
    <w:rsid w:val="002465B4"/>
    <w:rsid w:val="0025713D"/>
    <w:rsid w:val="00264F43"/>
    <w:rsid w:val="00265F83"/>
    <w:rsid w:val="002668B3"/>
    <w:rsid w:val="002669B8"/>
    <w:rsid w:val="00274A27"/>
    <w:rsid w:val="002854A0"/>
    <w:rsid w:val="0029147F"/>
    <w:rsid w:val="002A4635"/>
    <w:rsid w:val="002B6311"/>
    <w:rsid w:val="002C01BE"/>
    <w:rsid w:val="002C1642"/>
    <w:rsid w:val="002C2FBA"/>
    <w:rsid w:val="002C3752"/>
    <w:rsid w:val="00310ABF"/>
    <w:rsid w:val="00311762"/>
    <w:rsid w:val="00313434"/>
    <w:rsid w:val="00317AD9"/>
    <w:rsid w:val="003222FD"/>
    <w:rsid w:val="003322DC"/>
    <w:rsid w:val="00353AEE"/>
    <w:rsid w:val="0036085A"/>
    <w:rsid w:val="00391095"/>
    <w:rsid w:val="003A3BD3"/>
    <w:rsid w:val="003D2C24"/>
    <w:rsid w:val="003F6919"/>
    <w:rsid w:val="00403D5C"/>
    <w:rsid w:val="004553E8"/>
    <w:rsid w:val="004632E3"/>
    <w:rsid w:val="00473F8E"/>
    <w:rsid w:val="00474E31"/>
    <w:rsid w:val="00481658"/>
    <w:rsid w:val="00483DEA"/>
    <w:rsid w:val="004A4114"/>
    <w:rsid w:val="004A5BC4"/>
    <w:rsid w:val="004B731B"/>
    <w:rsid w:val="004D1121"/>
    <w:rsid w:val="004D65F0"/>
    <w:rsid w:val="004F209F"/>
    <w:rsid w:val="004F227C"/>
    <w:rsid w:val="005137EC"/>
    <w:rsid w:val="0053670F"/>
    <w:rsid w:val="00570E0A"/>
    <w:rsid w:val="005946C0"/>
    <w:rsid w:val="005A219E"/>
    <w:rsid w:val="005A3A22"/>
    <w:rsid w:val="005A5EF4"/>
    <w:rsid w:val="005B146C"/>
    <w:rsid w:val="005B4430"/>
    <w:rsid w:val="00621BF0"/>
    <w:rsid w:val="006306BB"/>
    <w:rsid w:val="006726E3"/>
    <w:rsid w:val="006728DB"/>
    <w:rsid w:val="00685C28"/>
    <w:rsid w:val="006B277E"/>
    <w:rsid w:val="006B29F0"/>
    <w:rsid w:val="006B5491"/>
    <w:rsid w:val="006E1089"/>
    <w:rsid w:val="006F1F3A"/>
    <w:rsid w:val="006F4B01"/>
    <w:rsid w:val="006F61A4"/>
    <w:rsid w:val="00702987"/>
    <w:rsid w:val="007051C8"/>
    <w:rsid w:val="00721D33"/>
    <w:rsid w:val="007222E8"/>
    <w:rsid w:val="0073042B"/>
    <w:rsid w:val="007F7D83"/>
    <w:rsid w:val="007F7DB5"/>
    <w:rsid w:val="00806770"/>
    <w:rsid w:val="008075E5"/>
    <w:rsid w:val="00810B30"/>
    <w:rsid w:val="008164EE"/>
    <w:rsid w:val="00820C60"/>
    <w:rsid w:val="00844C2C"/>
    <w:rsid w:val="0084505A"/>
    <w:rsid w:val="00873AEA"/>
    <w:rsid w:val="00875D56"/>
    <w:rsid w:val="00892F53"/>
    <w:rsid w:val="008A0FB5"/>
    <w:rsid w:val="008A35CD"/>
    <w:rsid w:val="008D5C88"/>
    <w:rsid w:val="008E6D76"/>
    <w:rsid w:val="00902C94"/>
    <w:rsid w:val="00903165"/>
    <w:rsid w:val="00914756"/>
    <w:rsid w:val="00920438"/>
    <w:rsid w:val="00942BD7"/>
    <w:rsid w:val="0094603C"/>
    <w:rsid w:val="009543E9"/>
    <w:rsid w:val="00967FE0"/>
    <w:rsid w:val="009861A0"/>
    <w:rsid w:val="009A13F2"/>
    <w:rsid w:val="009A7537"/>
    <w:rsid w:val="009B0506"/>
    <w:rsid w:val="009B1ED3"/>
    <w:rsid w:val="009C19E3"/>
    <w:rsid w:val="00A062E8"/>
    <w:rsid w:val="00A14B53"/>
    <w:rsid w:val="00A50FAB"/>
    <w:rsid w:val="00A6015D"/>
    <w:rsid w:val="00A60D0A"/>
    <w:rsid w:val="00A757F6"/>
    <w:rsid w:val="00AD0EAF"/>
    <w:rsid w:val="00AD4042"/>
    <w:rsid w:val="00AF18F8"/>
    <w:rsid w:val="00AF6451"/>
    <w:rsid w:val="00B0643F"/>
    <w:rsid w:val="00B10144"/>
    <w:rsid w:val="00B13F7B"/>
    <w:rsid w:val="00B218EC"/>
    <w:rsid w:val="00B304BB"/>
    <w:rsid w:val="00B34CAB"/>
    <w:rsid w:val="00B42654"/>
    <w:rsid w:val="00B94C5A"/>
    <w:rsid w:val="00B95AC8"/>
    <w:rsid w:val="00B95DF6"/>
    <w:rsid w:val="00BA6822"/>
    <w:rsid w:val="00BA6FE4"/>
    <w:rsid w:val="00BB0625"/>
    <w:rsid w:val="00BD36C6"/>
    <w:rsid w:val="00BD3D91"/>
    <w:rsid w:val="00BE606D"/>
    <w:rsid w:val="00BF1D88"/>
    <w:rsid w:val="00C10271"/>
    <w:rsid w:val="00C133E8"/>
    <w:rsid w:val="00C3657D"/>
    <w:rsid w:val="00C54904"/>
    <w:rsid w:val="00C60412"/>
    <w:rsid w:val="00C639AE"/>
    <w:rsid w:val="00C70579"/>
    <w:rsid w:val="00C74387"/>
    <w:rsid w:val="00C75F92"/>
    <w:rsid w:val="00C84AEA"/>
    <w:rsid w:val="00C8602D"/>
    <w:rsid w:val="00C92BFD"/>
    <w:rsid w:val="00C96F20"/>
    <w:rsid w:val="00CA5245"/>
    <w:rsid w:val="00CE37CE"/>
    <w:rsid w:val="00D22D1D"/>
    <w:rsid w:val="00D26B48"/>
    <w:rsid w:val="00D34893"/>
    <w:rsid w:val="00D36336"/>
    <w:rsid w:val="00D708D2"/>
    <w:rsid w:val="00D90A74"/>
    <w:rsid w:val="00D90D7A"/>
    <w:rsid w:val="00D977F6"/>
    <w:rsid w:val="00DA3C50"/>
    <w:rsid w:val="00DC1817"/>
    <w:rsid w:val="00DD5F52"/>
    <w:rsid w:val="00DE1165"/>
    <w:rsid w:val="00DF575E"/>
    <w:rsid w:val="00E005B2"/>
    <w:rsid w:val="00E25600"/>
    <w:rsid w:val="00E600D0"/>
    <w:rsid w:val="00E61B57"/>
    <w:rsid w:val="00E6474C"/>
    <w:rsid w:val="00E6573D"/>
    <w:rsid w:val="00E7387A"/>
    <w:rsid w:val="00E80599"/>
    <w:rsid w:val="00E84739"/>
    <w:rsid w:val="00E95CBF"/>
    <w:rsid w:val="00F06585"/>
    <w:rsid w:val="00F10703"/>
    <w:rsid w:val="00F13341"/>
    <w:rsid w:val="00F16FCE"/>
    <w:rsid w:val="00F40F59"/>
    <w:rsid w:val="00F46FC5"/>
    <w:rsid w:val="00F943E4"/>
    <w:rsid w:val="00FE005F"/>
    <w:rsid w:val="00FE21BC"/>
    <w:rsid w:val="00FE2356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locked/>
    <w:rsid w:val="002465B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04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locked/>
    <w:rsid w:val="002465B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04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CB6F-5B98-4EB1-8D82-BD5614F3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NP. Pertova</dc:creator>
  <cp:lastModifiedBy>Nadya NP. Pertova</cp:lastModifiedBy>
  <cp:revision>42</cp:revision>
  <cp:lastPrinted>2019-04-24T13:03:00Z</cp:lastPrinted>
  <dcterms:created xsi:type="dcterms:W3CDTF">2019-04-17T11:39:00Z</dcterms:created>
  <dcterms:modified xsi:type="dcterms:W3CDTF">2019-04-24T13:37:00Z</dcterms:modified>
</cp:coreProperties>
</file>