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5C" w:rsidRPr="00A500C4" w:rsidRDefault="0032095C" w:rsidP="00755EC4">
      <w:pPr>
        <w:tabs>
          <w:tab w:val="left" w:pos="900"/>
        </w:tabs>
        <w:rPr>
          <w:sz w:val="28"/>
          <w:szCs w:val="28"/>
          <w:lang w:val="bg-BG"/>
        </w:rPr>
      </w:pPr>
    </w:p>
    <w:p w:rsidR="0032095C" w:rsidRPr="00A500C4" w:rsidRDefault="0032095C" w:rsidP="00755EC4">
      <w:pPr>
        <w:tabs>
          <w:tab w:val="left" w:pos="900"/>
        </w:tabs>
        <w:rPr>
          <w:sz w:val="28"/>
          <w:szCs w:val="28"/>
          <w:lang w:val="bg-BG"/>
        </w:rPr>
      </w:pPr>
    </w:p>
    <w:p w:rsidR="00E92773" w:rsidRPr="00A500C4" w:rsidRDefault="00E92773" w:rsidP="00755EC4">
      <w:pPr>
        <w:tabs>
          <w:tab w:val="left" w:pos="900"/>
        </w:tabs>
        <w:rPr>
          <w:sz w:val="28"/>
          <w:szCs w:val="28"/>
        </w:rPr>
      </w:pPr>
      <w:proofErr w:type="spellStart"/>
      <w:proofErr w:type="gramStart"/>
      <w:r w:rsidRPr="00A500C4">
        <w:rPr>
          <w:sz w:val="28"/>
          <w:szCs w:val="28"/>
        </w:rPr>
        <w:t>Изх</w:t>
      </w:r>
      <w:proofErr w:type="spellEnd"/>
      <w:r w:rsidRPr="00A500C4">
        <w:rPr>
          <w:sz w:val="28"/>
          <w:szCs w:val="28"/>
        </w:rPr>
        <w:t>. №</w:t>
      </w:r>
      <w:r w:rsidRPr="00A500C4">
        <w:rPr>
          <w:sz w:val="28"/>
          <w:szCs w:val="28"/>
          <w:lang w:val="bg-BG"/>
        </w:rPr>
        <w:t xml:space="preserve"> </w:t>
      </w:r>
      <w:r w:rsidR="00507794">
        <w:rPr>
          <w:sz w:val="28"/>
          <w:szCs w:val="28"/>
          <w:lang w:val="bg-BG"/>
        </w:rPr>
        <w:t>2881</w:t>
      </w:r>
      <w:r w:rsidRPr="00A500C4">
        <w:rPr>
          <w:sz w:val="28"/>
          <w:szCs w:val="28"/>
          <w:lang w:val="bg-BG"/>
        </w:rPr>
        <w:t>/</w:t>
      </w:r>
      <w:r w:rsidR="00507794">
        <w:rPr>
          <w:sz w:val="28"/>
          <w:szCs w:val="28"/>
          <w:lang w:val="bg-BG"/>
        </w:rPr>
        <w:t>27.02.</w:t>
      </w:r>
      <w:r w:rsidRPr="00A500C4">
        <w:rPr>
          <w:sz w:val="28"/>
          <w:szCs w:val="28"/>
        </w:rPr>
        <w:t>201</w:t>
      </w:r>
      <w:r w:rsidR="0032095C" w:rsidRPr="00A500C4">
        <w:rPr>
          <w:sz w:val="28"/>
          <w:szCs w:val="28"/>
          <w:lang w:val="bg-BG"/>
        </w:rPr>
        <w:t>9</w:t>
      </w:r>
      <w:r w:rsidRPr="00A500C4">
        <w:rPr>
          <w:sz w:val="28"/>
          <w:szCs w:val="28"/>
        </w:rPr>
        <w:t xml:space="preserve"> г.</w:t>
      </w:r>
      <w:proofErr w:type="gramEnd"/>
    </w:p>
    <w:p w:rsidR="00E92773" w:rsidRPr="00A500C4" w:rsidRDefault="00E92773" w:rsidP="00755EC4">
      <w:pPr>
        <w:tabs>
          <w:tab w:val="left" w:pos="900"/>
        </w:tabs>
        <w:rPr>
          <w:b/>
          <w:sz w:val="28"/>
          <w:szCs w:val="28"/>
          <w:u w:val="single"/>
        </w:rPr>
      </w:pPr>
    </w:p>
    <w:p w:rsidR="00E92773" w:rsidRPr="00A500C4" w:rsidRDefault="00E92773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</w:p>
    <w:p w:rsidR="00E92773" w:rsidRPr="00A500C4" w:rsidRDefault="00E92773" w:rsidP="004A133B">
      <w:pPr>
        <w:pStyle w:val="BodyText"/>
        <w:tabs>
          <w:tab w:val="left" w:pos="900"/>
        </w:tabs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 xml:space="preserve">УТВЪРЖДАВАМ:                                                           </w:t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ab/>
      </w:r>
      <w:r w:rsidRPr="00A500C4">
        <w:rPr>
          <w:rFonts w:ascii="Times New Roman" w:hAnsi="Times New Roman"/>
          <w:b/>
          <w:sz w:val="28"/>
          <w:szCs w:val="28"/>
        </w:rPr>
        <w:tab/>
      </w:r>
      <w:r w:rsidRPr="00A500C4">
        <w:rPr>
          <w:rFonts w:ascii="Times New Roman" w:hAnsi="Times New Roman"/>
          <w:b/>
          <w:sz w:val="28"/>
          <w:szCs w:val="28"/>
        </w:rPr>
        <w:tab/>
      </w:r>
      <w:r w:rsidRPr="00A500C4">
        <w:rPr>
          <w:rFonts w:ascii="Times New Roman" w:hAnsi="Times New Roman"/>
          <w:b/>
          <w:sz w:val="28"/>
          <w:szCs w:val="28"/>
        </w:rPr>
        <w:tab/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>ВЪЗЛОЖИТЕЛ,</w:t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>ИЗПЪЛНИТЕЛЕН ДИРЕКТОР</w:t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>НА ИА ”ВОЕННИ КЛУБОВЕ И</w:t>
      </w:r>
    </w:p>
    <w:p w:rsidR="00E92773" w:rsidRPr="00A500C4" w:rsidRDefault="00E92773" w:rsidP="004A133B">
      <w:pPr>
        <w:pStyle w:val="BodyText"/>
        <w:tabs>
          <w:tab w:val="left" w:pos="900"/>
        </w:tabs>
        <w:ind w:left="-360" w:right="-180" w:firstLine="360"/>
        <w:rPr>
          <w:rFonts w:ascii="Times New Roman" w:hAnsi="Times New Roman"/>
          <w:b/>
          <w:sz w:val="28"/>
          <w:szCs w:val="28"/>
        </w:rPr>
      </w:pPr>
      <w:r w:rsidRPr="00A500C4">
        <w:rPr>
          <w:rFonts w:ascii="Times New Roman" w:hAnsi="Times New Roman"/>
          <w:b/>
          <w:sz w:val="28"/>
          <w:szCs w:val="28"/>
        </w:rPr>
        <w:t>ВОЕННО–ПОЧИВНО ДЕЛО”</w:t>
      </w:r>
      <w:r w:rsidRPr="00A500C4">
        <w:rPr>
          <w:rFonts w:ascii="Times New Roman" w:hAnsi="Times New Roman"/>
          <w:b/>
          <w:sz w:val="28"/>
          <w:szCs w:val="28"/>
        </w:rPr>
        <w:tab/>
      </w:r>
    </w:p>
    <w:p w:rsidR="0032095C" w:rsidRPr="00A500C4" w:rsidRDefault="00507794" w:rsidP="004A133B">
      <w:pPr>
        <w:ind w:left="1440" w:firstLine="72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             /П/</w:t>
      </w:r>
    </w:p>
    <w:p w:rsidR="00E92773" w:rsidRPr="00A500C4" w:rsidRDefault="00E92773" w:rsidP="004A133B">
      <w:pPr>
        <w:ind w:left="1440" w:firstLine="720"/>
        <w:rPr>
          <w:b/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ВАЛЕРИ СТОЯНОВ</w:t>
      </w: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 xml:space="preserve">                                                                         </w:t>
      </w: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rPr>
          <w:rFonts w:ascii="Times New Roman" w:hAnsi="Times New Roman"/>
          <w:b/>
          <w:bCs/>
          <w:sz w:val="28"/>
          <w:szCs w:val="28"/>
          <w:lang w:val="bg-BG" w:eastAsia="en-US"/>
        </w:rPr>
      </w:pP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</w: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</w: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</w: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</w:r>
      <w:r w:rsidRPr="00A500C4">
        <w:rPr>
          <w:rFonts w:ascii="Times New Roman" w:hAnsi="Times New Roman"/>
          <w:b/>
          <w:bCs/>
          <w:sz w:val="28"/>
          <w:szCs w:val="28"/>
          <w:lang w:val="bg-BG" w:eastAsia="en-US"/>
        </w:rPr>
        <w:tab/>
        <w:t>ПРОТОКОЛ</w:t>
      </w: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  <w:lang w:val="bg-BG" w:eastAsia="en-US"/>
        </w:rPr>
      </w:pPr>
    </w:p>
    <w:p w:rsidR="00E92773" w:rsidRPr="00A500C4" w:rsidRDefault="00E92773" w:rsidP="004A133B">
      <w:pPr>
        <w:pStyle w:val="Title1"/>
        <w:tabs>
          <w:tab w:val="clear" w:pos="709"/>
          <w:tab w:val="left" w:pos="900"/>
        </w:tabs>
        <w:jc w:val="center"/>
        <w:rPr>
          <w:rFonts w:ascii="Times New Roman" w:hAnsi="Times New Roman"/>
          <w:b/>
          <w:bCs/>
          <w:sz w:val="28"/>
          <w:szCs w:val="28"/>
          <w:lang w:val="bg-BG" w:eastAsia="en-US"/>
        </w:rPr>
      </w:pPr>
    </w:p>
    <w:p w:rsidR="00E92773" w:rsidRPr="00A500C4" w:rsidRDefault="00E92773" w:rsidP="00A367A8">
      <w:pPr>
        <w:ind w:firstLine="708"/>
        <w:jc w:val="both"/>
        <w:rPr>
          <w:sz w:val="28"/>
          <w:szCs w:val="28"/>
          <w:lang w:val="ru-RU"/>
        </w:rPr>
      </w:pPr>
      <w:r w:rsidRPr="00A500C4">
        <w:rPr>
          <w:sz w:val="28"/>
          <w:szCs w:val="28"/>
          <w:lang w:val="bg-BG"/>
        </w:rPr>
        <w:t xml:space="preserve"> </w:t>
      </w:r>
      <w:r w:rsidR="004A3EC3" w:rsidRPr="00A500C4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08D9479" wp14:editId="6285CA22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V7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zO0vQp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"/>
            </w:pict>
          </mc:Fallback>
        </mc:AlternateContent>
      </w:r>
      <w:r w:rsidR="004A3EC3" w:rsidRPr="00A500C4">
        <w:rPr>
          <w:noProof/>
          <w:sz w:val="28"/>
          <w:szCs w:val="28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1A874EF" wp14:editId="769AD4F4">
                <wp:simplePos x="0" y="0"/>
                <wp:positionH relativeFrom="column">
                  <wp:posOffset>7086600</wp:posOffset>
                </wp:positionH>
                <wp:positionV relativeFrom="paragraph">
                  <wp:posOffset>60959</wp:posOffset>
                </wp:positionV>
                <wp:extent cx="56007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A500C4">
        <w:rPr>
          <w:b/>
          <w:sz w:val="28"/>
          <w:szCs w:val="28"/>
          <w:lang w:val="bg-BG"/>
        </w:rPr>
        <w:t>І.</w:t>
      </w:r>
      <w:r w:rsidRPr="00A500C4">
        <w:rPr>
          <w:sz w:val="28"/>
          <w:szCs w:val="28"/>
          <w:lang w:val="bg-BG"/>
        </w:rPr>
        <w:t xml:space="preserve"> На </w:t>
      </w:r>
      <w:r w:rsidR="0032095C" w:rsidRPr="00A500C4">
        <w:rPr>
          <w:sz w:val="28"/>
          <w:szCs w:val="28"/>
          <w:lang w:val="bg-BG"/>
        </w:rPr>
        <w:t>12</w:t>
      </w:r>
      <w:r w:rsidRPr="00A500C4">
        <w:rPr>
          <w:sz w:val="28"/>
          <w:szCs w:val="28"/>
          <w:lang w:val="bg-BG"/>
        </w:rPr>
        <w:t>.</w:t>
      </w:r>
      <w:r w:rsidR="0032095C" w:rsidRPr="00A500C4">
        <w:rPr>
          <w:sz w:val="28"/>
          <w:szCs w:val="28"/>
          <w:lang w:val="bg-BG"/>
        </w:rPr>
        <w:t>02</w:t>
      </w:r>
      <w:r w:rsidRPr="00A500C4">
        <w:rPr>
          <w:sz w:val="28"/>
          <w:szCs w:val="28"/>
          <w:lang w:val="bg-BG"/>
        </w:rPr>
        <w:t>.201</w:t>
      </w:r>
      <w:r w:rsidR="0032095C" w:rsidRPr="00A500C4">
        <w:rPr>
          <w:sz w:val="28"/>
          <w:szCs w:val="28"/>
          <w:lang w:val="bg-BG"/>
        </w:rPr>
        <w:t>9</w:t>
      </w:r>
      <w:r w:rsidRPr="00A500C4">
        <w:rPr>
          <w:sz w:val="28"/>
          <w:szCs w:val="28"/>
          <w:lang w:val="bg-BG"/>
        </w:rPr>
        <w:t xml:space="preserve"> г. </w:t>
      </w:r>
      <w:r w:rsidRPr="00A500C4">
        <w:rPr>
          <w:sz w:val="28"/>
          <w:szCs w:val="28"/>
          <w:lang w:val="ru-RU"/>
        </w:rPr>
        <w:t>от 1</w:t>
      </w:r>
      <w:r w:rsidRPr="00A500C4">
        <w:rPr>
          <w:sz w:val="28"/>
          <w:szCs w:val="28"/>
          <w:lang w:val="bg-BG"/>
        </w:rPr>
        <w:t>4</w:t>
      </w:r>
      <w:r w:rsidRPr="00A500C4">
        <w:rPr>
          <w:sz w:val="28"/>
          <w:szCs w:val="28"/>
          <w:lang w:val="ru-RU"/>
        </w:rPr>
        <w:t>:</w:t>
      </w:r>
      <w:r w:rsidRPr="00A500C4">
        <w:rPr>
          <w:sz w:val="28"/>
          <w:szCs w:val="28"/>
          <w:lang w:val="bg-BG"/>
        </w:rPr>
        <w:t>0</w:t>
      </w:r>
      <w:r w:rsidRPr="00A500C4">
        <w:rPr>
          <w:sz w:val="28"/>
          <w:szCs w:val="28"/>
          <w:lang w:val="ru-RU"/>
        </w:rPr>
        <w:t>0 часа, в гр. София, в сградата на ИА „</w:t>
      </w:r>
      <w:r w:rsidRPr="00A500C4">
        <w:rPr>
          <w:sz w:val="28"/>
          <w:szCs w:val="28"/>
          <w:lang w:val="bg-BG"/>
        </w:rPr>
        <w:t>Военни клубове и военно-почивно дело</w:t>
      </w:r>
      <w:r w:rsidRPr="00A500C4">
        <w:rPr>
          <w:sz w:val="28"/>
          <w:szCs w:val="28"/>
          <w:lang w:val="ru-RU"/>
        </w:rPr>
        <w:t>”</w:t>
      </w:r>
      <w:r w:rsidRPr="00A500C4">
        <w:rPr>
          <w:sz w:val="28"/>
          <w:szCs w:val="28"/>
          <w:lang w:val="bg-BG"/>
        </w:rPr>
        <w:t>, находяща се на б</w:t>
      </w:r>
      <w:r w:rsidRPr="00A500C4">
        <w:rPr>
          <w:sz w:val="28"/>
          <w:szCs w:val="28"/>
          <w:lang w:val="ru-RU"/>
        </w:rPr>
        <w:t>ул. „Цар Освободител”</w:t>
      </w:r>
      <w:r w:rsidRPr="00A500C4">
        <w:rPr>
          <w:sz w:val="28"/>
          <w:szCs w:val="28"/>
          <w:lang w:val="bg-BG"/>
        </w:rPr>
        <w:t xml:space="preserve"> №</w:t>
      </w:r>
      <w:r w:rsidRPr="00A500C4">
        <w:rPr>
          <w:sz w:val="28"/>
          <w:szCs w:val="28"/>
          <w:lang w:val="ru-RU"/>
        </w:rPr>
        <w:t xml:space="preserve"> 7</w:t>
      </w:r>
      <w:r w:rsidRPr="00A500C4">
        <w:rPr>
          <w:sz w:val="28"/>
          <w:szCs w:val="28"/>
          <w:lang w:val="bg-BG"/>
        </w:rPr>
        <w:t xml:space="preserve">, </w:t>
      </w:r>
      <w:r w:rsidRPr="00A500C4">
        <w:rPr>
          <w:sz w:val="28"/>
          <w:szCs w:val="28"/>
          <w:lang w:val="ru-RU"/>
        </w:rPr>
        <w:t>комисия определена със Заповед № </w:t>
      </w:r>
      <w:r w:rsidR="0032095C" w:rsidRPr="00A500C4">
        <w:rPr>
          <w:sz w:val="28"/>
          <w:szCs w:val="28"/>
          <w:lang w:val="ru-RU"/>
        </w:rPr>
        <w:t>155</w:t>
      </w:r>
      <w:r w:rsidRPr="00A500C4">
        <w:rPr>
          <w:sz w:val="28"/>
          <w:szCs w:val="28"/>
          <w:lang w:val="bg-BG"/>
        </w:rPr>
        <w:t>/</w:t>
      </w:r>
      <w:r w:rsidR="0032095C" w:rsidRPr="00A500C4">
        <w:rPr>
          <w:sz w:val="28"/>
          <w:szCs w:val="28"/>
          <w:lang w:val="ru-RU"/>
        </w:rPr>
        <w:t>12</w:t>
      </w:r>
      <w:r w:rsidRPr="00A500C4">
        <w:rPr>
          <w:sz w:val="28"/>
          <w:szCs w:val="28"/>
          <w:lang w:val="ru-RU"/>
        </w:rPr>
        <w:t>.</w:t>
      </w:r>
      <w:r w:rsidR="0032095C" w:rsidRPr="00A500C4">
        <w:rPr>
          <w:sz w:val="28"/>
          <w:szCs w:val="28"/>
          <w:lang w:val="ru-RU"/>
        </w:rPr>
        <w:t>02</w:t>
      </w:r>
      <w:r w:rsidRPr="00A500C4">
        <w:rPr>
          <w:sz w:val="28"/>
          <w:szCs w:val="28"/>
          <w:lang w:val="bg-BG"/>
        </w:rPr>
        <w:t>.201</w:t>
      </w:r>
      <w:r w:rsidR="0032095C" w:rsidRPr="00A500C4">
        <w:rPr>
          <w:sz w:val="28"/>
          <w:szCs w:val="28"/>
          <w:lang w:val="bg-BG"/>
        </w:rPr>
        <w:t>9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sz w:val="28"/>
          <w:szCs w:val="28"/>
          <w:lang w:val="ru-RU"/>
        </w:rPr>
        <w:t xml:space="preserve">г., </w:t>
      </w:r>
      <w:r w:rsidRPr="00A500C4">
        <w:rPr>
          <w:sz w:val="28"/>
          <w:szCs w:val="28"/>
          <w:lang w:val="bg-BG"/>
        </w:rPr>
        <w:t>н</w:t>
      </w:r>
      <w:r w:rsidRPr="00A500C4">
        <w:rPr>
          <w:sz w:val="28"/>
          <w:szCs w:val="28"/>
          <w:lang w:val="ru-RU"/>
        </w:rPr>
        <w:t>а</w:t>
      </w:r>
      <w:r w:rsidRPr="00A500C4">
        <w:rPr>
          <w:sz w:val="28"/>
          <w:szCs w:val="28"/>
          <w:lang w:val="bg-BG"/>
        </w:rPr>
        <w:t xml:space="preserve"> изпълнителния директор на ИА “Военни клубове и военно-почивно дело”, </w:t>
      </w:r>
      <w:r w:rsidRPr="00A500C4">
        <w:rPr>
          <w:sz w:val="28"/>
          <w:szCs w:val="28"/>
          <w:lang w:val="ru-RU"/>
        </w:rPr>
        <w:t>в състав:</w:t>
      </w:r>
    </w:p>
    <w:p w:rsidR="00E92773" w:rsidRPr="00A500C4" w:rsidRDefault="00E92773" w:rsidP="00226600">
      <w:pPr>
        <w:ind w:firstLine="567"/>
        <w:jc w:val="both"/>
        <w:rPr>
          <w:sz w:val="28"/>
          <w:szCs w:val="28"/>
          <w:lang w:val="bg-BG"/>
        </w:rPr>
      </w:pPr>
      <w:r w:rsidRPr="00A500C4">
        <w:rPr>
          <w:b/>
          <w:color w:val="000000"/>
          <w:sz w:val="28"/>
          <w:szCs w:val="28"/>
          <w:lang w:val="ru-RU"/>
        </w:rPr>
        <w:t>Председател</w:t>
      </w:r>
      <w:r w:rsidRPr="00A500C4">
        <w:rPr>
          <w:color w:val="000000"/>
          <w:sz w:val="28"/>
          <w:szCs w:val="28"/>
          <w:lang w:val="ru-RU"/>
        </w:rPr>
        <w:t xml:space="preserve">: </w:t>
      </w:r>
      <w:r w:rsidR="0032095C" w:rsidRPr="00A500C4">
        <w:rPr>
          <w:sz w:val="28"/>
          <w:szCs w:val="28"/>
          <w:lang w:val="bg-BG"/>
        </w:rPr>
        <w:t>Елена Петрова</w:t>
      </w:r>
      <w:r w:rsidRPr="00A500C4">
        <w:rPr>
          <w:sz w:val="28"/>
          <w:szCs w:val="28"/>
          <w:lang w:val="bg-BG"/>
        </w:rPr>
        <w:t xml:space="preserve"> – </w:t>
      </w:r>
      <w:r w:rsidR="0032095C" w:rsidRPr="00A500C4">
        <w:rPr>
          <w:sz w:val="28"/>
          <w:szCs w:val="28"/>
          <w:lang w:val="bg-BG"/>
        </w:rPr>
        <w:t>старши</w:t>
      </w:r>
      <w:r w:rsidRPr="00A500C4">
        <w:rPr>
          <w:sz w:val="28"/>
          <w:szCs w:val="28"/>
          <w:lang w:val="bg-BG"/>
        </w:rPr>
        <w:t xml:space="preserve"> експерт в отдел „Обществени поръчки”;</w:t>
      </w:r>
    </w:p>
    <w:p w:rsidR="00E92773" w:rsidRPr="00A500C4" w:rsidRDefault="00E92773" w:rsidP="00226600">
      <w:pPr>
        <w:ind w:firstLine="567"/>
        <w:jc w:val="both"/>
        <w:rPr>
          <w:b/>
          <w:sz w:val="28"/>
          <w:szCs w:val="28"/>
          <w:u w:val="single"/>
          <w:lang w:val="bg-BG"/>
        </w:rPr>
      </w:pPr>
      <w:r w:rsidRPr="00A500C4">
        <w:rPr>
          <w:b/>
          <w:color w:val="000000"/>
          <w:sz w:val="28"/>
          <w:szCs w:val="28"/>
          <w:lang w:val="ru-RU"/>
        </w:rPr>
        <w:t>Членове</w:t>
      </w:r>
      <w:r w:rsidRPr="00A500C4">
        <w:rPr>
          <w:color w:val="000000"/>
          <w:sz w:val="28"/>
          <w:szCs w:val="28"/>
          <w:lang w:val="ru-RU"/>
        </w:rPr>
        <w:t xml:space="preserve">:   </w:t>
      </w:r>
      <w:r w:rsidRPr="00A500C4">
        <w:rPr>
          <w:sz w:val="28"/>
          <w:szCs w:val="28"/>
          <w:lang w:val="bg-BG"/>
        </w:rPr>
        <w:t xml:space="preserve">1. </w:t>
      </w:r>
      <w:r w:rsidR="0032095C" w:rsidRPr="00A500C4">
        <w:rPr>
          <w:sz w:val="28"/>
          <w:szCs w:val="28"/>
          <w:lang w:val="bg-BG"/>
        </w:rPr>
        <w:t>Светлана Пейчева</w:t>
      </w:r>
      <w:r w:rsidRPr="00A500C4">
        <w:rPr>
          <w:sz w:val="28"/>
          <w:szCs w:val="28"/>
          <w:lang w:val="bg-BG"/>
        </w:rPr>
        <w:t xml:space="preserve"> – главен </w:t>
      </w:r>
      <w:r w:rsidR="0032095C" w:rsidRPr="00A500C4">
        <w:rPr>
          <w:sz w:val="28"/>
          <w:szCs w:val="28"/>
          <w:lang w:val="bg-BG"/>
        </w:rPr>
        <w:t>специ</w:t>
      </w:r>
      <w:r w:rsidR="00E554BC">
        <w:rPr>
          <w:sz w:val="28"/>
          <w:szCs w:val="28"/>
          <w:lang w:val="bg-BG"/>
        </w:rPr>
        <w:t>а</w:t>
      </w:r>
      <w:r w:rsidR="0032095C" w:rsidRPr="00A500C4">
        <w:rPr>
          <w:sz w:val="28"/>
          <w:szCs w:val="28"/>
          <w:lang w:val="bg-BG"/>
        </w:rPr>
        <w:t>лист</w:t>
      </w:r>
      <w:r w:rsidRPr="00A500C4">
        <w:rPr>
          <w:sz w:val="28"/>
          <w:szCs w:val="28"/>
          <w:lang w:val="bg-BG"/>
        </w:rPr>
        <w:t xml:space="preserve"> в отдел </w:t>
      </w:r>
      <w:r w:rsidR="00CE15EF" w:rsidRPr="00A500C4">
        <w:rPr>
          <w:sz w:val="28"/>
          <w:szCs w:val="28"/>
          <w:lang w:val="bg-BG"/>
        </w:rPr>
        <w:t>„</w:t>
      </w:r>
      <w:r w:rsidR="0032095C" w:rsidRPr="00A500C4">
        <w:rPr>
          <w:sz w:val="28"/>
          <w:szCs w:val="28"/>
          <w:lang w:val="bg-BG"/>
        </w:rPr>
        <w:t>Счетоводство</w:t>
      </w:r>
      <w:r w:rsidR="00CE15EF" w:rsidRPr="00A500C4">
        <w:rPr>
          <w:sz w:val="28"/>
          <w:szCs w:val="28"/>
          <w:lang w:val="bg-BG"/>
        </w:rPr>
        <w:t>”;</w:t>
      </w:r>
    </w:p>
    <w:p w:rsidR="00E92773" w:rsidRPr="00A500C4" w:rsidRDefault="0032095C" w:rsidP="00234EEE">
      <w:pPr>
        <w:ind w:firstLine="720"/>
        <w:jc w:val="both"/>
        <w:rPr>
          <w:sz w:val="28"/>
          <w:szCs w:val="28"/>
          <w:lang w:val="bg-BG"/>
        </w:rPr>
      </w:pPr>
      <w:r w:rsidRPr="00A500C4">
        <w:rPr>
          <w:sz w:val="28"/>
          <w:szCs w:val="28"/>
          <w:lang w:val="bg-BG"/>
        </w:rPr>
        <w:t xml:space="preserve">                   </w:t>
      </w:r>
      <w:r w:rsidR="007D6DE3">
        <w:rPr>
          <w:sz w:val="28"/>
          <w:szCs w:val="28"/>
          <w:lang w:val="bg-BG"/>
        </w:rPr>
        <w:t xml:space="preserve">      </w:t>
      </w:r>
      <w:r w:rsidRPr="00A500C4">
        <w:rPr>
          <w:sz w:val="28"/>
          <w:szCs w:val="28"/>
          <w:lang w:val="bg-BG"/>
        </w:rPr>
        <w:t>2. Даниела Попова</w:t>
      </w:r>
      <w:r w:rsidR="00E92773" w:rsidRPr="00A500C4">
        <w:rPr>
          <w:sz w:val="28"/>
          <w:szCs w:val="28"/>
          <w:lang w:val="bg-BG"/>
        </w:rPr>
        <w:t xml:space="preserve"> – главен експерт в отдел „Координация, контрол, маркетинг и реклама“.</w:t>
      </w:r>
    </w:p>
    <w:p w:rsidR="00E92773" w:rsidRPr="00A500C4" w:rsidRDefault="00E92773" w:rsidP="00234EEE">
      <w:pPr>
        <w:ind w:firstLine="720"/>
        <w:jc w:val="both"/>
        <w:rPr>
          <w:b/>
          <w:sz w:val="28"/>
          <w:szCs w:val="28"/>
          <w:u w:val="single"/>
          <w:lang w:val="bg-BG"/>
        </w:rPr>
      </w:pPr>
    </w:p>
    <w:p w:rsidR="00E92773" w:rsidRPr="00A500C4" w:rsidRDefault="00E92773" w:rsidP="00226600">
      <w:pPr>
        <w:tabs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b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се събра със задача да разгледа и оцени получените оферти, за участие във възлагане на обществена поръчка, чрез събиране на оферти с обява, с предмет: </w:t>
      </w:r>
      <w:r w:rsidRPr="00A500C4">
        <w:rPr>
          <w:b/>
          <w:sz w:val="28"/>
          <w:szCs w:val="28"/>
          <w:lang w:val="bg-BG"/>
        </w:rPr>
        <w:t xml:space="preserve">“Доставка и монтаж на </w:t>
      </w:r>
      <w:r w:rsidR="0032095C" w:rsidRPr="00A500C4">
        <w:rPr>
          <w:b/>
          <w:sz w:val="28"/>
          <w:szCs w:val="28"/>
          <w:lang w:val="bg-BG"/>
        </w:rPr>
        <w:t>СПА оборудване</w:t>
      </w:r>
      <w:r w:rsidRPr="00A500C4">
        <w:rPr>
          <w:b/>
          <w:sz w:val="28"/>
          <w:szCs w:val="28"/>
          <w:lang w:val="bg-BG"/>
        </w:rPr>
        <w:t xml:space="preserve"> за нуждите на ИА „Военни клубове и военно-почивно дело“ по обособени позиции“ :</w:t>
      </w:r>
    </w:p>
    <w:p w:rsidR="00E92773" w:rsidRPr="00A500C4" w:rsidRDefault="00E92773" w:rsidP="00226600">
      <w:pPr>
        <w:tabs>
          <w:tab w:val="left" w:pos="9356"/>
          <w:tab w:val="left" w:pos="9639"/>
          <w:tab w:val="left" w:pos="10065"/>
          <w:tab w:val="left" w:pos="10204"/>
        </w:tabs>
        <w:ind w:right="-143" w:firstLine="567"/>
        <w:jc w:val="both"/>
        <w:rPr>
          <w:sz w:val="28"/>
          <w:szCs w:val="28"/>
          <w:lang w:val="bg-BG"/>
        </w:rPr>
      </w:pPr>
      <w:r w:rsidRPr="00A500C4">
        <w:rPr>
          <w:sz w:val="28"/>
          <w:szCs w:val="28"/>
          <w:lang w:val="bg-BG"/>
        </w:rPr>
        <w:t>1.</w:t>
      </w:r>
      <w:r w:rsidRPr="00A500C4">
        <w:rPr>
          <w:b/>
          <w:sz w:val="28"/>
          <w:szCs w:val="28"/>
          <w:lang w:val="bg-BG"/>
        </w:rPr>
        <w:t xml:space="preserve"> </w:t>
      </w:r>
      <w:r w:rsidRPr="00A500C4">
        <w:rPr>
          <w:sz w:val="28"/>
          <w:szCs w:val="28"/>
          <w:lang w:val="bg-BG"/>
        </w:rPr>
        <w:t xml:space="preserve">Обособена позиция № 1  - Доставка и монтаж </w:t>
      </w:r>
      <w:r w:rsidR="0032095C" w:rsidRPr="00A500C4">
        <w:rPr>
          <w:sz w:val="28"/>
          <w:szCs w:val="28"/>
          <w:lang w:val="bg-BG"/>
        </w:rPr>
        <w:t>на СПА капсули</w:t>
      </w:r>
      <w:r w:rsidRPr="00A500C4">
        <w:rPr>
          <w:sz w:val="28"/>
          <w:szCs w:val="28"/>
          <w:lang w:val="bg-BG" w:eastAsia="bg-BG"/>
        </w:rPr>
        <w:t>;</w:t>
      </w:r>
    </w:p>
    <w:p w:rsidR="00E92773" w:rsidRPr="00A500C4" w:rsidRDefault="00E92773" w:rsidP="00226600">
      <w:pPr>
        <w:ind w:firstLine="567"/>
        <w:jc w:val="both"/>
        <w:rPr>
          <w:sz w:val="28"/>
          <w:szCs w:val="28"/>
          <w:lang w:val="bg-BG" w:eastAsia="bg-BG"/>
        </w:rPr>
      </w:pPr>
      <w:r w:rsidRPr="00A500C4">
        <w:rPr>
          <w:sz w:val="28"/>
          <w:szCs w:val="28"/>
          <w:lang w:val="bg-BG" w:eastAsia="bg-BG"/>
        </w:rPr>
        <w:t xml:space="preserve">2. </w:t>
      </w:r>
      <w:r w:rsidRPr="00A500C4">
        <w:rPr>
          <w:sz w:val="28"/>
          <w:szCs w:val="28"/>
          <w:lang w:val="bg-BG"/>
        </w:rPr>
        <w:t xml:space="preserve">Обособена позиция № 2 - </w:t>
      </w:r>
      <w:r w:rsidRPr="00A500C4">
        <w:rPr>
          <w:sz w:val="28"/>
          <w:szCs w:val="28"/>
          <w:lang w:val="bg-BG" w:eastAsia="bg-BG"/>
        </w:rPr>
        <w:t xml:space="preserve"> </w:t>
      </w:r>
      <w:r w:rsidR="0032095C" w:rsidRPr="00A500C4">
        <w:rPr>
          <w:sz w:val="28"/>
          <w:szCs w:val="28"/>
          <w:lang w:val="bg-BG" w:eastAsia="bg-BG"/>
        </w:rPr>
        <w:t>Хидротерапевтични перлени вани</w:t>
      </w:r>
      <w:r w:rsidRPr="00A500C4">
        <w:rPr>
          <w:sz w:val="28"/>
          <w:szCs w:val="28"/>
          <w:lang w:val="bg-BG" w:eastAsia="bg-BG"/>
        </w:rPr>
        <w:t xml:space="preserve">; </w:t>
      </w:r>
    </w:p>
    <w:p w:rsidR="00E92773" w:rsidRPr="00A500C4" w:rsidRDefault="00E92773" w:rsidP="00226600">
      <w:pPr>
        <w:ind w:firstLine="567"/>
        <w:jc w:val="both"/>
        <w:rPr>
          <w:sz w:val="28"/>
          <w:szCs w:val="28"/>
          <w:lang w:val="bg-BG" w:eastAsia="bg-BG"/>
        </w:rPr>
      </w:pPr>
      <w:r w:rsidRPr="00A500C4">
        <w:rPr>
          <w:sz w:val="28"/>
          <w:szCs w:val="28"/>
          <w:lang w:val="bg-BG" w:eastAsia="bg-BG"/>
        </w:rPr>
        <w:t xml:space="preserve">3. </w:t>
      </w:r>
      <w:r w:rsidRPr="00A500C4">
        <w:rPr>
          <w:sz w:val="28"/>
          <w:szCs w:val="28"/>
          <w:lang w:val="bg-BG"/>
        </w:rPr>
        <w:t xml:space="preserve">Обособена позиция № 3 </w:t>
      </w:r>
      <w:r w:rsidR="0032095C" w:rsidRPr="00A500C4">
        <w:rPr>
          <w:sz w:val="28"/>
          <w:szCs w:val="28"/>
          <w:lang w:val="bg-BG"/>
        </w:rPr>
        <w:t>–</w:t>
      </w:r>
      <w:r w:rsidRPr="00A500C4">
        <w:rPr>
          <w:sz w:val="28"/>
          <w:szCs w:val="28"/>
          <w:lang w:val="bg-BG" w:eastAsia="bg-BG"/>
        </w:rPr>
        <w:t xml:space="preserve"> </w:t>
      </w:r>
      <w:r w:rsidR="0032095C" w:rsidRPr="00A500C4">
        <w:rPr>
          <w:sz w:val="28"/>
          <w:szCs w:val="28"/>
          <w:lang w:val="bg-BG" w:eastAsia="bg-BG"/>
        </w:rPr>
        <w:t>СПА оборудване</w:t>
      </w:r>
      <w:r w:rsidRPr="00A500C4">
        <w:rPr>
          <w:sz w:val="28"/>
          <w:szCs w:val="28"/>
          <w:lang w:val="bg-BG" w:eastAsia="bg-BG"/>
        </w:rPr>
        <w:t>;</w:t>
      </w:r>
    </w:p>
    <w:p w:rsidR="00E92773" w:rsidRPr="00A500C4" w:rsidRDefault="00000C13" w:rsidP="007A0A63">
      <w:pPr>
        <w:tabs>
          <w:tab w:val="left" w:pos="9356"/>
          <w:tab w:val="left" w:pos="9638"/>
          <w:tab w:val="left" w:pos="10065"/>
          <w:tab w:val="left" w:pos="10204"/>
        </w:tabs>
        <w:ind w:right="-143"/>
        <w:jc w:val="both"/>
        <w:rPr>
          <w:color w:val="000000"/>
          <w:sz w:val="28"/>
          <w:szCs w:val="28"/>
          <w:lang w:val="bg-BG"/>
        </w:rPr>
      </w:pPr>
      <w:r>
        <w:rPr>
          <w:i/>
          <w:sz w:val="28"/>
          <w:szCs w:val="28"/>
          <w:lang w:val="bg-BG"/>
        </w:rPr>
        <w:t xml:space="preserve">        </w:t>
      </w:r>
      <w:r w:rsidR="00E92773" w:rsidRPr="00A500C4">
        <w:rPr>
          <w:sz w:val="28"/>
          <w:szCs w:val="28"/>
          <w:lang w:val="bg-BG"/>
        </w:rPr>
        <w:t xml:space="preserve">Съгласно разпоредбата на чл. 187 от ЗОП, при откриване на обществената поръчка, Възложителят е публикувал на профила на купувача </w:t>
      </w:r>
      <w:r w:rsidR="00D138B8">
        <w:fldChar w:fldCharType="begin"/>
      </w:r>
      <w:r w:rsidR="00D138B8">
        <w:instrText xml:space="preserve"> HYPERLINK "http://militaryclubs.bg/node/1277" </w:instrText>
      </w:r>
      <w:r w:rsidR="00D138B8">
        <w:fldChar w:fldCharType="separate"/>
      </w:r>
      <w:r w:rsidR="003F01CB" w:rsidRPr="00A500C4">
        <w:rPr>
          <w:rStyle w:val="Hyperlink"/>
          <w:sz w:val="28"/>
          <w:szCs w:val="28"/>
        </w:rPr>
        <w:t>http://militaryclubs.bg/node/1277</w:t>
      </w:r>
      <w:r w:rsidR="00D138B8">
        <w:rPr>
          <w:rStyle w:val="Hyperlink"/>
          <w:sz w:val="28"/>
          <w:szCs w:val="28"/>
        </w:rPr>
        <w:fldChar w:fldCharType="end"/>
      </w:r>
      <w:r w:rsidR="00E554BC" w:rsidRPr="00E554BC">
        <w:rPr>
          <w:rStyle w:val="Hyperlink"/>
          <w:sz w:val="28"/>
          <w:szCs w:val="28"/>
          <w:u w:val="none"/>
          <w:lang w:val="bg-BG"/>
        </w:rPr>
        <w:t xml:space="preserve"> </w:t>
      </w:r>
      <w:r w:rsidR="00E92773" w:rsidRPr="00A500C4">
        <w:rPr>
          <w:b/>
          <w:sz w:val="28"/>
          <w:szCs w:val="28"/>
          <w:lang w:val="bg-BG"/>
        </w:rPr>
        <w:t xml:space="preserve">Обява с изх. № </w:t>
      </w:r>
      <w:r w:rsidR="003F01CB" w:rsidRPr="00A500C4">
        <w:rPr>
          <w:b/>
          <w:sz w:val="28"/>
          <w:szCs w:val="28"/>
          <w:lang w:val="bg-BG"/>
        </w:rPr>
        <w:t>1599</w:t>
      </w:r>
      <w:r w:rsidR="00E92773" w:rsidRPr="00A500C4">
        <w:rPr>
          <w:b/>
          <w:sz w:val="28"/>
          <w:szCs w:val="28"/>
          <w:lang w:val="bg-BG"/>
        </w:rPr>
        <w:t>/</w:t>
      </w:r>
      <w:r w:rsidR="003F01CB" w:rsidRPr="00A500C4">
        <w:rPr>
          <w:b/>
          <w:sz w:val="28"/>
          <w:szCs w:val="28"/>
          <w:lang w:val="bg-BG"/>
        </w:rPr>
        <w:t>01</w:t>
      </w:r>
      <w:r w:rsidR="00E92773" w:rsidRPr="00A500C4">
        <w:rPr>
          <w:b/>
          <w:sz w:val="28"/>
          <w:szCs w:val="28"/>
          <w:lang w:val="bg-BG"/>
        </w:rPr>
        <w:t>.</w:t>
      </w:r>
      <w:r w:rsidR="003F01CB" w:rsidRPr="00A500C4">
        <w:rPr>
          <w:b/>
          <w:sz w:val="28"/>
          <w:szCs w:val="28"/>
          <w:lang w:val="bg-BG"/>
        </w:rPr>
        <w:t>02</w:t>
      </w:r>
      <w:r w:rsidR="00E92773" w:rsidRPr="00A500C4">
        <w:rPr>
          <w:b/>
          <w:sz w:val="28"/>
          <w:szCs w:val="28"/>
          <w:lang w:val="bg-BG"/>
        </w:rPr>
        <w:t>.201</w:t>
      </w:r>
      <w:r w:rsidR="003F01CB" w:rsidRPr="00A500C4">
        <w:rPr>
          <w:b/>
          <w:sz w:val="28"/>
          <w:szCs w:val="28"/>
          <w:lang w:val="bg-BG"/>
        </w:rPr>
        <w:t>9</w:t>
      </w:r>
      <w:r w:rsidR="00E92773" w:rsidRPr="00A500C4">
        <w:rPr>
          <w:b/>
          <w:sz w:val="28"/>
          <w:szCs w:val="28"/>
          <w:lang w:val="bg-BG"/>
        </w:rPr>
        <w:t xml:space="preserve">г. </w:t>
      </w:r>
      <w:r w:rsidR="00E92773" w:rsidRPr="00A500C4">
        <w:rPr>
          <w:sz w:val="28"/>
          <w:szCs w:val="28"/>
          <w:lang w:val="bg-BG"/>
        </w:rPr>
        <w:t>с</w:t>
      </w:r>
      <w:r w:rsidR="00E92773" w:rsidRPr="00A500C4">
        <w:rPr>
          <w:b/>
          <w:sz w:val="28"/>
          <w:szCs w:val="28"/>
          <w:lang w:val="bg-BG"/>
        </w:rPr>
        <w:t xml:space="preserve"> </w:t>
      </w:r>
      <w:r w:rsidR="00E92773" w:rsidRPr="00A500C4">
        <w:rPr>
          <w:sz w:val="28"/>
          <w:szCs w:val="28"/>
          <w:lang w:val="bg-BG"/>
        </w:rPr>
        <w:t>посочени изисквания относно личното състояние и критериите за подбор, на които участниците в поръчката следва да отговарят.</w:t>
      </w:r>
    </w:p>
    <w:p w:rsidR="00E92773" w:rsidRPr="00A500C4" w:rsidRDefault="00E92773" w:rsidP="00226600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lastRenderedPageBreak/>
        <w:t xml:space="preserve">На </w:t>
      </w:r>
      <w:r w:rsidR="003F01CB" w:rsidRPr="0007340A">
        <w:rPr>
          <w:i/>
          <w:color w:val="000000"/>
          <w:sz w:val="28"/>
          <w:szCs w:val="28"/>
          <w:lang w:val="bg-BG"/>
        </w:rPr>
        <w:t>11</w:t>
      </w:r>
      <w:r w:rsidRPr="0007340A">
        <w:rPr>
          <w:i/>
          <w:color w:val="000000"/>
          <w:sz w:val="28"/>
          <w:szCs w:val="28"/>
          <w:lang w:val="bg-BG"/>
        </w:rPr>
        <w:t>.</w:t>
      </w:r>
      <w:r w:rsidR="003F01CB" w:rsidRPr="0007340A">
        <w:rPr>
          <w:i/>
          <w:color w:val="000000"/>
          <w:sz w:val="28"/>
          <w:szCs w:val="28"/>
          <w:lang w:val="bg-BG"/>
        </w:rPr>
        <w:t>02</w:t>
      </w:r>
      <w:r w:rsidRPr="0007340A">
        <w:rPr>
          <w:i/>
          <w:sz w:val="28"/>
          <w:szCs w:val="28"/>
          <w:lang w:val="bg-BG"/>
        </w:rPr>
        <w:t>.201</w:t>
      </w:r>
      <w:r w:rsidR="003F01CB" w:rsidRPr="0007340A">
        <w:rPr>
          <w:i/>
          <w:sz w:val="28"/>
          <w:szCs w:val="28"/>
          <w:lang w:val="bg-BG"/>
        </w:rPr>
        <w:t>9</w:t>
      </w:r>
      <w:r w:rsidRPr="0007340A">
        <w:rPr>
          <w:i/>
          <w:sz w:val="28"/>
          <w:szCs w:val="28"/>
          <w:lang w:val="bg-BG"/>
        </w:rPr>
        <w:t>г. в 17:</w:t>
      </w:r>
      <w:r w:rsidRPr="00A500C4">
        <w:rPr>
          <w:i/>
          <w:sz w:val="28"/>
          <w:szCs w:val="28"/>
          <w:lang w:val="bg-BG"/>
        </w:rPr>
        <w:t>30 часа</w:t>
      </w:r>
      <w:r w:rsidRPr="00A500C4">
        <w:rPr>
          <w:sz w:val="28"/>
          <w:szCs w:val="28"/>
          <w:lang w:val="bg-BG"/>
        </w:rPr>
        <w:t xml:space="preserve"> е изтекъл определения срок за получаване на оферти за участие, като в указания срок в деловодството на ИА “ВКВПД”, са постъпила </w:t>
      </w:r>
      <w:r w:rsidR="003F01CB" w:rsidRPr="00A500C4">
        <w:rPr>
          <w:sz w:val="28"/>
          <w:szCs w:val="28"/>
          <w:lang w:val="bg-BG"/>
        </w:rPr>
        <w:t>4</w:t>
      </w:r>
      <w:r w:rsidRPr="00A500C4">
        <w:rPr>
          <w:sz w:val="28"/>
          <w:szCs w:val="28"/>
          <w:lang w:val="bg-BG"/>
        </w:rPr>
        <w:t xml:space="preserve"> (</w:t>
      </w:r>
      <w:r w:rsidR="003F01CB" w:rsidRPr="00A500C4">
        <w:rPr>
          <w:sz w:val="28"/>
          <w:szCs w:val="28"/>
          <w:lang w:val="bg-BG"/>
        </w:rPr>
        <w:t>четири</w:t>
      </w:r>
      <w:r w:rsidRPr="00A500C4">
        <w:rPr>
          <w:sz w:val="28"/>
          <w:szCs w:val="28"/>
          <w:lang w:val="bg-BG"/>
        </w:rPr>
        <w:t>) оферти:</w:t>
      </w:r>
    </w:p>
    <w:p w:rsidR="00E92773" w:rsidRPr="00A500C4" w:rsidRDefault="00E92773" w:rsidP="004A133B">
      <w:pPr>
        <w:ind w:firstLine="708"/>
        <w:jc w:val="both"/>
        <w:rPr>
          <w:b/>
          <w:sz w:val="28"/>
          <w:szCs w:val="28"/>
          <w:lang w:val="bg-BG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85"/>
        <w:gridCol w:w="2582"/>
        <w:gridCol w:w="3402"/>
      </w:tblGrid>
      <w:tr w:rsidR="00E92773" w:rsidRPr="00A500C4" w:rsidTr="003D3425">
        <w:trPr>
          <w:cantSplit/>
          <w:trHeight w:val="695"/>
        </w:trPr>
        <w:tc>
          <w:tcPr>
            <w:tcW w:w="540" w:type="dxa"/>
            <w:vAlign w:val="center"/>
          </w:tcPr>
          <w:p w:rsidR="00E92773" w:rsidRPr="00A500C4" w:rsidRDefault="00E92773" w:rsidP="004A133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500C4">
              <w:rPr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3185" w:type="dxa"/>
            <w:vAlign w:val="center"/>
          </w:tcPr>
          <w:p w:rsidR="00E92773" w:rsidRPr="00A500C4" w:rsidRDefault="00E92773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A500C4">
              <w:rPr>
                <w:rFonts w:ascii="Times New Roman" w:hAnsi="Times New Roman" w:cs="Times New Roman"/>
                <w:i w:val="0"/>
                <w:lang w:val="bg-BG"/>
              </w:rPr>
              <w:t xml:space="preserve">Оферта </w:t>
            </w:r>
            <w:r w:rsidRPr="00A500C4">
              <w:rPr>
                <w:rFonts w:ascii="Times New Roman" w:hAnsi="Times New Roman" w:cs="Times New Roman"/>
                <w:i w:val="0"/>
                <w:lang w:val="be-BY"/>
              </w:rPr>
              <w:t>вх. №/дата</w:t>
            </w:r>
            <w:r w:rsidRPr="00A500C4">
              <w:rPr>
                <w:rFonts w:ascii="Times New Roman" w:hAnsi="Times New Roman" w:cs="Times New Roman"/>
                <w:i w:val="0"/>
                <w:lang w:val="bg-BG"/>
              </w:rPr>
              <w:t>, час на постъпване</w:t>
            </w:r>
          </w:p>
        </w:tc>
        <w:tc>
          <w:tcPr>
            <w:tcW w:w="2582" w:type="dxa"/>
            <w:vAlign w:val="center"/>
          </w:tcPr>
          <w:p w:rsidR="00E92773" w:rsidRPr="00A500C4" w:rsidRDefault="00E92773" w:rsidP="004A133B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A500C4">
              <w:rPr>
                <w:rFonts w:ascii="Times New Roman" w:hAnsi="Times New Roman" w:cs="Times New Roman"/>
                <w:i w:val="0"/>
                <w:lang w:val="bg-BG"/>
              </w:rPr>
              <w:t>Име на участника</w:t>
            </w:r>
          </w:p>
        </w:tc>
        <w:tc>
          <w:tcPr>
            <w:tcW w:w="3402" w:type="dxa"/>
          </w:tcPr>
          <w:p w:rsidR="00E92773" w:rsidRPr="00A500C4" w:rsidRDefault="00E92773" w:rsidP="003D3425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lang w:val="bg-BG"/>
              </w:rPr>
            </w:pPr>
            <w:r w:rsidRPr="00A500C4">
              <w:rPr>
                <w:rFonts w:ascii="Times New Roman" w:hAnsi="Times New Roman" w:cs="Times New Roman"/>
                <w:i w:val="0"/>
                <w:lang w:val="bg-BG"/>
              </w:rPr>
              <w:t>Подадена оферта за обособена позиция №</w:t>
            </w:r>
          </w:p>
        </w:tc>
      </w:tr>
      <w:tr w:rsidR="00E92773" w:rsidRPr="00A500C4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E92773" w:rsidRPr="00A500C4" w:rsidRDefault="00E92773" w:rsidP="004A133B">
            <w:pPr>
              <w:jc w:val="center"/>
              <w:rPr>
                <w:sz w:val="28"/>
                <w:szCs w:val="28"/>
              </w:rPr>
            </w:pPr>
            <w:r w:rsidRPr="00A500C4">
              <w:rPr>
                <w:sz w:val="28"/>
                <w:szCs w:val="28"/>
              </w:rPr>
              <w:t>1.</w:t>
            </w:r>
          </w:p>
        </w:tc>
        <w:tc>
          <w:tcPr>
            <w:tcW w:w="3185" w:type="dxa"/>
            <w:vAlign w:val="center"/>
          </w:tcPr>
          <w:p w:rsidR="00E92773" w:rsidRPr="00A500C4" w:rsidRDefault="00E92773" w:rsidP="003F01CB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 xml:space="preserve">вх. № </w:t>
            </w:r>
            <w:r w:rsidR="003F01CB" w:rsidRPr="00A500C4">
              <w:rPr>
                <w:sz w:val="28"/>
                <w:szCs w:val="28"/>
                <w:lang w:val="be-BY"/>
              </w:rPr>
              <w:t>1710</w:t>
            </w:r>
            <w:r w:rsidRPr="00A500C4">
              <w:rPr>
                <w:sz w:val="28"/>
                <w:szCs w:val="28"/>
                <w:lang w:val="be-BY"/>
              </w:rPr>
              <w:t>/</w:t>
            </w:r>
            <w:r w:rsidR="003F01CB" w:rsidRPr="00A500C4">
              <w:rPr>
                <w:sz w:val="28"/>
                <w:szCs w:val="28"/>
                <w:lang w:val="be-BY"/>
              </w:rPr>
              <w:t>08</w:t>
            </w:r>
            <w:r w:rsidRPr="00A500C4">
              <w:rPr>
                <w:sz w:val="28"/>
                <w:szCs w:val="28"/>
                <w:lang w:val="be-BY"/>
              </w:rPr>
              <w:t>.</w:t>
            </w:r>
            <w:r w:rsidR="003F01CB" w:rsidRPr="00A500C4">
              <w:rPr>
                <w:sz w:val="28"/>
                <w:szCs w:val="28"/>
                <w:lang w:val="be-BY"/>
              </w:rPr>
              <w:t>02</w:t>
            </w:r>
            <w:r w:rsidRPr="00A500C4">
              <w:rPr>
                <w:sz w:val="28"/>
                <w:szCs w:val="28"/>
                <w:lang w:val="be-BY"/>
              </w:rPr>
              <w:t>.201</w:t>
            </w:r>
            <w:r w:rsidR="003F01CB" w:rsidRPr="00A500C4">
              <w:rPr>
                <w:sz w:val="28"/>
                <w:szCs w:val="28"/>
                <w:lang w:val="be-BY"/>
              </w:rPr>
              <w:t>9</w:t>
            </w:r>
            <w:r w:rsidRPr="00A500C4">
              <w:rPr>
                <w:sz w:val="28"/>
                <w:szCs w:val="28"/>
                <w:lang w:val="be-BY"/>
              </w:rPr>
              <w:t xml:space="preserve"> г. – 1</w:t>
            </w:r>
            <w:r w:rsidR="003F01CB" w:rsidRPr="00A500C4">
              <w:rPr>
                <w:sz w:val="28"/>
                <w:szCs w:val="28"/>
                <w:lang w:val="be-BY"/>
              </w:rPr>
              <w:t>5</w:t>
            </w:r>
            <w:r w:rsidRPr="00A500C4">
              <w:rPr>
                <w:sz w:val="28"/>
                <w:szCs w:val="28"/>
                <w:lang w:val="be-BY"/>
              </w:rPr>
              <w:t>:</w:t>
            </w:r>
            <w:r w:rsidR="003F01CB" w:rsidRPr="00A500C4">
              <w:rPr>
                <w:sz w:val="28"/>
                <w:szCs w:val="28"/>
                <w:lang w:val="be-BY"/>
              </w:rPr>
              <w:t>13</w:t>
            </w:r>
            <w:r w:rsidRPr="00A500C4">
              <w:rPr>
                <w:sz w:val="28"/>
                <w:szCs w:val="28"/>
                <w:lang w:val="be-BY"/>
              </w:rPr>
              <w:t xml:space="preserve"> ч.</w:t>
            </w:r>
          </w:p>
        </w:tc>
        <w:tc>
          <w:tcPr>
            <w:tcW w:w="2582" w:type="dxa"/>
            <w:vAlign w:val="center"/>
          </w:tcPr>
          <w:p w:rsidR="00E92773" w:rsidRPr="00A500C4" w:rsidRDefault="00E92773" w:rsidP="003F01CB">
            <w:pPr>
              <w:jc w:val="center"/>
              <w:rPr>
                <w:sz w:val="28"/>
                <w:szCs w:val="28"/>
                <w:lang w:val="bg-BG"/>
              </w:rPr>
            </w:pPr>
            <w:r w:rsidRPr="00A500C4">
              <w:rPr>
                <w:sz w:val="28"/>
                <w:szCs w:val="28"/>
                <w:lang w:val="bg-BG"/>
              </w:rPr>
              <w:t>„</w:t>
            </w:r>
            <w:r w:rsidR="003F01CB" w:rsidRPr="00A500C4">
              <w:rPr>
                <w:sz w:val="28"/>
                <w:szCs w:val="28"/>
                <w:lang w:val="bg-BG"/>
              </w:rPr>
              <w:t>Диадженти</w:t>
            </w:r>
            <w:r w:rsidRPr="00A500C4">
              <w:rPr>
                <w:sz w:val="28"/>
                <w:szCs w:val="28"/>
                <w:lang w:val="bg-BG"/>
              </w:rPr>
              <w:t>“ ЕООД</w:t>
            </w:r>
          </w:p>
        </w:tc>
        <w:tc>
          <w:tcPr>
            <w:tcW w:w="3402" w:type="dxa"/>
          </w:tcPr>
          <w:p w:rsidR="00750DBD" w:rsidRPr="00A500C4" w:rsidRDefault="00E92773" w:rsidP="007C57AA">
            <w:pPr>
              <w:jc w:val="center"/>
              <w:rPr>
                <w:sz w:val="28"/>
                <w:szCs w:val="28"/>
                <w:lang w:val="bg-BG"/>
              </w:rPr>
            </w:pPr>
            <w:proofErr w:type="spellStart"/>
            <w:r w:rsidRPr="00A500C4">
              <w:rPr>
                <w:bCs/>
                <w:sz w:val="28"/>
                <w:szCs w:val="28"/>
              </w:rPr>
              <w:t>Обособена</w:t>
            </w:r>
            <w:proofErr w:type="spellEnd"/>
            <w:r w:rsidRPr="00A500C4">
              <w:rPr>
                <w:bCs/>
                <w:sz w:val="28"/>
                <w:szCs w:val="28"/>
              </w:rPr>
              <w:t xml:space="preserve"> </w:t>
            </w:r>
            <w:r w:rsidRPr="00A500C4">
              <w:rPr>
                <w:sz w:val="28"/>
                <w:szCs w:val="28"/>
                <w:lang w:val="bg-BG"/>
              </w:rPr>
              <w:t>позиция №1</w:t>
            </w:r>
            <w:r w:rsidR="00750DBD" w:rsidRPr="00A500C4">
              <w:rPr>
                <w:sz w:val="28"/>
                <w:szCs w:val="28"/>
                <w:lang w:val="bg-BG"/>
              </w:rPr>
              <w:t>;</w:t>
            </w:r>
          </w:p>
          <w:p w:rsidR="00E92773" w:rsidRPr="00A500C4" w:rsidRDefault="00E92773" w:rsidP="00750DBD">
            <w:pPr>
              <w:jc w:val="center"/>
              <w:rPr>
                <w:sz w:val="28"/>
                <w:szCs w:val="28"/>
                <w:lang w:val="bg-BG"/>
              </w:rPr>
            </w:pPr>
            <w:r w:rsidRPr="00A500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750DBD" w:rsidRPr="00A500C4">
              <w:rPr>
                <w:bCs/>
                <w:sz w:val="28"/>
                <w:szCs w:val="28"/>
              </w:rPr>
              <w:t>Обособена</w:t>
            </w:r>
            <w:proofErr w:type="spellEnd"/>
            <w:r w:rsidR="00750DBD" w:rsidRPr="00A500C4">
              <w:rPr>
                <w:bCs/>
                <w:sz w:val="28"/>
                <w:szCs w:val="28"/>
              </w:rPr>
              <w:t xml:space="preserve"> </w:t>
            </w:r>
            <w:r w:rsidR="00750DBD" w:rsidRPr="00A500C4">
              <w:rPr>
                <w:sz w:val="28"/>
                <w:szCs w:val="28"/>
                <w:lang w:val="bg-BG"/>
              </w:rPr>
              <w:t>позиция №2;</w:t>
            </w:r>
            <w:r w:rsidR="00750DBD" w:rsidRPr="00A500C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500C4">
              <w:rPr>
                <w:bCs/>
                <w:sz w:val="28"/>
                <w:szCs w:val="28"/>
              </w:rPr>
              <w:t>Обособена</w:t>
            </w:r>
            <w:proofErr w:type="spellEnd"/>
            <w:r w:rsidRPr="00A500C4">
              <w:rPr>
                <w:bCs/>
                <w:sz w:val="28"/>
                <w:szCs w:val="28"/>
              </w:rPr>
              <w:t xml:space="preserve"> </w:t>
            </w:r>
            <w:r w:rsidRPr="00A500C4">
              <w:rPr>
                <w:sz w:val="28"/>
                <w:szCs w:val="28"/>
                <w:lang w:val="bg-BG"/>
              </w:rPr>
              <w:t>позиция №</w:t>
            </w:r>
            <w:r w:rsidR="00750DBD" w:rsidRPr="00A500C4">
              <w:rPr>
                <w:sz w:val="28"/>
                <w:szCs w:val="28"/>
                <w:lang w:val="bg-BG"/>
              </w:rPr>
              <w:t>3.</w:t>
            </w:r>
          </w:p>
        </w:tc>
      </w:tr>
      <w:tr w:rsidR="00E92773" w:rsidRPr="00A500C4" w:rsidTr="003D3425">
        <w:trPr>
          <w:cantSplit/>
          <w:trHeight w:val="426"/>
        </w:trPr>
        <w:tc>
          <w:tcPr>
            <w:tcW w:w="540" w:type="dxa"/>
            <w:vAlign w:val="center"/>
          </w:tcPr>
          <w:p w:rsidR="00E92773" w:rsidRPr="00A500C4" w:rsidRDefault="00E92773" w:rsidP="004A133B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>2.</w:t>
            </w:r>
          </w:p>
        </w:tc>
        <w:tc>
          <w:tcPr>
            <w:tcW w:w="3185" w:type="dxa"/>
            <w:vAlign w:val="center"/>
          </w:tcPr>
          <w:p w:rsidR="00E92773" w:rsidRPr="00A500C4" w:rsidRDefault="00E92773" w:rsidP="00750DBD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 xml:space="preserve">вх. № </w:t>
            </w:r>
            <w:r w:rsidR="00750DBD" w:rsidRPr="00A500C4">
              <w:rPr>
                <w:sz w:val="28"/>
                <w:szCs w:val="28"/>
                <w:lang w:val="be-BY"/>
              </w:rPr>
              <w:t>1756</w:t>
            </w:r>
            <w:r w:rsidRPr="00A500C4">
              <w:rPr>
                <w:sz w:val="28"/>
                <w:szCs w:val="28"/>
                <w:lang w:val="be-BY"/>
              </w:rPr>
              <w:t>/</w:t>
            </w:r>
            <w:r w:rsidR="00750DBD" w:rsidRPr="00A500C4">
              <w:rPr>
                <w:sz w:val="28"/>
                <w:szCs w:val="28"/>
                <w:lang w:val="be-BY"/>
              </w:rPr>
              <w:t>11</w:t>
            </w:r>
            <w:r w:rsidRPr="00A500C4">
              <w:rPr>
                <w:sz w:val="28"/>
                <w:szCs w:val="28"/>
                <w:lang w:val="be-BY"/>
              </w:rPr>
              <w:t>.</w:t>
            </w:r>
            <w:r w:rsidR="00750DBD" w:rsidRPr="00A500C4">
              <w:rPr>
                <w:sz w:val="28"/>
                <w:szCs w:val="28"/>
                <w:lang w:val="be-BY"/>
              </w:rPr>
              <w:t>02</w:t>
            </w:r>
            <w:r w:rsidRPr="00A500C4">
              <w:rPr>
                <w:sz w:val="28"/>
                <w:szCs w:val="28"/>
                <w:lang w:val="be-BY"/>
              </w:rPr>
              <w:t>.201</w:t>
            </w:r>
            <w:r w:rsidR="00750DBD" w:rsidRPr="00A500C4">
              <w:rPr>
                <w:sz w:val="28"/>
                <w:szCs w:val="28"/>
                <w:lang w:val="be-BY"/>
              </w:rPr>
              <w:t>9</w:t>
            </w:r>
            <w:r w:rsidRPr="00A500C4">
              <w:rPr>
                <w:sz w:val="28"/>
                <w:szCs w:val="28"/>
                <w:lang w:val="be-BY"/>
              </w:rPr>
              <w:t xml:space="preserve"> г. – 1</w:t>
            </w:r>
            <w:r w:rsidR="00750DBD" w:rsidRPr="00A500C4">
              <w:rPr>
                <w:sz w:val="28"/>
                <w:szCs w:val="28"/>
                <w:lang w:val="be-BY"/>
              </w:rPr>
              <w:t>2</w:t>
            </w:r>
            <w:r w:rsidRPr="00A500C4">
              <w:rPr>
                <w:sz w:val="28"/>
                <w:szCs w:val="28"/>
                <w:lang w:val="be-BY"/>
              </w:rPr>
              <w:t>:</w:t>
            </w:r>
            <w:r w:rsidR="00750DBD" w:rsidRPr="00A500C4">
              <w:rPr>
                <w:sz w:val="28"/>
                <w:szCs w:val="28"/>
                <w:lang w:val="be-BY"/>
              </w:rPr>
              <w:t>11</w:t>
            </w:r>
            <w:r w:rsidRPr="00A500C4">
              <w:rPr>
                <w:sz w:val="28"/>
                <w:szCs w:val="28"/>
                <w:lang w:val="be-BY"/>
              </w:rPr>
              <w:t xml:space="preserve"> ч.</w:t>
            </w:r>
          </w:p>
        </w:tc>
        <w:tc>
          <w:tcPr>
            <w:tcW w:w="2582" w:type="dxa"/>
            <w:vAlign w:val="center"/>
          </w:tcPr>
          <w:p w:rsidR="00E92773" w:rsidRPr="00A500C4" w:rsidRDefault="00E92773" w:rsidP="003D3425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g-BG"/>
              </w:rPr>
              <w:t>„</w:t>
            </w:r>
            <w:r w:rsidR="00750DBD" w:rsidRPr="00A500C4">
              <w:rPr>
                <w:sz w:val="28"/>
                <w:szCs w:val="28"/>
                <w:lang w:val="bg-BG"/>
              </w:rPr>
              <w:t>БТЛ Индъстрийз</w:t>
            </w:r>
            <w:r w:rsidRPr="00A500C4">
              <w:rPr>
                <w:sz w:val="28"/>
                <w:szCs w:val="28"/>
                <w:lang w:val="bg-BG"/>
              </w:rPr>
              <w:t xml:space="preserve">“ </w:t>
            </w:r>
            <w:r w:rsidR="00750DBD" w:rsidRPr="00A500C4">
              <w:rPr>
                <w:sz w:val="28"/>
                <w:szCs w:val="28"/>
                <w:lang w:val="bg-BG"/>
              </w:rPr>
              <w:t>А</w:t>
            </w:r>
            <w:r w:rsidRPr="00A500C4">
              <w:rPr>
                <w:sz w:val="28"/>
                <w:szCs w:val="28"/>
                <w:lang w:val="bg-BG"/>
              </w:rPr>
              <w:t>Д</w:t>
            </w:r>
          </w:p>
          <w:p w:rsidR="00E92773" w:rsidRPr="00A500C4" w:rsidRDefault="00E92773" w:rsidP="003D3425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02" w:type="dxa"/>
          </w:tcPr>
          <w:p w:rsidR="00E92773" w:rsidRPr="00A500C4" w:rsidRDefault="00E92773" w:rsidP="0007340A">
            <w:pPr>
              <w:rPr>
                <w:sz w:val="28"/>
                <w:szCs w:val="28"/>
                <w:lang w:val="bg-BG"/>
              </w:rPr>
            </w:pPr>
            <w:r w:rsidRPr="00A500C4">
              <w:rPr>
                <w:bCs/>
                <w:sz w:val="28"/>
                <w:szCs w:val="28"/>
                <w:lang w:val="bg-BG"/>
              </w:rPr>
              <w:t xml:space="preserve"> </w:t>
            </w:r>
            <w:proofErr w:type="spellStart"/>
            <w:r w:rsidRPr="00A500C4">
              <w:rPr>
                <w:bCs/>
                <w:sz w:val="28"/>
                <w:szCs w:val="28"/>
              </w:rPr>
              <w:t>Обособена</w:t>
            </w:r>
            <w:proofErr w:type="spellEnd"/>
            <w:r w:rsidRPr="00A500C4">
              <w:rPr>
                <w:b/>
                <w:bCs/>
                <w:sz w:val="28"/>
                <w:szCs w:val="28"/>
              </w:rPr>
              <w:t xml:space="preserve"> </w:t>
            </w:r>
            <w:r w:rsidRPr="00A500C4">
              <w:rPr>
                <w:sz w:val="28"/>
                <w:szCs w:val="28"/>
                <w:lang w:val="bg-BG"/>
              </w:rPr>
              <w:t xml:space="preserve">позиция № </w:t>
            </w:r>
            <w:r w:rsidR="00750DBD" w:rsidRPr="00A500C4">
              <w:rPr>
                <w:sz w:val="28"/>
                <w:szCs w:val="28"/>
                <w:lang w:val="bg-BG"/>
              </w:rPr>
              <w:t>2</w:t>
            </w:r>
          </w:p>
        </w:tc>
      </w:tr>
      <w:tr w:rsidR="00E92773" w:rsidRPr="00A500C4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E92773" w:rsidRPr="00A500C4" w:rsidRDefault="00E92773" w:rsidP="008F3C5B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 xml:space="preserve">3.  </w:t>
            </w:r>
          </w:p>
        </w:tc>
        <w:tc>
          <w:tcPr>
            <w:tcW w:w="3185" w:type="dxa"/>
            <w:vAlign w:val="center"/>
          </w:tcPr>
          <w:p w:rsidR="00E92773" w:rsidRPr="00A500C4" w:rsidRDefault="00E92773" w:rsidP="00750DBD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 xml:space="preserve">вх. № </w:t>
            </w:r>
            <w:r w:rsidR="00750DBD" w:rsidRPr="00A500C4">
              <w:rPr>
                <w:sz w:val="28"/>
                <w:szCs w:val="28"/>
                <w:lang w:val="be-BY"/>
              </w:rPr>
              <w:t>1763</w:t>
            </w:r>
            <w:r w:rsidRPr="00A500C4">
              <w:rPr>
                <w:sz w:val="28"/>
                <w:szCs w:val="28"/>
                <w:lang w:val="be-BY"/>
              </w:rPr>
              <w:t>/</w:t>
            </w:r>
            <w:r w:rsidR="00750DBD" w:rsidRPr="00A500C4">
              <w:rPr>
                <w:sz w:val="28"/>
                <w:szCs w:val="28"/>
                <w:lang w:val="be-BY"/>
              </w:rPr>
              <w:t>11</w:t>
            </w:r>
            <w:r w:rsidRPr="00A500C4">
              <w:rPr>
                <w:sz w:val="28"/>
                <w:szCs w:val="28"/>
                <w:lang w:val="be-BY"/>
              </w:rPr>
              <w:t>.</w:t>
            </w:r>
            <w:r w:rsidR="00750DBD" w:rsidRPr="00A500C4">
              <w:rPr>
                <w:sz w:val="28"/>
                <w:szCs w:val="28"/>
                <w:lang w:val="be-BY"/>
              </w:rPr>
              <w:t>02</w:t>
            </w:r>
            <w:r w:rsidRPr="00A500C4">
              <w:rPr>
                <w:sz w:val="28"/>
                <w:szCs w:val="28"/>
                <w:lang w:val="be-BY"/>
              </w:rPr>
              <w:t>.201</w:t>
            </w:r>
            <w:r w:rsidR="00750DBD" w:rsidRPr="00A500C4">
              <w:rPr>
                <w:sz w:val="28"/>
                <w:szCs w:val="28"/>
                <w:lang w:val="be-BY"/>
              </w:rPr>
              <w:t>9</w:t>
            </w:r>
            <w:r w:rsidRPr="00A500C4">
              <w:rPr>
                <w:sz w:val="28"/>
                <w:szCs w:val="28"/>
                <w:lang w:val="be-BY"/>
              </w:rPr>
              <w:t xml:space="preserve"> г. – 1</w:t>
            </w:r>
            <w:r w:rsidR="00750DBD" w:rsidRPr="00A500C4">
              <w:rPr>
                <w:sz w:val="28"/>
                <w:szCs w:val="28"/>
                <w:lang w:val="be-BY"/>
              </w:rPr>
              <w:t>4</w:t>
            </w:r>
            <w:r w:rsidRPr="00A500C4">
              <w:rPr>
                <w:sz w:val="28"/>
                <w:szCs w:val="28"/>
                <w:lang w:val="be-BY"/>
              </w:rPr>
              <w:t>:</w:t>
            </w:r>
            <w:r w:rsidR="00750DBD" w:rsidRPr="00A500C4">
              <w:rPr>
                <w:sz w:val="28"/>
                <w:szCs w:val="28"/>
                <w:lang w:val="be-BY"/>
              </w:rPr>
              <w:t>35</w:t>
            </w:r>
            <w:r w:rsidRPr="00A500C4">
              <w:rPr>
                <w:sz w:val="28"/>
                <w:szCs w:val="28"/>
                <w:lang w:val="be-BY"/>
              </w:rPr>
              <w:t xml:space="preserve"> ч.</w:t>
            </w:r>
          </w:p>
        </w:tc>
        <w:tc>
          <w:tcPr>
            <w:tcW w:w="2582" w:type="dxa"/>
            <w:vAlign w:val="center"/>
          </w:tcPr>
          <w:p w:rsidR="00E92773" w:rsidRPr="00A500C4" w:rsidRDefault="00E92773" w:rsidP="00750DBD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„</w:t>
            </w:r>
            <w:r w:rsidR="008B4A41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Елпак-</w:t>
            </w:r>
            <w:r w:rsidR="00750DBD"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Лизинг</w:t>
            </w:r>
            <w:r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“ ЕООД</w:t>
            </w:r>
          </w:p>
        </w:tc>
        <w:tc>
          <w:tcPr>
            <w:tcW w:w="3402" w:type="dxa"/>
          </w:tcPr>
          <w:p w:rsidR="00E92773" w:rsidRPr="00A500C4" w:rsidRDefault="00E92773" w:rsidP="00750DBD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Обособена позиция № </w:t>
            </w:r>
            <w:r w:rsidR="00750DBD"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2</w:t>
            </w:r>
          </w:p>
        </w:tc>
      </w:tr>
      <w:tr w:rsidR="00E92773" w:rsidRPr="00A500C4" w:rsidTr="003D3425">
        <w:trPr>
          <w:cantSplit/>
          <w:trHeight w:val="470"/>
        </w:trPr>
        <w:tc>
          <w:tcPr>
            <w:tcW w:w="540" w:type="dxa"/>
            <w:vAlign w:val="center"/>
          </w:tcPr>
          <w:p w:rsidR="00E92773" w:rsidRPr="00A500C4" w:rsidRDefault="00E92773" w:rsidP="004A133B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>4.</w:t>
            </w:r>
          </w:p>
        </w:tc>
        <w:tc>
          <w:tcPr>
            <w:tcW w:w="3185" w:type="dxa"/>
            <w:vAlign w:val="center"/>
          </w:tcPr>
          <w:p w:rsidR="00E92773" w:rsidRPr="00A500C4" w:rsidRDefault="00E92773" w:rsidP="00750DBD">
            <w:pPr>
              <w:jc w:val="center"/>
              <w:rPr>
                <w:sz w:val="28"/>
                <w:szCs w:val="28"/>
                <w:lang w:val="be-BY"/>
              </w:rPr>
            </w:pPr>
            <w:r w:rsidRPr="00A500C4">
              <w:rPr>
                <w:sz w:val="28"/>
                <w:szCs w:val="28"/>
                <w:lang w:val="be-BY"/>
              </w:rPr>
              <w:t xml:space="preserve">вх. № </w:t>
            </w:r>
            <w:r w:rsidR="00750DBD" w:rsidRPr="00A500C4">
              <w:rPr>
                <w:sz w:val="28"/>
                <w:szCs w:val="28"/>
                <w:lang w:val="be-BY"/>
              </w:rPr>
              <w:t>1788</w:t>
            </w:r>
            <w:r w:rsidRPr="00A500C4">
              <w:rPr>
                <w:sz w:val="28"/>
                <w:szCs w:val="28"/>
                <w:lang w:val="be-BY"/>
              </w:rPr>
              <w:t>/</w:t>
            </w:r>
            <w:r w:rsidR="00750DBD" w:rsidRPr="00A500C4">
              <w:rPr>
                <w:sz w:val="28"/>
                <w:szCs w:val="28"/>
                <w:lang w:val="be-BY"/>
              </w:rPr>
              <w:t>11</w:t>
            </w:r>
            <w:r w:rsidRPr="00A500C4">
              <w:rPr>
                <w:sz w:val="28"/>
                <w:szCs w:val="28"/>
                <w:lang w:val="be-BY"/>
              </w:rPr>
              <w:t>.</w:t>
            </w:r>
            <w:r w:rsidR="00750DBD" w:rsidRPr="00A500C4">
              <w:rPr>
                <w:sz w:val="28"/>
                <w:szCs w:val="28"/>
                <w:lang w:val="be-BY"/>
              </w:rPr>
              <w:t>02</w:t>
            </w:r>
            <w:r w:rsidRPr="00A500C4">
              <w:rPr>
                <w:sz w:val="28"/>
                <w:szCs w:val="28"/>
                <w:lang w:val="be-BY"/>
              </w:rPr>
              <w:t>.201</w:t>
            </w:r>
            <w:r w:rsidR="00750DBD" w:rsidRPr="00A500C4">
              <w:rPr>
                <w:sz w:val="28"/>
                <w:szCs w:val="28"/>
                <w:lang w:val="be-BY"/>
              </w:rPr>
              <w:t>9</w:t>
            </w:r>
            <w:r w:rsidRPr="00A500C4">
              <w:rPr>
                <w:sz w:val="28"/>
                <w:szCs w:val="28"/>
                <w:lang w:val="be-BY"/>
              </w:rPr>
              <w:t xml:space="preserve"> г. – 1</w:t>
            </w:r>
            <w:r w:rsidR="00750DBD" w:rsidRPr="00A500C4">
              <w:rPr>
                <w:sz w:val="28"/>
                <w:szCs w:val="28"/>
                <w:lang w:val="be-BY"/>
              </w:rPr>
              <w:t>6</w:t>
            </w:r>
            <w:r w:rsidRPr="00A500C4">
              <w:rPr>
                <w:sz w:val="28"/>
                <w:szCs w:val="28"/>
                <w:lang w:val="be-BY"/>
              </w:rPr>
              <w:t>:</w:t>
            </w:r>
            <w:r w:rsidR="00750DBD" w:rsidRPr="00A500C4">
              <w:rPr>
                <w:sz w:val="28"/>
                <w:szCs w:val="28"/>
                <w:lang w:val="be-BY"/>
              </w:rPr>
              <w:t>07</w:t>
            </w:r>
            <w:r w:rsidRPr="00A500C4">
              <w:rPr>
                <w:sz w:val="28"/>
                <w:szCs w:val="28"/>
                <w:lang w:val="be-BY"/>
              </w:rPr>
              <w:t xml:space="preserve"> ч.</w:t>
            </w:r>
          </w:p>
        </w:tc>
        <w:tc>
          <w:tcPr>
            <w:tcW w:w="2582" w:type="dxa"/>
            <w:vAlign w:val="center"/>
          </w:tcPr>
          <w:p w:rsidR="00E92773" w:rsidRPr="00A500C4" w:rsidRDefault="00E92773" w:rsidP="00750DBD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„</w:t>
            </w:r>
            <w:r w:rsidR="00750DBD"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СПА Лукс</w:t>
            </w:r>
            <w:r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“ ЕООД</w:t>
            </w:r>
          </w:p>
        </w:tc>
        <w:tc>
          <w:tcPr>
            <w:tcW w:w="3402" w:type="dxa"/>
          </w:tcPr>
          <w:p w:rsidR="00E92773" w:rsidRPr="00A500C4" w:rsidRDefault="00E92773" w:rsidP="00750DBD">
            <w:pPr>
              <w:pStyle w:val="Heading13"/>
              <w:shd w:val="clear" w:color="auto" w:fill="FFFFFF"/>
              <w:spacing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</w:pPr>
            <w:r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 xml:space="preserve">Обособена позиция № 1, Обособена позиция № 2, Обособена позиция № </w:t>
            </w:r>
            <w:r w:rsidR="00750DBD" w:rsidRPr="00A500C4">
              <w:rPr>
                <w:rFonts w:ascii="Times New Roman" w:hAnsi="Times New Roman" w:cs="Times New Roman"/>
                <w:b w:val="0"/>
                <w:bCs w:val="0"/>
                <w:color w:val="auto"/>
                <w:kern w:val="0"/>
                <w:sz w:val="28"/>
                <w:szCs w:val="28"/>
                <w:lang w:eastAsia="en-US"/>
              </w:rPr>
              <w:t>3</w:t>
            </w:r>
          </w:p>
        </w:tc>
      </w:tr>
    </w:tbl>
    <w:p w:rsidR="00E92773" w:rsidRPr="00A500C4" w:rsidRDefault="00E92773" w:rsidP="00BC595D">
      <w:pPr>
        <w:ind w:firstLine="708"/>
        <w:jc w:val="both"/>
        <w:rPr>
          <w:sz w:val="28"/>
          <w:szCs w:val="28"/>
          <w:lang w:val="bg-BG"/>
        </w:rPr>
      </w:pPr>
    </w:p>
    <w:p w:rsidR="00E92773" w:rsidRPr="00A500C4" w:rsidRDefault="00E92773" w:rsidP="004A133B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sz w:val="28"/>
          <w:szCs w:val="28"/>
          <w:lang w:val="ru-RU"/>
        </w:rPr>
        <w:t xml:space="preserve">Всички оферти са представени в запечатани непрозрачни </w:t>
      </w:r>
      <w:r w:rsidR="0081457A" w:rsidRPr="00A500C4">
        <w:rPr>
          <w:sz w:val="28"/>
          <w:szCs w:val="28"/>
          <w:lang w:val="ru-RU"/>
        </w:rPr>
        <w:t>опаковки</w:t>
      </w:r>
      <w:r w:rsidRPr="00A500C4">
        <w:rPr>
          <w:sz w:val="28"/>
          <w:szCs w:val="28"/>
          <w:lang w:val="ru-RU"/>
        </w:rPr>
        <w:t xml:space="preserve">. </w:t>
      </w:r>
      <w:r w:rsidRPr="00A500C4">
        <w:rPr>
          <w:sz w:val="28"/>
          <w:szCs w:val="28"/>
          <w:lang w:val="bg-BG"/>
        </w:rPr>
        <w:t xml:space="preserve">Няма оферти, постъпили след крайния срок. </w:t>
      </w:r>
    </w:p>
    <w:p w:rsidR="00E92773" w:rsidRPr="00A500C4" w:rsidRDefault="00E92773" w:rsidP="004A133B">
      <w:pPr>
        <w:ind w:firstLine="708"/>
        <w:jc w:val="both"/>
        <w:textAlignment w:val="center"/>
        <w:rPr>
          <w:sz w:val="28"/>
          <w:szCs w:val="28"/>
          <w:lang w:val="bg-BG"/>
        </w:rPr>
      </w:pPr>
      <w:r w:rsidRPr="00A500C4">
        <w:rPr>
          <w:sz w:val="28"/>
          <w:szCs w:val="28"/>
          <w:lang w:val="bg-BG"/>
        </w:rPr>
        <w:t xml:space="preserve">На </w:t>
      </w:r>
      <w:r w:rsidR="00545A62" w:rsidRPr="00A500C4">
        <w:rPr>
          <w:sz w:val="28"/>
          <w:szCs w:val="28"/>
          <w:lang w:val="bg-BG"/>
        </w:rPr>
        <w:t>12</w:t>
      </w:r>
      <w:r w:rsidRPr="00A500C4">
        <w:rPr>
          <w:sz w:val="28"/>
          <w:szCs w:val="28"/>
          <w:lang w:val="bg-BG"/>
        </w:rPr>
        <w:t>.</w:t>
      </w:r>
      <w:r w:rsidR="00545A62" w:rsidRPr="00A500C4">
        <w:rPr>
          <w:sz w:val="28"/>
          <w:szCs w:val="28"/>
          <w:lang w:val="bg-BG"/>
        </w:rPr>
        <w:t>02</w:t>
      </w:r>
      <w:r w:rsidRPr="00A500C4">
        <w:rPr>
          <w:sz w:val="28"/>
          <w:szCs w:val="28"/>
          <w:lang w:val="bg-BG"/>
        </w:rPr>
        <w:t>.201</w:t>
      </w:r>
      <w:r w:rsidR="00545A62" w:rsidRPr="00A500C4">
        <w:rPr>
          <w:sz w:val="28"/>
          <w:szCs w:val="28"/>
          <w:lang w:val="bg-BG"/>
        </w:rPr>
        <w:t>9</w:t>
      </w:r>
      <w:r w:rsidRPr="00A500C4">
        <w:rPr>
          <w:sz w:val="28"/>
          <w:szCs w:val="28"/>
          <w:lang w:val="bg-BG"/>
        </w:rPr>
        <w:t xml:space="preserve">г., председателят на комисията получи постъпилите </w:t>
      </w:r>
      <w:r w:rsidR="00545A62" w:rsidRPr="00A500C4">
        <w:rPr>
          <w:sz w:val="28"/>
          <w:szCs w:val="28"/>
          <w:lang w:val="bg-BG"/>
        </w:rPr>
        <w:t>четири</w:t>
      </w:r>
      <w:r w:rsidRPr="00A500C4">
        <w:rPr>
          <w:sz w:val="28"/>
          <w:szCs w:val="28"/>
          <w:lang w:val="bg-BG"/>
        </w:rPr>
        <w:t xml:space="preserve"> оферти с приемо-предавателен протокол, съгласно </w:t>
      </w:r>
      <w:r w:rsidRPr="00A500C4">
        <w:rPr>
          <w:sz w:val="28"/>
          <w:szCs w:val="28"/>
          <w:lang w:val="ru-RU"/>
        </w:rPr>
        <w:t>чл. 48, ал. 6 от ППЗОП</w:t>
      </w:r>
      <w:r w:rsidRPr="00A500C4">
        <w:rPr>
          <w:sz w:val="28"/>
          <w:szCs w:val="28"/>
          <w:lang w:val="bg-BG"/>
        </w:rPr>
        <w:t>.</w:t>
      </w:r>
    </w:p>
    <w:p w:rsidR="00E92773" w:rsidRPr="00A500C4" w:rsidRDefault="00E92773" w:rsidP="004A133B">
      <w:pPr>
        <w:ind w:firstLine="708"/>
        <w:jc w:val="both"/>
        <w:rPr>
          <w:sz w:val="28"/>
          <w:szCs w:val="28"/>
          <w:lang w:val="ru-RU"/>
        </w:rPr>
      </w:pPr>
      <w:r w:rsidRPr="00A500C4">
        <w:rPr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E92773" w:rsidRPr="00A500C4" w:rsidRDefault="00E92773" w:rsidP="004A133B">
      <w:pPr>
        <w:ind w:firstLine="708"/>
        <w:jc w:val="both"/>
        <w:rPr>
          <w:sz w:val="28"/>
          <w:szCs w:val="28"/>
          <w:lang w:val="ru-RU"/>
        </w:rPr>
      </w:pPr>
      <w:r w:rsidRPr="00A500C4">
        <w:rPr>
          <w:sz w:val="28"/>
          <w:szCs w:val="28"/>
          <w:lang w:val="ru-RU"/>
        </w:rPr>
        <w:t xml:space="preserve">Съгласно чл. 54, ал. 2 от ППЗОП на заседанието присъства представител на </w:t>
      </w:r>
      <w:r w:rsidR="00545A62" w:rsidRPr="00A500C4">
        <w:rPr>
          <w:sz w:val="28"/>
          <w:szCs w:val="28"/>
          <w:lang w:val="ru-RU"/>
        </w:rPr>
        <w:t>един</w:t>
      </w:r>
      <w:r w:rsidRPr="00A500C4">
        <w:rPr>
          <w:sz w:val="28"/>
          <w:szCs w:val="28"/>
          <w:lang w:val="ru-RU"/>
        </w:rPr>
        <w:t xml:space="preserve"> от участници в поръчката:</w:t>
      </w:r>
    </w:p>
    <w:p w:rsidR="00E92773" w:rsidRPr="00A500C4" w:rsidRDefault="00E92773" w:rsidP="00545A62">
      <w:pPr>
        <w:ind w:firstLine="708"/>
        <w:rPr>
          <w:sz w:val="28"/>
          <w:szCs w:val="28"/>
          <w:lang w:val="bg-BG"/>
        </w:rPr>
      </w:pPr>
      <w:r w:rsidRPr="00A500C4">
        <w:rPr>
          <w:sz w:val="28"/>
          <w:szCs w:val="28"/>
          <w:lang w:val="ru-RU"/>
        </w:rPr>
        <w:t xml:space="preserve">1. За участника  </w:t>
      </w:r>
      <w:r w:rsidRPr="00A500C4">
        <w:rPr>
          <w:sz w:val="28"/>
          <w:szCs w:val="28"/>
          <w:lang w:val="bg-BG"/>
        </w:rPr>
        <w:t>„</w:t>
      </w:r>
      <w:r w:rsidR="00545A62" w:rsidRPr="00A500C4">
        <w:rPr>
          <w:sz w:val="28"/>
          <w:szCs w:val="28"/>
          <w:lang w:val="bg-BG"/>
        </w:rPr>
        <w:t>БТЛ Индъстрийз</w:t>
      </w:r>
      <w:r w:rsidRPr="00A500C4">
        <w:rPr>
          <w:sz w:val="28"/>
          <w:szCs w:val="28"/>
          <w:lang w:val="bg-BG"/>
        </w:rPr>
        <w:t xml:space="preserve">“ </w:t>
      </w:r>
      <w:r w:rsidR="00545A62" w:rsidRPr="00A500C4">
        <w:rPr>
          <w:sz w:val="28"/>
          <w:szCs w:val="28"/>
          <w:lang w:val="bg-BG"/>
        </w:rPr>
        <w:t>А</w:t>
      </w:r>
      <w:r w:rsidRPr="00A500C4">
        <w:rPr>
          <w:sz w:val="28"/>
          <w:szCs w:val="28"/>
          <w:lang w:val="bg-BG"/>
        </w:rPr>
        <w:t xml:space="preserve">Д – упълномощеното лице </w:t>
      </w:r>
      <w:r w:rsidR="00545A62" w:rsidRPr="00A500C4">
        <w:rPr>
          <w:sz w:val="28"/>
          <w:szCs w:val="28"/>
          <w:lang w:val="bg-BG"/>
        </w:rPr>
        <w:t>Николай П. Евтимов</w:t>
      </w:r>
      <w:r w:rsidRPr="00A500C4">
        <w:rPr>
          <w:sz w:val="28"/>
          <w:szCs w:val="28"/>
          <w:lang w:val="bg-BG"/>
        </w:rPr>
        <w:t>, за което същото представи заверено пълномощно .</w:t>
      </w:r>
    </w:p>
    <w:p w:rsidR="00E92773" w:rsidRPr="00A500C4" w:rsidRDefault="00E92773" w:rsidP="00492CDE">
      <w:pPr>
        <w:ind w:right="-143" w:firstLine="720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След като се запознаха със списъка на подадените оферти, председателят и членовете на комисията попълниха декларации по чл. 103, ал. 2 от ЗОП във връзка с чл. 51, ал. 8 и ал. 13 от ППЗОП. </w:t>
      </w:r>
    </w:p>
    <w:p w:rsidR="00E92773" w:rsidRPr="00A500C4" w:rsidRDefault="00E92773" w:rsidP="00492CDE">
      <w:pPr>
        <w:ind w:right="-143" w:firstLine="720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В изпълнение на правната норма на чл. 97, ал. 3 от ППЗОП, Комисията пристъпи към отваряне на опаковките по реда на тяхното постъпване и обяви ценовите им предложения, както следва: </w:t>
      </w:r>
    </w:p>
    <w:p w:rsidR="00E92773" w:rsidRPr="00A500C4" w:rsidRDefault="00E92773" w:rsidP="00CB7161">
      <w:pPr>
        <w:ind w:right="-143" w:firstLine="720"/>
        <w:jc w:val="both"/>
        <w:rPr>
          <w:i/>
          <w:color w:val="000000"/>
          <w:sz w:val="28"/>
          <w:szCs w:val="28"/>
          <w:lang w:val="bg-BG"/>
        </w:rPr>
      </w:pPr>
      <w:r w:rsidRPr="00A500C4">
        <w:rPr>
          <w:b/>
          <w:color w:val="000000"/>
          <w:sz w:val="28"/>
          <w:szCs w:val="28"/>
          <w:lang w:val="bg-BG"/>
        </w:rPr>
        <w:t>1.</w:t>
      </w:r>
      <w:r w:rsidRPr="00A500C4">
        <w:rPr>
          <w:color w:val="000000"/>
          <w:sz w:val="28"/>
          <w:szCs w:val="28"/>
          <w:lang w:val="bg-BG"/>
        </w:rPr>
        <w:t xml:space="preserve"> Оферта с </w:t>
      </w:r>
      <w:r w:rsidRPr="00A500C4">
        <w:rPr>
          <w:sz w:val="28"/>
          <w:szCs w:val="28"/>
          <w:lang w:val="be-BY"/>
        </w:rPr>
        <w:t xml:space="preserve">вх. № </w:t>
      </w:r>
      <w:r w:rsidR="00545A62" w:rsidRPr="00A500C4">
        <w:rPr>
          <w:sz w:val="28"/>
          <w:szCs w:val="28"/>
          <w:lang w:val="be-BY"/>
        </w:rPr>
        <w:t>1710</w:t>
      </w:r>
      <w:r w:rsidRPr="00A500C4">
        <w:rPr>
          <w:sz w:val="28"/>
          <w:szCs w:val="28"/>
          <w:lang w:val="be-BY"/>
        </w:rPr>
        <w:t>/</w:t>
      </w:r>
      <w:r w:rsidR="00545A62" w:rsidRPr="00A500C4">
        <w:rPr>
          <w:sz w:val="28"/>
          <w:szCs w:val="28"/>
          <w:lang w:val="be-BY"/>
        </w:rPr>
        <w:t>0</w:t>
      </w:r>
      <w:r w:rsidRPr="00A500C4">
        <w:rPr>
          <w:sz w:val="28"/>
          <w:szCs w:val="28"/>
          <w:lang w:val="be-BY"/>
        </w:rPr>
        <w:t>8.</w:t>
      </w:r>
      <w:r w:rsidR="00545A62" w:rsidRPr="00A500C4">
        <w:rPr>
          <w:sz w:val="28"/>
          <w:szCs w:val="28"/>
          <w:lang w:val="be-BY"/>
        </w:rPr>
        <w:t>02</w:t>
      </w:r>
      <w:r w:rsidRPr="00A500C4">
        <w:rPr>
          <w:sz w:val="28"/>
          <w:szCs w:val="28"/>
          <w:lang w:val="be-BY"/>
        </w:rPr>
        <w:t>.201</w:t>
      </w:r>
      <w:r w:rsidR="00545A62" w:rsidRPr="00A500C4">
        <w:rPr>
          <w:sz w:val="28"/>
          <w:szCs w:val="28"/>
          <w:lang w:val="be-BY"/>
        </w:rPr>
        <w:t>9</w:t>
      </w:r>
      <w:r w:rsidRPr="00A500C4">
        <w:rPr>
          <w:sz w:val="28"/>
          <w:szCs w:val="28"/>
          <w:lang w:val="be-BY"/>
        </w:rPr>
        <w:t xml:space="preserve"> г. подадена от </w:t>
      </w:r>
      <w:r w:rsidRPr="00A500C4">
        <w:rPr>
          <w:b/>
          <w:sz w:val="28"/>
          <w:szCs w:val="28"/>
          <w:lang w:val="bg-BG"/>
        </w:rPr>
        <w:t>„</w:t>
      </w:r>
      <w:r w:rsidR="00545A62" w:rsidRPr="00A500C4">
        <w:rPr>
          <w:b/>
          <w:sz w:val="28"/>
          <w:szCs w:val="28"/>
          <w:lang w:val="bg-BG"/>
        </w:rPr>
        <w:t>Диадженти</w:t>
      </w:r>
      <w:r w:rsidRPr="00A500C4">
        <w:rPr>
          <w:b/>
          <w:sz w:val="28"/>
          <w:szCs w:val="28"/>
          <w:lang w:val="bg-BG"/>
        </w:rPr>
        <w:t>“ ЕООД</w:t>
      </w:r>
      <w:r w:rsidR="002611B6">
        <w:rPr>
          <w:b/>
          <w:sz w:val="28"/>
          <w:szCs w:val="28"/>
          <w:lang w:val="bg-BG"/>
        </w:rPr>
        <w:t>.</w:t>
      </w:r>
      <w:r w:rsidRPr="00A500C4">
        <w:rPr>
          <w:color w:val="000000"/>
          <w:sz w:val="28"/>
          <w:szCs w:val="28"/>
          <w:lang w:val="bg-BG"/>
        </w:rPr>
        <w:t xml:space="preserve"> </w:t>
      </w:r>
    </w:p>
    <w:p w:rsidR="00E92773" w:rsidRPr="00A500C4" w:rsidRDefault="00E92773" w:rsidP="002611B6">
      <w:pPr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E92773" w:rsidRPr="00A500C4" w:rsidRDefault="00E92773" w:rsidP="00CB7161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Участникът е предложил общ</w:t>
      </w:r>
      <w:r w:rsidR="00CE15EF" w:rsidRPr="00A500C4">
        <w:rPr>
          <w:color w:val="000000"/>
          <w:sz w:val="28"/>
          <w:szCs w:val="28"/>
          <w:lang w:val="bg-BG"/>
        </w:rPr>
        <w:t>а</w:t>
      </w:r>
      <w:r w:rsidRPr="00A500C4">
        <w:rPr>
          <w:color w:val="000000"/>
          <w:sz w:val="28"/>
          <w:szCs w:val="28"/>
          <w:lang w:val="bg-BG"/>
        </w:rPr>
        <w:t xml:space="preserve"> цена за изпълнение на поръчката както следва:</w:t>
      </w:r>
    </w:p>
    <w:p w:rsidR="00E92773" w:rsidRPr="00A500C4" w:rsidRDefault="00E92773" w:rsidP="00CB7161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1. за Обособена позиция №1 в размер на </w:t>
      </w:r>
      <w:r w:rsidR="001D5D80" w:rsidRPr="00A500C4">
        <w:rPr>
          <w:sz w:val="28"/>
          <w:szCs w:val="28"/>
          <w:lang w:val="bg-BG"/>
        </w:rPr>
        <w:t>45 780,00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</w:t>
      </w:r>
      <w:r w:rsidR="001D5D80" w:rsidRPr="00A500C4">
        <w:rPr>
          <w:i/>
          <w:color w:val="000000"/>
          <w:sz w:val="28"/>
          <w:szCs w:val="28"/>
          <w:lang w:val="bg-BG"/>
        </w:rPr>
        <w:t>четиридесет и пет хиляди седемстотин и осемдесет</w:t>
      </w:r>
      <w:r w:rsidRPr="00A500C4">
        <w:rPr>
          <w:i/>
          <w:color w:val="000000"/>
          <w:sz w:val="28"/>
          <w:szCs w:val="28"/>
          <w:lang w:val="bg-BG"/>
        </w:rPr>
        <w:t>)</w:t>
      </w:r>
      <w:r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8B4A41">
        <w:rPr>
          <w:color w:val="000000"/>
          <w:sz w:val="28"/>
          <w:szCs w:val="28"/>
          <w:lang w:val="bg-BG"/>
        </w:rPr>
        <w:t>;</w:t>
      </w:r>
      <w:r w:rsidRPr="00A500C4">
        <w:rPr>
          <w:color w:val="000000"/>
          <w:sz w:val="28"/>
          <w:szCs w:val="28"/>
          <w:lang w:val="bg-BG"/>
        </w:rPr>
        <w:t xml:space="preserve"> </w:t>
      </w:r>
    </w:p>
    <w:p w:rsidR="00530778" w:rsidRPr="00A500C4" w:rsidRDefault="00E92773" w:rsidP="00530778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lastRenderedPageBreak/>
        <w:t>2.</w:t>
      </w:r>
      <w:r w:rsidR="00530778" w:rsidRPr="00A500C4">
        <w:rPr>
          <w:color w:val="000000"/>
          <w:sz w:val="28"/>
          <w:szCs w:val="28"/>
          <w:lang w:val="bg-BG"/>
        </w:rPr>
        <w:t xml:space="preserve"> за Обособена позиция № 2 в размер на </w:t>
      </w:r>
      <w:r w:rsidR="00530778" w:rsidRPr="00A500C4">
        <w:rPr>
          <w:sz w:val="28"/>
          <w:szCs w:val="28"/>
          <w:lang w:val="bg-BG"/>
        </w:rPr>
        <w:t xml:space="preserve">17 580,00 </w:t>
      </w:r>
      <w:r w:rsidR="00530778" w:rsidRPr="00A500C4">
        <w:rPr>
          <w:i/>
          <w:color w:val="000000"/>
          <w:sz w:val="28"/>
          <w:szCs w:val="28"/>
          <w:lang w:val="bg-BG"/>
        </w:rPr>
        <w:t>(седемнадесет хиляди</w:t>
      </w:r>
      <w:r w:rsidR="00BF52FF">
        <w:rPr>
          <w:i/>
          <w:color w:val="000000"/>
          <w:sz w:val="28"/>
          <w:szCs w:val="28"/>
          <w:lang w:val="bg-BG"/>
        </w:rPr>
        <w:t xml:space="preserve"> </w:t>
      </w:r>
      <w:r w:rsidR="00530778" w:rsidRPr="00A500C4">
        <w:rPr>
          <w:i/>
          <w:color w:val="000000"/>
          <w:sz w:val="28"/>
          <w:szCs w:val="28"/>
          <w:lang w:val="bg-BG"/>
        </w:rPr>
        <w:t>петстотин и осемдесет)</w:t>
      </w:r>
      <w:r w:rsidR="00530778"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BF52FF">
        <w:rPr>
          <w:color w:val="000000"/>
          <w:sz w:val="28"/>
          <w:szCs w:val="28"/>
          <w:lang w:val="bg-BG"/>
        </w:rPr>
        <w:t>;</w:t>
      </w:r>
      <w:r w:rsidR="00530778" w:rsidRPr="00A500C4">
        <w:rPr>
          <w:color w:val="000000"/>
          <w:sz w:val="28"/>
          <w:szCs w:val="28"/>
          <w:lang w:val="bg-BG"/>
        </w:rPr>
        <w:t xml:space="preserve"> </w:t>
      </w:r>
    </w:p>
    <w:p w:rsidR="00E92773" w:rsidRPr="00A500C4" w:rsidRDefault="00530778" w:rsidP="00CB7161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3. </w:t>
      </w:r>
      <w:r w:rsidR="00E92773" w:rsidRPr="00A500C4">
        <w:rPr>
          <w:color w:val="000000"/>
          <w:sz w:val="28"/>
          <w:szCs w:val="28"/>
          <w:lang w:val="bg-BG"/>
        </w:rPr>
        <w:t xml:space="preserve">за Обособена позиция № </w:t>
      </w:r>
      <w:r w:rsidRPr="00A500C4">
        <w:rPr>
          <w:color w:val="000000"/>
          <w:sz w:val="28"/>
          <w:szCs w:val="28"/>
          <w:lang w:val="bg-BG"/>
        </w:rPr>
        <w:t>3</w:t>
      </w:r>
      <w:r w:rsidR="00E92773" w:rsidRPr="00A500C4">
        <w:rPr>
          <w:color w:val="000000"/>
          <w:sz w:val="28"/>
          <w:szCs w:val="28"/>
          <w:lang w:val="bg-BG"/>
        </w:rPr>
        <w:t xml:space="preserve"> в размер на </w:t>
      </w:r>
      <w:r w:rsidR="009826CF" w:rsidRPr="00A500C4">
        <w:rPr>
          <w:color w:val="000000"/>
          <w:sz w:val="28"/>
          <w:szCs w:val="28"/>
          <w:lang w:val="bg-BG"/>
        </w:rPr>
        <w:t>1 892,</w:t>
      </w:r>
      <w:r w:rsidR="007D1DA3">
        <w:rPr>
          <w:color w:val="000000"/>
          <w:sz w:val="28"/>
          <w:szCs w:val="28"/>
          <w:lang w:val="bg-BG"/>
        </w:rPr>
        <w:t>0</w:t>
      </w:r>
      <w:r w:rsidR="009826CF" w:rsidRPr="00A500C4">
        <w:rPr>
          <w:color w:val="000000"/>
          <w:sz w:val="28"/>
          <w:szCs w:val="28"/>
          <w:lang w:val="bg-BG"/>
        </w:rPr>
        <w:t>0</w:t>
      </w:r>
      <w:r w:rsidR="00E92773" w:rsidRPr="00A500C4">
        <w:rPr>
          <w:sz w:val="28"/>
          <w:szCs w:val="28"/>
          <w:lang w:val="bg-BG"/>
        </w:rPr>
        <w:t xml:space="preserve"> </w:t>
      </w:r>
      <w:r w:rsidR="00E92773" w:rsidRPr="00A500C4">
        <w:rPr>
          <w:i/>
          <w:color w:val="000000"/>
          <w:sz w:val="28"/>
          <w:szCs w:val="28"/>
          <w:lang w:val="bg-BG"/>
        </w:rPr>
        <w:t>(</w:t>
      </w:r>
      <w:r w:rsidR="009826CF" w:rsidRPr="00A500C4">
        <w:rPr>
          <w:i/>
          <w:color w:val="000000"/>
          <w:sz w:val="28"/>
          <w:szCs w:val="28"/>
          <w:lang w:val="bg-BG"/>
        </w:rPr>
        <w:t>хиляда осемстотин деведесет и два</w:t>
      </w:r>
      <w:r w:rsidR="00E92773" w:rsidRPr="00A500C4">
        <w:rPr>
          <w:i/>
          <w:color w:val="000000"/>
          <w:sz w:val="28"/>
          <w:szCs w:val="28"/>
          <w:lang w:val="bg-BG"/>
        </w:rPr>
        <w:t>)</w:t>
      </w:r>
      <w:r w:rsidR="00E92773"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BF52FF">
        <w:rPr>
          <w:color w:val="000000"/>
          <w:sz w:val="28"/>
          <w:szCs w:val="28"/>
          <w:lang w:val="bg-BG"/>
        </w:rPr>
        <w:t>.</w:t>
      </w:r>
    </w:p>
    <w:p w:rsidR="00E92773" w:rsidRPr="00A500C4" w:rsidRDefault="00E92773" w:rsidP="00CB7161">
      <w:pPr>
        <w:ind w:firstLine="708"/>
        <w:rPr>
          <w:b/>
          <w:i/>
          <w:color w:val="000000"/>
          <w:sz w:val="28"/>
          <w:szCs w:val="28"/>
          <w:lang w:val="bg-BG"/>
        </w:rPr>
      </w:pPr>
      <w:r w:rsidRPr="00A500C4">
        <w:rPr>
          <w:b/>
          <w:color w:val="000000"/>
          <w:sz w:val="28"/>
          <w:szCs w:val="28"/>
          <w:lang w:val="bg-BG"/>
        </w:rPr>
        <w:t>2.</w:t>
      </w:r>
      <w:r w:rsidRPr="00A500C4">
        <w:rPr>
          <w:color w:val="000000"/>
          <w:sz w:val="28"/>
          <w:szCs w:val="28"/>
          <w:lang w:val="bg-BG"/>
        </w:rPr>
        <w:t xml:space="preserve"> Оферта с </w:t>
      </w:r>
      <w:r w:rsidRPr="00A500C4">
        <w:rPr>
          <w:sz w:val="28"/>
          <w:szCs w:val="28"/>
          <w:lang w:val="be-BY"/>
        </w:rPr>
        <w:t xml:space="preserve">вх. № </w:t>
      </w:r>
      <w:r w:rsidR="003144D0" w:rsidRPr="00A500C4">
        <w:rPr>
          <w:sz w:val="28"/>
          <w:szCs w:val="28"/>
          <w:lang w:val="be-BY"/>
        </w:rPr>
        <w:t>1756</w:t>
      </w:r>
      <w:r w:rsidRPr="00A500C4">
        <w:rPr>
          <w:sz w:val="28"/>
          <w:szCs w:val="28"/>
          <w:lang w:val="be-BY"/>
        </w:rPr>
        <w:t>/</w:t>
      </w:r>
      <w:r w:rsidR="003144D0" w:rsidRPr="00A500C4">
        <w:rPr>
          <w:sz w:val="28"/>
          <w:szCs w:val="28"/>
          <w:lang w:val="be-BY"/>
        </w:rPr>
        <w:t>11</w:t>
      </w:r>
      <w:r w:rsidRPr="00A500C4">
        <w:rPr>
          <w:sz w:val="28"/>
          <w:szCs w:val="28"/>
          <w:lang w:val="be-BY"/>
        </w:rPr>
        <w:t>.</w:t>
      </w:r>
      <w:r w:rsidR="003144D0" w:rsidRPr="00A500C4">
        <w:rPr>
          <w:sz w:val="28"/>
          <w:szCs w:val="28"/>
          <w:lang w:val="be-BY"/>
        </w:rPr>
        <w:t>02</w:t>
      </w:r>
      <w:r w:rsidRPr="00A500C4">
        <w:rPr>
          <w:sz w:val="28"/>
          <w:szCs w:val="28"/>
          <w:lang w:val="be-BY"/>
        </w:rPr>
        <w:t>.201</w:t>
      </w:r>
      <w:r w:rsidR="003144D0" w:rsidRPr="00A500C4">
        <w:rPr>
          <w:sz w:val="28"/>
          <w:szCs w:val="28"/>
          <w:lang w:val="be-BY"/>
        </w:rPr>
        <w:t>9</w:t>
      </w:r>
      <w:r w:rsidRPr="00A500C4">
        <w:rPr>
          <w:sz w:val="28"/>
          <w:szCs w:val="28"/>
          <w:lang w:val="be-BY"/>
        </w:rPr>
        <w:t xml:space="preserve"> г.</w:t>
      </w:r>
      <w:r w:rsidRPr="00A500C4">
        <w:rPr>
          <w:color w:val="000000"/>
          <w:sz w:val="28"/>
          <w:szCs w:val="28"/>
          <w:lang w:val="bg-BG"/>
        </w:rPr>
        <w:t xml:space="preserve"> </w:t>
      </w:r>
      <w:r w:rsidRPr="00A500C4">
        <w:rPr>
          <w:sz w:val="28"/>
          <w:szCs w:val="28"/>
          <w:lang w:val="be-BY"/>
        </w:rPr>
        <w:t xml:space="preserve">подадена от </w:t>
      </w:r>
      <w:r w:rsidRPr="00A500C4">
        <w:rPr>
          <w:b/>
          <w:sz w:val="28"/>
          <w:szCs w:val="28"/>
          <w:lang w:val="bg-BG"/>
        </w:rPr>
        <w:t>„</w:t>
      </w:r>
      <w:r w:rsidR="003144D0" w:rsidRPr="00A500C4">
        <w:rPr>
          <w:b/>
          <w:sz w:val="28"/>
          <w:szCs w:val="28"/>
          <w:lang w:val="bg-BG"/>
        </w:rPr>
        <w:t>БТЛ Индъстрийз</w:t>
      </w:r>
      <w:r w:rsidRPr="00A500C4">
        <w:rPr>
          <w:b/>
          <w:sz w:val="28"/>
          <w:szCs w:val="28"/>
          <w:lang w:val="bg-BG"/>
        </w:rPr>
        <w:t xml:space="preserve">“ </w:t>
      </w:r>
      <w:r w:rsidR="003144D0" w:rsidRPr="00A500C4">
        <w:rPr>
          <w:b/>
          <w:sz w:val="28"/>
          <w:szCs w:val="28"/>
          <w:lang w:val="bg-BG"/>
        </w:rPr>
        <w:t>А</w:t>
      </w:r>
      <w:r w:rsidR="00000C13">
        <w:rPr>
          <w:b/>
          <w:sz w:val="28"/>
          <w:szCs w:val="28"/>
          <w:lang w:val="bg-BG"/>
        </w:rPr>
        <w:t>Д</w:t>
      </w:r>
      <w:r w:rsidR="002611B6">
        <w:rPr>
          <w:b/>
          <w:sz w:val="28"/>
          <w:szCs w:val="28"/>
          <w:lang w:val="bg-BG"/>
        </w:rPr>
        <w:t>.</w:t>
      </w:r>
    </w:p>
    <w:p w:rsidR="00E92773" w:rsidRPr="00A500C4" w:rsidRDefault="00E92773" w:rsidP="002611B6">
      <w:pPr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Участникът е предложил общ</w:t>
      </w:r>
      <w:r w:rsidR="00CE15EF" w:rsidRPr="00A500C4">
        <w:rPr>
          <w:color w:val="000000"/>
          <w:sz w:val="28"/>
          <w:szCs w:val="28"/>
          <w:lang w:val="bg-BG"/>
        </w:rPr>
        <w:t>а</w:t>
      </w:r>
      <w:r w:rsidRPr="00A500C4">
        <w:rPr>
          <w:color w:val="000000"/>
          <w:sz w:val="28"/>
          <w:szCs w:val="28"/>
          <w:lang w:val="bg-BG"/>
        </w:rPr>
        <w:t xml:space="preserve"> цена за изпълнение на поръчката както следва:</w:t>
      </w:r>
    </w:p>
    <w:p w:rsidR="00E92773" w:rsidRPr="00A500C4" w:rsidRDefault="00E92773" w:rsidP="006B3C3F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1.  за Обособена позиция №</w:t>
      </w:r>
      <w:r w:rsidR="001B4EC1" w:rsidRPr="00A500C4">
        <w:rPr>
          <w:color w:val="000000"/>
          <w:sz w:val="28"/>
          <w:szCs w:val="28"/>
          <w:lang w:val="bg-BG"/>
        </w:rPr>
        <w:t>2</w:t>
      </w:r>
      <w:r w:rsidRPr="00A500C4">
        <w:rPr>
          <w:color w:val="000000"/>
          <w:sz w:val="28"/>
          <w:szCs w:val="28"/>
          <w:lang w:val="bg-BG"/>
        </w:rPr>
        <w:t xml:space="preserve"> в размер на </w:t>
      </w:r>
      <w:r w:rsidR="001B4EC1" w:rsidRPr="00A500C4">
        <w:rPr>
          <w:color w:val="000000"/>
          <w:sz w:val="28"/>
          <w:szCs w:val="28"/>
          <w:lang w:val="bg-BG"/>
        </w:rPr>
        <w:t>35 780,00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</w:t>
      </w:r>
      <w:r w:rsidR="001B4EC1" w:rsidRPr="00A500C4">
        <w:rPr>
          <w:i/>
          <w:color w:val="000000"/>
          <w:sz w:val="28"/>
          <w:szCs w:val="28"/>
          <w:lang w:val="bg-BG"/>
        </w:rPr>
        <w:t>тридесет и пет хиляди седемстотин и осемдесет</w:t>
      </w:r>
      <w:r w:rsidRPr="00A500C4">
        <w:rPr>
          <w:i/>
          <w:color w:val="000000"/>
          <w:sz w:val="28"/>
          <w:szCs w:val="28"/>
          <w:lang w:val="bg-BG"/>
        </w:rPr>
        <w:t>)</w:t>
      </w:r>
      <w:r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DF4022" w:rsidRPr="00A500C4">
        <w:rPr>
          <w:color w:val="000000"/>
          <w:sz w:val="28"/>
          <w:szCs w:val="28"/>
          <w:lang w:val="bg-BG"/>
        </w:rPr>
        <w:t>.</w:t>
      </w:r>
      <w:r w:rsidRPr="00A500C4">
        <w:rPr>
          <w:color w:val="000000"/>
          <w:sz w:val="28"/>
          <w:szCs w:val="28"/>
          <w:lang w:val="bg-BG"/>
        </w:rPr>
        <w:t xml:space="preserve"> </w:t>
      </w:r>
    </w:p>
    <w:p w:rsidR="00E92773" w:rsidRPr="00A500C4" w:rsidRDefault="00E92773" w:rsidP="004A133B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3.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color w:val="000000"/>
          <w:sz w:val="28"/>
          <w:szCs w:val="28"/>
          <w:lang w:val="bg-BG"/>
        </w:rPr>
        <w:t xml:space="preserve">Оферта с </w:t>
      </w:r>
      <w:r w:rsidRPr="00A500C4">
        <w:rPr>
          <w:sz w:val="28"/>
          <w:szCs w:val="28"/>
          <w:lang w:val="be-BY"/>
        </w:rPr>
        <w:t xml:space="preserve">вх. № </w:t>
      </w:r>
      <w:r w:rsidR="00DF4022" w:rsidRPr="00A500C4">
        <w:rPr>
          <w:sz w:val="28"/>
          <w:szCs w:val="28"/>
          <w:lang w:val="be-BY"/>
        </w:rPr>
        <w:t>1763</w:t>
      </w:r>
      <w:r w:rsidRPr="00A500C4">
        <w:rPr>
          <w:sz w:val="28"/>
          <w:szCs w:val="28"/>
          <w:lang w:val="be-BY"/>
        </w:rPr>
        <w:t>/</w:t>
      </w:r>
      <w:r w:rsidR="00DF4022" w:rsidRPr="00A500C4">
        <w:rPr>
          <w:sz w:val="28"/>
          <w:szCs w:val="28"/>
          <w:lang w:val="be-BY"/>
        </w:rPr>
        <w:t>11</w:t>
      </w:r>
      <w:r w:rsidRPr="00A500C4">
        <w:rPr>
          <w:sz w:val="28"/>
          <w:szCs w:val="28"/>
          <w:lang w:val="be-BY"/>
        </w:rPr>
        <w:t>.</w:t>
      </w:r>
      <w:r w:rsidR="00DF4022" w:rsidRPr="00A500C4">
        <w:rPr>
          <w:sz w:val="28"/>
          <w:szCs w:val="28"/>
          <w:lang w:val="be-BY"/>
        </w:rPr>
        <w:t>02</w:t>
      </w:r>
      <w:r w:rsidRPr="00A500C4">
        <w:rPr>
          <w:sz w:val="28"/>
          <w:szCs w:val="28"/>
          <w:lang w:val="be-BY"/>
        </w:rPr>
        <w:t>.201</w:t>
      </w:r>
      <w:r w:rsidR="00DF4022" w:rsidRPr="00A500C4">
        <w:rPr>
          <w:sz w:val="28"/>
          <w:szCs w:val="28"/>
          <w:lang w:val="be-BY"/>
        </w:rPr>
        <w:t>9</w:t>
      </w:r>
      <w:r w:rsidRPr="00A500C4">
        <w:rPr>
          <w:sz w:val="28"/>
          <w:szCs w:val="28"/>
          <w:lang w:val="be-BY"/>
        </w:rPr>
        <w:t xml:space="preserve"> г. подадена </w:t>
      </w:r>
      <w:r w:rsidRPr="00A500C4">
        <w:rPr>
          <w:color w:val="000000"/>
          <w:sz w:val="28"/>
          <w:szCs w:val="28"/>
          <w:lang w:val="bg-BG"/>
        </w:rPr>
        <w:t xml:space="preserve">от </w:t>
      </w:r>
      <w:r w:rsidRPr="00A500C4">
        <w:rPr>
          <w:b/>
          <w:bCs/>
          <w:sz w:val="28"/>
          <w:szCs w:val="28"/>
          <w:lang w:val="bg-BG"/>
        </w:rPr>
        <w:t>„Е</w:t>
      </w:r>
      <w:r w:rsidR="00DF4022" w:rsidRPr="00A500C4">
        <w:rPr>
          <w:b/>
          <w:bCs/>
          <w:sz w:val="28"/>
          <w:szCs w:val="28"/>
          <w:lang w:val="bg-BG"/>
        </w:rPr>
        <w:t>лпак-Лизинг</w:t>
      </w:r>
      <w:r w:rsidR="00000C13">
        <w:rPr>
          <w:b/>
          <w:bCs/>
          <w:sz w:val="28"/>
          <w:szCs w:val="28"/>
          <w:lang w:val="bg-BG"/>
        </w:rPr>
        <w:t>“</w:t>
      </w:r>
      <w:r w:rsidRPr="00A500C4">
        <w:rPr>
          <w:b/>
          <w:bCs/>
          <w:sz w:val="28"/>
          <w:szCs w:val="28"/>
          <w:lang w:val="bg-BG"/>
        </w:rPr>
        <w:t>Е</w:t>
      </w:r>
      <w:r w:rsidRPr="00A500C4">
        <w:rPr>
          <w:b/>
          <w:sz w:val="28"/>
          <w:szCs w:val="28"/>
          <w:lang w:val="bg-BG"/>
        </w:rPr>
        <w:t>ООД</w:t>
      </w:r>
      <w:r w:rsidR="002611B6">
        <w:rPr>
          <w:b/>
          <w:sz w:val="28"/>
          <w:szCs w:val="28"/>
          <w:lang w:val="bg-BG"/>
        </w:rPr>
        <w:t>.</w:t>
      </w:r>
    </w:p>
    <w:p w:rsidR="00E92773" w:rsidRPr="00A500C4" w:rsidRDefault="00E92773" w:rsidP="002611B6">
      <w:pPr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E92773" w:rsidRPr="00A500C4" w:rsidRDefault="00E92773" w:rsidP="00974403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Участникът е предложил общ</w:t>
      </w:r>
      <w:r w:rsidR="00CE15EF" w:rsidRPr="00A500C4">
        <w:rPr>
          <w:color w:val="000000"/>
          <w:sz w:val="28"/>
          <w:szCs w:val="28"/>
          <w:lang w:val="bg-BG"/>
        </w:rPr>
        <w:t>а</w:t>
      </w:r>
      <w:r w:rsidRPr="00A500C4">
        <w:rPr>
          <w:color w:val="000000"/>
          <w:sz w:val="28"/>
          <w:szCs w:val="28"/>
          <w:lang w:val="bg-BG"/>
        </w:rPr>
        <w:t xml:space="preserve"> цена за изпълнение на поръчката както следва:</w:t>
      </w:r>
    </w:p>
    <w:p w:rsidR="00E92773" w:rsidRPr="00A500C4" w:rsidRDefault="00E92773" w:rsidP="00974403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1.  за Обособена позиция № </w:t>
      </w:r>
      <w:r w:rsidR="00DF4022" w:rsidRPr="00A500C4">
        <w:rPr>
          <w:color w:val="000000"/>
          <w:sz w:val="28"/>
          <w:szCs w:val="28"/>
          <w:lang w:val="bg-BG"/>
        </w:rPr>
        <w:t>2</w:t>
      </w:r>
      <w:r w:rsidRPr="00A500C4">
        <w:rPr>
          <w:color w:val="000000"/>
          <w:sz w:val="28"/>
          <w:szCs w:val="28"/>
          <w:lang w:val="bg-BG"/>
        </w:rPr>
        <w:t xml:space="preserve"> в размер на </w:t>
      </w:r>
      <w:r w:rsidR="00C67EB6">
        <w:rPr>
          <w:color w:val="000000"/>
          <w:sz w:val="28"/>
          <w:szCs w:val="28"/>
          <w:lang w:val="bg-BG"/>
        </w:rPr>
        <w:t>14 080,00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</w:t>
      </w:r>
      <w:r w:rsidR="00C67EB6">
        <w:rPr>
          <w:i/>
          <w:color w:val="000000"/>
          <w:sz w:val="28"/>
          <w:szCs w:val="28"/>
          <w:lang w:val="bg-BG"/>
        </w:rPr>
        <w:t xml:space="preserve">четиринадесет </w:t>
      </w:r>
      <w:r w:rsidR="00DF4022" w:rsidRPr="00A500C4">
        <w:rPr>
          <w:i/>
          <w:color w:val="000000"/>
          <w:sz w:val="28"/>
          <w:szCs w:val="28"/>
          <w:lang w:val="bg-BG"/>
        </w:rPr>
        <w:t>хиляди</w:t>
      </w:r>
      <w:r w:rsidR="00C67EB6">
        <w:rPr>
          <w:i/>
          <w:color w:val="000000"/>
          <w:sz w:val="28"/>
          <w:szCs w:val="28"/>
          <w:lang w:val="bg-BG"/>
        </w:rPr>
        <w:t xml:space="preserve"> и осемдесет</w:t>
      </w:r>
      <w:r w:rsidRPr="00A500C4">
        <w:rPr>
          <w:i/>
          <w:color w:val="000000"/>
          <w:sz w:val="28"/>
          <w:szCs w:val="28"/>
          <w:lang w:val="bg-BG"/>
        </w:rPr>
        <w:t>)</w:t>
      </w:r>
      <w:r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DF4022" w:rsidRPr="00A500C4">
        <w:rPr>
          <w:color w:val="000000"/>
          <w:sz w:val="28"/>
          <w:szCs w:val="28"/>
          <w:lang w:val="bg-BG"/>
        </w:rPr>
        <w:t>.</w:t>
      </w:r>
    </w:p>
    <w:p w:rsidR="00E92773" w:rsidRPr="00A500C4" w:rsidRDefault="00E92773" w:rsidP="004A133B">
      <w:pPr>
        <w:ind w:firstLine="708"/>
        <w:jc w:val="both"/>
        <w:rPr>
          <w:b/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4.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color w:val="000000"/>
          <w:sz w:val="28"/>
          <w:szCs w:val="28"/>
          <w:lang w:val="bg-BG"/>
        </w:rPr>
        <w:t xml:space="preserve">Оферта </w:t>
      </w:r>
      <w:r w:rsidRPr="00A500C4">
        <w:rPr>
          <w:sz w:val="28"/>
          <w:szCs w:val="28"/>
          <w:lang w:val="be-BY"/>
        </w:rPr>
        <w:t xml:space="preserve">вх. № </w:t>
      </w:r>
      <w:r w:rsidR="00CB0000" w:rsidRPr="00A500C4">
        <w:rPr>
          <w:sz w:val="28"/>
          <w:szCs w:val="28"/>
          <w:lang w:val="be-BY"/>
        </w:rPr>
        <w:t>1788</w:t>
      </w:r>
      <w:r w:rsidRPr="00A500C4">
        <w:rPr>
          <w:sz w:val="28"/>
          <w:szCs w:val="28"/>
          <w:lang w:val="be-BY"/>
        </w:rPr>
        <w:t>/</w:t>
      </w:r>
      <w:r w:rsidR="00CB0000" w:rsidRPr="00A500C4">
        <w:rPr>
          <w:sz w:val="28"/>
          <w:szCs w:val="28"/>
          <w:lang w:val="be-BY"/>
        </w:rPr>
        <w:t>11</w:t>
      </w:r>
      <w:r w:rsidRPr="00A500C4">
        <w:rPr>
          <w:sz w:val="28"/>
          <w:szCs w:val="28"/>
          <w:lang w:val="be-BY"/>
        </w:rPr>
        <w:t>.</w:t>
      </w:r>
      <w:r w:rsidR="00CB0000" w:rsidRPr="00A500C4">
        <w:rPr>
          <w:sz w:val="28"/>
          <w:szCs w:val="28"/>
          <w:lang w:val="be-BY"/>
        </w:rPr>
        <w:t>02</w:t>
      </w:r>
      <w:r w:rsidRPr="00A500C4">
        <w:rPr>
          <w:sz w:val="28"/>
          <w:szCs w:val="28"/>
          <w:lang w:val="be-BY"/>
        </w:rPr>
        <w:t>.201</w:t>
      </w:r>
      <w:r w:rsidR="00CB0000" w:rsidRPr="00A500C4">
        <w:rPr>
          <w:sz w:val="28"/>
          <w:szCs w:val="28"/>
          <w:lang w:val="be-BY"/>
        </w:rPr>
        <w:t>9</w:t>
      </w:r>
      <w:r w:rsidRPr="00A500C4">
        <w:rPr>
          <w:sz w:val="28"/>
          <w:szCs w:val="28"/>
          <w:lang w:val="be-BY"/>
        </w:rPr>
        <w:t xml:space="preserve"> г. подадена от </w:t>
      </w:r>
      <w:r w:rsidRPr="00A500C4">
        <w:rPr>
          <w:b/>
          <w:bCs/>
          <w:sz w:val="28"/>
          <w:szCs w:val="28"/>
          <w:lang w:val="bg-BG"/>
        </w:rPr>
        <w:t>„</w:t>
      </w:r>
      <w:r w:rsidR="00CB0000" w:rsidRPr="00A500C4">
        <w:rPr>
          <w:b/>
          <w:bCs/>
          <w:sz w:val="28"/>
          <w:szCs w:val="28"/>
          <w:lang w:val="bg-BG"/>
        </w:rPr>
        <w:t>Спа Лукс</w:t>
      </w:r>
      <w:r w:rsidRPr="00A500C4">
        <w:rPr>
          <w:b/>
          <w:bCs/>
          <w:sz w:val="28"/>
          <w:szCs w:val="28"/>
          <w:lang w:val="bg-BG"/>
        </w:rPr>
        <w:t>“</w:t>
      </w:r>
      <w:r w:rsidRPr="00A500C4">
        <w:rPr>
          <w:b/>
          <w:sz w:val="28"/>
          <w:szCs w:val="28"/>
          <w:lang w:val="bg-BG"/>
        </w:rPr>
        <w:t xml:space="preserve"> </w:t>
      </w:r>
      <w:r w:rsidRPr="00A500C4">
        <w:rPr>
          <w:b/>
          <w:bCs/>
          <w:sz w:val="28"/>
          <w:szCs w:val="28"/>
          <w:lang w:val="bg-BG"/>
        </w:rPr>
        <w:t>Е</w:t>
      </w:r>
      <w:r w:rsidR="00000C13">
        <w:rPr>
          <w:b/>
          <w:sz w:val="28"/>
          <w:szCs w:val="28"/>
          <w:lang w:val="bg-BG"/>
        </w:rPr>
        <w:t>ООД</w:t>
      </w:r>
      <w:r w:rsidR="002611B6">
        <w:rPr>
          <w:b/>
          <w:sz w:val="28"/>
          <w:szCs w:val="28"/>
          <w:lang w:val="bg-BG"/>
        </w:rPr>
        <w:t>.</w:t>
      </w:r>
    </w:p>
    <w:p w:rsidR="00E92773" w:rsidRPr="00A500C4" w:rsidRDefault="00E92773" w:rsidP="002611B6">
      <w:pPr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Офертата е подадена в запечатана непрозрачна опаковка, с ненарушена цялост, съгласно изискванията на Възложителя и обявата. Председателят на Комисията обяви съдържащото се в офертата ценово предложение. </w:t>
      </w:r>
    </w:p>
    <w:p w:rsidR="00E92773" w:rsidRPr="00A500C4" w:rsidRDefault="00E92773" w:rsidP="00686F4B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Участникът е предложил общ</w:t>
      </w:r>
      <w:r w:rsidR="00CE15EF" w:rsidRPr="00A500C4">
        <w:rPr>
          <w:color w:val="000000"/>
          <w:sz w:val="28"/>
          <w:szCs w:val="28"/>
          <w:lang w:val="bg-BG"/>
        </w:rPr>
        <w:t>а</w:t>
      </w:r>
      <w:r w:rsidRPr="00A500C4">
        <w:rPr>
          <w:color w:val="000000"/>
          <w:sz w:val="28"/>
          <w:szCs w:val="28"/>
          <w:lang w:val="bg-BG"/>
        </w:rPr>
        <w:t xml:space="preserve"> цена за изпълнение на поръчката, както следва:</w:t>
      </w:r>
    </w:p>
    <w:p w:rsidR="00E92773" w:rsidRPr="00A500C4" w:rsidRDefault="00E92773" w:rsidP="00686F4B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1.  за Обособена позиция №1 в размер на </w:t>
      </w:r>
      <w:r w:rsidR="00622AF9" w:rsidRPr="00A500C4">
        <w:rPr>
          <w:color w:val="000000"/>
          <w:sz w:val="28"/>
          <w:szCs w:val="28"/>
          <w:lang w:val="bg-BG"/>
        </w:rPr>
        <w:t>49 940,00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</w:t>
      </w:r>
      <w:r w:rsidR="00622AF9" w:rsidRPr="00A500C4">
        <w:rPr>
          <w:i/>
          <w:color w:val="000000"/>
          <w:sz w:val="28"/>
          <w:szCs w:val="28"/>
          <w:lang w:val="bg-BG"/>
        </w:rPr>
        <w:t>четиридесет и девет хиляди деветстотин и четиридесет</w:t>
      </w:r>
      <w:r w:rsidRPr="00A500C4">
        <w:rPr>
          <w:i/>
          <w:color w:val="000000"/>
          <w:sz w:val="28"/>
          <w:szCs w:val="28"/>
          <w:lang w:val="bg-BG"/>
        </w:rPr>
        <w:t>)</w:t>
      </w:r>
      <w:r w:rsidRPr="00A500C4">
        <w:rPr>
          <w:color w:val="000000"/>
          <w:sz w:val="28"/>
          <w:szCs w:val="28"/>
          <w:lang w:val="bg-BG"/>
        </w:rPr>
        <w:t xml:space="preserve"> лева без ДДС; </w:t>
      </w:r>
    </w:p>
    <w:p w:rsidR="00E92773" w:rsidRPr="00A500C4" w:rsidRDefault="00E92773" w:rsidP="00686F4B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2. за Обособена позиция № 2 в размер на </w:t>
      </w:r>
      <w:r w:rsidR="00996172" w:rsidRPr="00A500C4">
        <w:rPr>
          <w:color w:val="000000"/>
          <w:sz w:val="28"/>
          <w:szCs w:val="28"/>
          <w:lang w:val="bg-BG"/>
        </w:rPr>
        <w:t>17 980,00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</w:t>
      </w:r>
      <w:r w:rsidR="00996172" w:rsidRPr="00A500C4">
        <w:rPr>
          <w:i/>
          <w:color w:val="000000"/>
          <w:sz w:val="28"/>
          <w:szCs w:val="28"/>
          <w:lang w:val="bg-BG"/>
        </w:rPr>
        <w:t>седемнадесет хиляди деветстотин и осемдесет</w:t>
      </w:r>
      <w:r w:rsidRPr="00A500C4">
        <w:rPr>
          <w:i/>
          <w:color w:val="000000"/>
          <w:sz w:val="28"/>
          <w:szCs w:val="28"/>
          <w:lang w:val="bg-BG"/>
        </w:rPr>
        <w:t>)</w:t>
      </w:r>
      <w:r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A4759A">
        <w:rPr>
          <w:color w:val="000000"/>
          <w:sz w:val="28"/>
          <w:szCs w:val="28"/>
          <w:lang w:val="bg-BG"/>
        </w:rPr>
        <w:t>;</w:t>
      </w:r>
    </w:p>
    <w:p w:rsidR="00E92773" w:rsidRPr="00A500C4" w:rsidRDefault="00E92773" w:rsidP="00686F4B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3. за Обособена позиция № </w:t>
      </w:r>
      <w:r w:rsidR="009D1920" w:rsidRPr="00A500C4">
        <w:rPr>
          <w:color w:val="000000"/>
          <w:sz w:val="28"/>
          <w:szCs w:val="28"/>
          <w:lang w:val="bg-BG"/>
        </w:rPr>
        <w:t>3</w:t>
      </w:r>
      <w:r w:rsidRPr="00A500C4">
        <w:rPr>
          <w:color w:val="000000"/>
          <w:sz w:val="28"/>
          <w:szCs w:val="28"/>
          <w:lang w:val="bg-BG"/>
        </w:rPr>
        <w:t xml:space="preserve"> в размер на </w:t>
      </w:r>
      <w:r w:rsidR="009D1920" w:rsidRPr="00A500C4">
        <w:rPr>
          <w:color w:val="000000"/>
          <w:sz w:val="28"/>
          <w:szCs w:val="28"/>
          <w:lang w:val="bg-BG"/>
        </w:rPr>
        <w:t>1 980,00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</w:t>
      </w:r>
      <w:r w:rsidR="009D1920" w:rsidRPr="00A500C4">
        <w:rPr>
          <w:i/>
          <w:color w:val="000000"/>
          <w:sz w:val="28"/>
          <w:szCs w:val="28"/>
          <w:lang w:val="bg-BG"/>
        </w:rPr>
        <w:t>хиляда деветстотин и осемдесет</w:t>
      </w:r>
      <w:r w:rsidRPr="00A500C4">
        <w:rPr>
          <w:i/>
          <w:color w:val="000000"/>
          <w:sz w:val="28"/>
          <w:szCs w:val="28"/>
          <w:lang w:val="bg-BG"/>
        </w:rPr>
        <w:t xml:space="preserve">) </w:t>
      </w:r>
      <w:r w:rsidRPr="00A500C4">
        <w:rPr>
          <w:color w:val="000000"/>
          <w:sz w:val="28"/>
          <w:szCs w:val="28"/>
          <w:lang w:val="bg-BG"/>
        </w:rPr>
        <w:t>лева без ДДС.</w:t>
      </w:r>
    </w:p>
    <w:p w:rsidR="00E92773" w:rsidRPr="00A500C4" w:rsidRDefault="00E92773" w:rsidP="00CB7161">
      <w:pPr>
        <w:ind w:right="-143" w:firstLine="720"/>
        <w:jc w:val="both"/>
        <w:rPr>
          <w:color w:val="000000"/>
          <w:sz w:val="28"/>
          <w:szCs w:val="28"/>
          <w:lang w:val="bg-BG"/>
        </w:rPr>
      </w:pPr>
    </w:p>
    <w:p w:rsidR="00E92773" w:rsidRPr="00A500C4" w:rsidRDefault="00E92773" w:rsidP="00CB7161">
      <w:pPr>
        <w:ind w:right="-143" w:firstLine="720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С извършване на горното действие приключи публичната част от заседанието на комисията.</w:t>
      </w:r>
    </w:p>
    <w:p w:rsidR="00E92773" w:rsidRPr="00A500C4" w:rsidRDefault="00E92773" w:rsidP="004A133B">
      <w:pPr>
        <w:ind w:firstLine="708"/>
        <w:jc w:val="both"/>
        <w:rPr>
          <w:sz w:val="28"/>
          <w:szCs w:val="28"/>
          <w:lang w:val="bg-BG"/>
        </w:rPr>
      </w:pPr>
    </w:p>
    <w:p w:rsidR="00E92773" w:rsidRPr="00A500C4" w:rsidRDefault="00E92773" w:rsidP="004A133B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 xml:space="preserve"> ІІ. </w:t>
      </w:r>
      <w:r w:rsidRPr="00A500C4">
        <w:rPr>
          <w:sz w:val="28"/>
          <w:szCs w:val="28"/>
          <w:lang w:val="ru-RU"/>
        </w:rPr>
        <w:t>На свое закрито заседание проведено на</w:t>
      </w:r>
      <w:r w:rsidRPr="00A500C4">
        <w:rPr>
          <w:sz w:val="28"/>
          <w:szCs w:val="28"/>
          <w:lang w:val="bg-BG"/>
        </w:rPr>
        <w:t xml:space="preserve"> </w:t>
      </w:r>
      <w:r w:rsidR="008732CD" w:rsidRPr="00A500C4">
        <w:rPr>
          <w:sz w:val="28"/>
          <w:szCs w:val="28"/>
          <w:lang w:val="bg-BG"/>
        </w:rPr>
        <w:t>12</w:t>
      </w:r>
      <w:r w:rsidRPr="00A500C4">
        <w:rPr>
          <w:sz w:val="28"/>
          <w:szCs w:val="28"/>
          <w:lang w:val="ru-RU"/>
        </w:rPr>
        <w:t>.</w:t>
      </w:r>
      <w:r w:rsidR="008732CD" w:rsidRPr="00A500C4">
        <w:rPr>
          <w:sz w:val="28"/>
          <w:szCs w:val="28"/>
          <w:lang w:val="ru-RU"/>
        </w:rPr>
        <w:t>02</w:t>
      </w:r>
      <w:r w:rsidRPr="00A500C4">
        <w:rPr>
          <w:sz w:val="28"/>
          <w:szCs w:val="28"/>
          <w:lang w:val="ru-RU"/>
        </w:rPr>
        <w:t>.201</w:t>
      </w:r>
      <w:r w:rsidR="008732CD" w:rsidRPr="00A500C4">
        <w:rPr>
          <w:sz w:val="28"/>
          <w:szCs w:val="28"/>
          <w:lang w:val="ru-RU"/>
        </w:rPr>
        <w:t>9</w:t>
      </w:r>
      <w:r w:rsidRPr="00A500C4">
        <w:rPr>
          <w:sz w:val="28"/>
          <w:szCs w:val="28"/>
          <w:lang w:val="ru-RU"/>
        </w:rPr>
        <w:t xml:space="preserve"> г., определената със заповед № </w:t>
      </w:r>
      <w:r w:rsidR="00375107" w:rsidRPr="00A500C4">
        <w:rPr>
          <w:sz w:val="28"/>
          <w:szCs w:val="28"/>
          <w:lang w:val="ru-RU"/>
        </w:rPr>
        <w:t>155</w:t>
      </w:r>
      <w:r w:rsidRPr="00A500C4">
        <w:rPr>
          <w:sz w:val="28"/>
          <w:szCs w:val="28"/>
          <w:lang w:val="ru-RU"/>
        </w:rPr>
        <w:t>/</w:t>
      </w:r>
      <w:r w:rsidR="00375107" w:rsidRPr="00A500C4">
        <w:rPr>
          <w:sz w:val="28"/>
          <w:szCs w:val="28"/>
          <w:lang w:val="ru-RU"/>
        </w:rPr>
        <w:t>12</w:t>
      </w:r>
      <w:r w:rsidRPr="00A500C4">
        <w:rPr>
          <w:sz w:val="28"/>
          <w:szCs w:val="28"/>
          <w:lang w:val="ru-RU"/>
        </w:rPr>
        <w:t>.</w:t>
      </w:r>
      <w:r w:rsidR="00375107" w:rsidRPr="00A500C4">
        <w:rPr>
          <w:sz w:val="28"/>
          <w:szCs w:val="28"/>
          <w:lang w:val="ru-RU"/>
        </w:rPr>
        <w:t>02</w:t>
      </w:r>
      <w:r w:rsidRPr="00A500C4">
        <w:rPr>
          <w:sz w:val="28"/>
          <w:szCs w:val="28"/>
          <w:lang w:val="ru-RU"/>
        </w:rPr>
        <w:t>.201</w:t>
      </w:r>
      <w:r w:rsidR="00375107" w:rsidRPr="00A500C4">
        <w:rPr>
          <w:sz w:val="28"/>
          <w:szCs w:val="28"/>
          <w:lang w:val="ru-RU"/>
        </w:rPr>
        <w:t>9</w:t>
      </w:r>
      <w:r w:rsidRPr="00A500C4">
        <w:rPr>
          <w:sz w:val="28"/>
          <w:szCs w:val="28"/>
          <w:lang w:val="ru-RU"/>
        </w:rPr>
        <w:t xml:space="preserve"> г. комисия </w:t>
      </w:r>
      <w:r w:rsidRPr="00A500C4">
        <w:rPr>
          <w:sz w:val="28"/>
          <w:szCs w:val="28"/>
          <w:lang w:val="bg-BG"/>
        </w:rPr>
        <w:t xml:space="preserve">продължи своята работа </w:t>
      </w:r>
      <w:r w:rsidRPr="00A500C4">
        <w:rPr>
          <w:color w:val="000000"/>
          <w:sz w:val="28"/>
          <w:szCs w:val="28"/>
          <w:lang w:val="bg-BG"/>
        </w:rPr>
        <w:t>с детайлна проверка на представените от участниците документи за съответствие с изискванията за лично състояние и критериите за подбор. Комисията констатира:</w:t>
      </w:r>
    </w:p>
    <w:p w:rsidR="00E92773" w:rsidRPr="00A500C4" w:rsidRDefault="00E92773" w:rsidP="00330A6B">
      <w:pPr>
        <w:ind w:right="-143" w:firstLine="720"/>
        <w:jc w:val="both"/>
        <w:rPr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1</w:t>
      </w:r>
      <w:r w:rsidRPr="00A500C4">
        <w:rPr>
          <w:sz w:val="28"/>
          <w:szCs w:val="28"/>
          <w:lang w:val="bg-BG"/>
        </w:rPr>
        <w:t xml:space="preserve">. Участникът </w:t>
      </w:r>
      <w:r w:rsidRPr="00A500C4">
        <w:rPr>
          <w:b/>
          <w:sz w:val="28"/>
          <w:szCs w:val="28"/>
          <w:lang w:val="bg-BG"/>
        </w:rPr>
        <w:t>„</w:t>
      </w:r>
      <w:r w:rsidR="000D13F2" w:rsidRPr="00A500C4">
        <w:rPr>
          <w:b/>
          <w:sz w:val="28"/>
          <w:szCs w:val="28"/>
          <w:lang w:val="bg-BG"/>
        </w:rPr>
        <w:t>Диадженти</w:t>
      </w:r>
      <w:r w:rsidR="00C25B37">
        <w:rPr>
          <w:b/>
          <w:sz w:val="28"/>
          <w:szCs w:val="28"/>
          <w:lang w:val="bg-BG"/>
        </w:rPr>
        <w:t>“ ЕООД</w:t>
      </w:r>
      <w:r w:rsidR="00C25B37">
        <w:rPr>
          <w:b/>
          <w:sz w:val="28"/>
          <w:szCs w:val="28"/>
        </w:rPr>
        <w:t xml:space="preserve"> </w:t>
      </w:r>
      <w:r w:rsidR="00C25B37" w:rsidRPr="00C25B37">
        <w:rPr>
          <w:sz w:val="28"/>
          <w:szCs w:val="28"/>
          <w:lang w:val="bg-BG"/>
        </w:rPr>
        <w:t>с</w:t>
      </w:r>
      <w:r w:rsidRPr="00C25B37">
        <w:rPr>
          <w:sz w:val="28"/>
          <w:szCs w:val="28"/>
          <w:lang w:val="bg-BG"/>
        </w:rPr>
        <w:t xml:space="preserve"> ЕИК </w:t>
      </w:r>
      <w:r w:rsidR="000D13F2" w:rsidRPr="00C25B37">
        <w:rPr>
          <w:sz w:val="28"/>
          <w:szCs w:val="28"/>
          <w:lang w:val="bg-BG"/>
        </w:rPr>
        <w:t>203735637</w:t>
      </w:r>
      <w:r w:rsidR="00C25B37">
        <w:rPr>
          <w:b/>
          <w:sz w:val="28"/>
          <w:szCs w:val="28"/>
          <w:lang w:val="bg-BG"/>
        </w:rPr>
        <w:t xml:space="preserve"> </w:t>
      </w:r>
      <w:r w:rsidR="00C25B37" w:rsidRPr="00C25B37">
        <w:rPr>
          <w:sz w:val="28"/>
          <w:szCs w:val="28"/>
          <w:lang w:val="bg-BG"/>
        </w:rPr>
        <w:t>е представил</w:t>
      </w:r>
      <w:r w:rsidR="00C25B37">
        <w:rPr>
          <w:b/>
          <w:sz w:val="28"/>
          <w:szCs w:val="28"/>
          <w:lang w:val="bg-BG"/>
        </w:rPr>
        <w:t xml:space="preserve"> </w:t>
      </w:r>
      <w:r w:rsidR="00C25B37" w:rsidRPr="00C25B37">
        <w:rPr>
          <w:sz w:val="28"/>
          <w:szCs w:val="28"/>
          <w:lang w:val="bg-BG"/>
        </w:rPr>
        <w:t>о</w:t>
      </w:r>
      <w:r w:rsidRPr="00A500C4">
        <w:rPr>
          <w:sz w:val="28"/>
          <w:szCs w:val="28"/>
          <w:lang w:val="bg-BG"/>
        </w:rPr>
        <w:t>фертата</w:t>
      </w:r>
      <w:r w:rsidR="00C25B37">
        <w:rPr>
          <w:sz w:val="28"/>
          <w:szCs w:val="28"/>
          <w:lang w:val="bg-BG"/>
        </w:rPr>
        <w:t>, която</w:t>
      </w:r>
      <w:r w:rsidRPr="00A500C4">
        <w:rPr>
          <w:sz w:val="28"/>
          <w:szCs w:val="28"/>
          <w:lang w:val="bg-BG"/>
        </w:rPr>
        <w:t xml:space="preserve"> съдържа всички изискуеми документи, посочени от Възложителя в обявата и съгласно ЗОП. Участникът отговаря на изискванията за </w:t>
      </w:r>
      <w:r w:rsidRPr="00A500C4">
        <w:rPr>
          <w:sz w:val="28"/>
          <w:szCs w:val="28"/>
          <w:lang w:val="bg-BG"/>
        </w:rPr>
        <w:lastRenderedPageBreak/>
        <w:t>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A500C4" w:rsidRDefault="00E92773" w:rsidP="00330A6B">
      <w:pPr>
        <w:ind w:right="-143" w:firstLine="720"/>
        <w:jc w:val="both"/>
        <w:rPr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2</w:t>
      </w:r>
      <w:r w:rsidRPr="00A500C4">
        <w:rPr>
          <w:sz w:val="28"/>
          <w:szCs w:val="28"/>
          <w:lang w:val="bg-BG"/>
        </w:rPr>
        <w:t xml:space="preserve">. Участникът </w:t>
      </w:r>
      <w:r w:rsidRPr="00A500C4">
        <w:rPr>
          <w:b/>
          <w:sz w:val="28"/>
          <w:szCs w:val="28"/>
          <w:lang w:val="bg-BG"/>
        </w:rPr>
        <w:t>„</w:t>
      </w:r>
      <w:r w:rsidR="00705C14" w:rsidRPr="00A500C4">
        <w:rPr>
          <w:b/>
          <w:sz w:val="28"/>
          <w:szCs w:val="28"/>
          <w:lang w:val="bg-BG"/>
        </w:rPr>
        <w:t>БТЛ Индъстрийз</w:t>
      </w:r>
      <w:r w:rsidRPr="00A500C4">
        <w:rPr>
          <w:b/>
          <w:sz w:val="28"/>
          <w:szCs w:val="28"/>
          <w:lang w:val="bg-BG"/>
        </w:rPr>
        <w:t xml:space="preserve">“ </w:t>
      </w:r>
      <w:r w:rsidR="00705C14" w:rsidRPr="00A500C4">
        <w:rPr>
          <w:b/>
          <w:sz w:val="28"/>
          <w:szCs w:val="28"/>
          <w:lang w:val="bg-BG"/>
        </w:rPr>
        <w:t>А</w:t>
      </w:r>
      <w:r w:rsidR="00C25B37">
        <w:rPr>
          <w:b/>
          <w:sz w:val="28"/>
          <w:szCs w:val="28"/>
          <w:lang w:val="bg-BG"/>
        </w:rPr>
        <w:t xml:space="preserve">Д </w:t>
      </w:r>
      <w:r w:rsidR="00C25B37" w:rsidRPr="00C25B37">
        <w:rPr>
          <w:sz w:val="28"/>
          <w:szCs w:val="28"/>
          <w:lang w:val="bg-BG"/>
        </w:rPr>
        <w:t>с</w:t>
      </w:r>
      <w:r w:rsidRPr="00C25B37">
        <w:rPr>
          <w:sz w:val="28"/>
          <w:szCs w:val="28"/>
          <w:lang w:val="bg-BG"/>
        </w:rPr>
        <w:t xml:space="preserve">  ЕИК </w:t>
      </w:r>
      <w:r w:rsidR="00AB32A9" w:rsidRPr="00C25B37">
        <w:rPr>
          <w:sz w:val="28"/>
          <w:szCs w:val="28"/>
          <w:lang w:val="bg-BG"/>
        </w:rPr>
        <w:t>175180182</w:t>
      </w:r>
      <w:r w:rsidR="00C25B37" w:rsidRPr="00C25B37">
        <w:rPr>
          <w:sz w:val="28"/>
          <w:szCs w:val="28"/>
          <w:lang w:val="bg-BG"/>
        </w:rPr>
        <w:t xml:space="preserve"> е представил о</w:t>
      </w:r>
      <w:r w:rsidRPr="00A500C4">
        <w:rPr>
          <w:sz w:val="28"/>
          <w:szCs w:val="28"/>
          <w:lang w:val="bg-BG"/>
        </w:rPr>
        <w:t>фертата</w:t>
      </w:r>
      <w:r w:rsidR="00C25B37">
        <w:rPr>
          <w:sz w:val="28"/>
          <w:szCs w:val="28"/>
          <w:lang w:val="bg-BG"/>
        </w:rPr>
        <w:t>, която</w:t>
      </w:r>
      <w:r w:rsidRPr="00A500C4">
        <w:rPr>
          <w:sz w:val="28"/>
          <w:szCs w:val="28"/>
          <w:lang w:val="bg-BG"/>
        </w:rPr>
        <w:t xml:space="preserve"> съдържа всички изискуеми документи, посочени от Възложителя в обявата и съгласно ЗОП. 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A84719" w:rsidRDefault="00E92773" w:rsidP="00330A6B">
      <w:pPr>
        <w:ind w:right="-143" w:firstLine="720"/>
        <w:jc w:val="both"/>
        <w:rPr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3</w:t>
      </w:r>
      <w:r w:rsidRPr="00A500C4">
        <w:rPr>
          <w:sz w:val="28"/>
          <w:szCs w:val="28"/>
          <w:lang w:val="bg-BG"/>
        </w:rPr>
        <w:t xml:space="preserve">. Участникът </w:t>
      </w:r>
      <w:r w:rsidRPr="00A500C4">
        <w:rPr>
          <w:b/>
          <w:bCs/>
          <w:sz w:val="28"/>
          <w:szCs w:val="28"/>
          <w:lang w:val="bg-BG"/>
        </w:rPr>
        <w:t>„Е</w:t>
      </w:r>
      <w:r w:rsidR="00E34F57" w:rsidRPr="00A500C4">
        <w:rPr>
          <w:b/>
          <w:bCs/>
          <w:sz w:val="28"/>
          <w:szCs w:val="28"/>
          <w:lang w:val="bg-BG"/>
        </w:rPr>
        <w:t>лпак-Лизинг</w:t>
      </w:r>
      <w:r w:rsidRPr="00A500C4">
        <w:rPr>
          <w:b/>
          <w:bCs/>
          <w:sz w:val="28"/>
          <w:szCs w:val="28"/>
          <w:lang w:val="bg-BG"/>
        </w:rPr>
        <w:t>“ Е</w:t>
      </w:r>
      <w:r w:rsidR="001A3D48">
        <w:rPr>
          <w:b/>
          <w:sz w:val="28"/>
          <w:szCs w:val="28"/>
          <w:lang w:val="bg-BG"/>
        </w:rPr>
        <w:t xml:space="preserve">ООД </w:t>
      </w:r>
      <w:r w:rsidR="001A3D48" w:rsidRPr="001A3D48">
        <w:rPr>
          <w:sz w:val="28"/>
          <w:szCs w:val="28"/>
          <w:lang w:val="bg-BG"/>
        </w:rPr>
        <w:t>с</w:t>
      </w:r>
      <w:r w:rsidRPr="001A3D48">
        <w:rPr>
          <w:sz w:val="28"/>
          <w:szCs w:val="28"/>
          <w:lang w:val="bg-BG"/>
        </w:rPr>
        <w:t xml:space="preserve">  ЕИК </w:t>
      </w:r>
      <w:r w:rsidR="00E34F57" w:rsidRPr="001A3D48">
        <w:rPr>
          <w:sz w:val="28"/>
          <w:szCs w:val="28"/>
          <w:lang w:val="bg-BG"/>
        </w:rPr>
        <w:t>103506445</w:t>
      </w:r>
      <w:r w:rsidR="001A3D48" w:rsidRPr="001A3D48">
        <w:rPr>
          <w:sz w:val="28"/>
          <w:szCs w:val="28"/>
          <w:lang w:val="bg-BG"/>
        </w:rPr>
        <w:t xml:space="preserve"> е представил о</w:t>
      </w:r>
      <w:r w:rsidRPr="00A500C4">
        <w:rPr>
          <w:sz w:val="28"/>
          <w:szCs w:val="28"/>
          <w:lang w:val="bg-BG"/>
        </w:rPr>
        <w:t>фертата</w:t>
      </w:r>
      <w:r w:rsidR="001A3D48">
        <w:rPr>
          <w:sz w:val="28"/>
          <w:szCs w:val="28"/>
          <w:lang w:val="bg-BG"/>
        </w:rPr>
        <w:t xml:space="preserve">, която </w:t>
      </w:r>
      <w:r w:rsidRPr="00A500C4">
        <w:rPr>
          <w:sz w:val="28"/>
          <w:szCs w:val="28"/>
          <w:lang w:val="bg-BG"/>
        </w:rPr>
        <w:t xml:space="preserve">съдържа всички изискуеми документи, посочени от Възложителя в обявата и съгласно ЗОП. </w:t>
      </w:r>
      <w:r w:rsidR="00A84719">
        <w:rPr>
          <w:sz w:val="28"/>
          <w:szCs w:val="28"/>
          <w:lang w:val="bg-BG"/>
        </w:rPr>
        <w:t xml:space="preserve">При проверка в Търговския регистър комисията установи, че участникът </w:t>
      </w:r>
      <w:r w:rsidR="00A84719" w:rsidRPr="00971A8E">
        <w:rPr>
          <w:bCs/>
          <w:sz w:val="28"/>
          <w:szCs w:val="28"/>
          <w:lang w:val="bg-BG"/>
        </w:rPr>
        <w:t>„Елпак-Лизинг“ Е</w:t>
      </w:r>
      <w:r w:rsidR="00A84719" w:rsidRPr="00971A8E">
        <w:rPr>
          <w:sz w:val="28"/>
          <w:szCs w:val="28"/>
          <w:lang w:val="bg-BG"/>
        </w:rPr>
        <w:t>ООД</w:t>
      </w:r>
      <w:r w:rsidR="00A84719">
        <w:rPr>
          <w:sz w:val="28"/>
          <w:szCs w:val="28"/>
          <w:lang w:val="bg-BG"/>
        </w:rPr>
        <w:t xml:space="preserve">, с ЕИК 103506445 е </w:t>
      </w:r>
      <w:r w:rsidR="006E44FD">
        <w:rPr>
          <w:sz w:val="28"/>
          <w:szCs w:val="28"/>
          <w:lang w:val="bg-BG"/>
        </w:rPr>
        <w:t>променил наименованието на фирма „ЕЛПАК-ЛИЗИНГ“ ЕООД, от „ЕЛПАК-ЛИЗИНГ“ ЕООД на „ЕЛПАК ТРЕЙДИНГ“ ЕООД</w:t>
      </w:r>
      <w:r w:rsidR="00A84719">
        <w:rPr>
          <w:sz w:val="28"/>
          <w:szCs w:val="28"/>
          <w:lang w:val="bg-BG"/>
        </w:rPr>
        <w:t xml:space="preserve"> с Решение на едноличния собственик на капитала.</w:t>
      </w:r>
      <w:r w:rsidRPr="00A500C4">
        <w:rPr>
          <w:sz w:val="28"/>
          <w:szCs w:val="28"/>
          <w:lang w:val="bg-BG"/>
        </w:rPr>
        <w:t>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  <w:r w:rsidR="00971A8E">
        <w:rPr>
          <w:sz w:val="28"/>
          <w:szCs w:val="28"/>
          <w:lang w:val="bg-BG"/>
        </w:rPr>
        <w:t xml:space="preserve"> </w:t>
      </w:r>
    </w:p>
    <w:p w:rsidR="00E92773" w:rsidRPr="00A500C4" w:rsidRDefault="00E92773" w:rsidP="00330A6B">
      <w:pPr>
        <w:ind w:right="-143" w:firstLine="720"/>
        <w:jc w:val="both"/>
        <w:rPr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4</w:t>
      </w:r>
      <w:r w:rsidRPr="00A500C4">
        <w:rPr>
          <w:sz w:val="28"/>
          <w:szCs w:val="28"/>
          <w:lang w:val="bg-BG"/>
        </w:rPr>
        <w:t xml:space="preserve">. Участникът </w:t>
      </w:r>
      <w:r w:rsidRPr="00A500C4">
        <w:rPr>
          <w:b/>
          <w:bCs/>
          <w:sz w:val="28"/>
          <w:szCs w:val="28"/>
          <w:lang w:val="bg-BG"/>
        </w:rPr>
        <w:t>„</w:t>
      </w:r>
      <w:r w:rsidR="001D36E3" w:rsidRPr="00A500C4">
        <w:rPr>
          <w:b/>
          <w:bCs/>
          <w:sz w:val="28"/>
          <w:szCs w:val="28"/>
          <w:lang w:val="bg-BG"/>
        </w:rPr>
        <w:t>СПА Лукс</w:t>
      </w:r>
      <w:r w:rsidRPr="00A500C4">
        <w:rPr>
          <w:b/>
          <w:bCs/>
          <w:sz w:val="28"/>
          <w:szCs w:val="28"/>
          <w:lang w:val="bg-BG"/>
        </w:rPr>
        <w:t>“</w:t>
      </w:r>
      <w:r w:rsidRPr="00A500C4">
        <w:rPr>
          <w:b/>
          <w:sz w:val="28"/>
          <w:szCs w:val="28"/>
          <w:lang w:val="bg-BG"/>
        </w:rPr>
        <w:t xml:space="preserve"> </w:t>
      </w:r>
      <w:r w:rsidRPr="00A500C4">
        <w:rPr>
          <w:b/>
          <w:bCs/>
          <w:sz w:val="28"/>
          <w:szCs w:val="28"/>
          <w:lang w:val="bg-BG"/>
        </w:rPr>
        <w:t>Е</w:t>
      </w:r>
      <w:r w:rsidRPr="00A500C4">
        <w:rPr>
          <w:b/>
          <w:sz w:val="28"/>
          <w:szCs w:val="28"/>
          <w:lang w:val="bg-BG"/>
        </w:rPr>
        <w:t>ООД</w:t>
      </w:r>
      <w:r w:rsidR="005E35BC">
        <w:rPr>
          <w:b/>
          <w:sz w:val="28"/>
          <w:szCs w:val="28"/>
          <w:lang w:val="bg-BG"/>
        </w:rPr>
        <w:t xml:space="preserve"> </w:t>
      </w:r>
      <w:r w:rsidR="005E35BC" w:rsidRPr="005E35BC">
        <w:rPr>
          <w:sz w:val="28"/>
          <w:szCs w:val="28"/>
          <w:lang w:val="bg-BG"/>
        </w:rPr>
        <w:t>с</w:t>
      </w:r>
      <w:r w:rsidRPr="005E35BC">
        <w:rPr>
          <w:sz w:val="28"/>
          <w:szCs w:val="28"/>
          <w:lang w:val="bg-BG"/>
        </w:rPr>
        <w:t xml:space="preserve">  ЕИК </w:t>
      </w:r>
      <w:r w:rsidR="001D36E3" w:rsidRPr="005E35BC">
        <w:rPr>
          <w:sz w:val="28"/>
          <w:szCs w:val="28"/>
          <w:lang w:val="bg-BG"/>
        </w:rPr>
        <w:t>202710588</w:t>
      </w:r>
      <w:r w:rsidR="005E35BC" w:rsidRPr="005E35BC">
        <w:rPr>
          <w:sz w:val="28"/>
          <w:szCs w:val="28"/>
          <w:lang w:val="bg-BG"/>
        </w:rPr>
        <w:t xml:space="preserve"> е представил</w:t>
      </w:r>
      <w:r w:rsidRPr="005E35BC">
        <w:rPr>
          <w:sz w:val="28"/>
          <w:szCs w:val="28"/>
          <w:lang w:val="bg-BG"/>
        </w:rPr>
        <w:t xml:space="preserve"> </w:t>
      </w:r>
      <w:r w:rsidR="005E35BC" w:rsidRPr="005E35BC">
        <w:rPr>
          <w:sz w:val="28"/>
          <w:szCs w:val="28"/>
          <w:lang w:val="bg-BG"/>
        </w:rPr>
        <w:t>о</w:t>
      </w:r>
      <w:r w:rsidRPr="00A500C4">
        <w:rPr>
          <w:sz w:val="28"/>
          <w:szCs w:val="28"/>
          <w:lang w:val="bg-BG"/>
        </w:rPr>
        <w:t>фертата</w:t>
      </w:r>
      <w:r w:rsidR="005E35BC">
        <w:rPr>
          <w:sz w:val="28"/>
          <w:szCs w:val="28"/>
          <w:lang w:val="bg-BG"/>
        </w:rPr>
        <w:t>, която</w:t>
      </w:r>
      <w:r w:rsidRPr="00A500C4">
        <w:rPr>
          <w:sz w:val="28"/>
          <w:szCs w:val="28"/>
          <w:lang w:val="bg-BG"/>
        </w:rPr>
        <w:t xml:space="preserve"> съдържа всички изискуеми документи, посочени от Възложителя в обявата и съгласно ЗОП. Участникът отговаря на изискванията за лично състояние и на поставените критерии за подбор. Комисията не констатира пропуски и нередности и допуска участника до разглеждане на техническото му предложение.</w:t>
      </w:r>
    </w:p>
    <w:p w:rsidR="00E92773" w:rsidRPr="00A500C4" w:rsidRDefault="00E92773" w:rsidP="00937D96">
      <w:pPr>
        <w:ind w:right="-143" w:firstLine="720"/>
        <w:jc w:val="both"/>
        <w:rPr>
          <w:sz w:val="28"/>
          <w:szCs w:val="28"/>
        </w:rPr>
      </w:pPr>
      <w:r w:rsidRPr="00A500C4">
        <w:rPr>
          <w:b/>
          <w:sz w:val="28"/>
          <w:szCs w:val="28"/>
        </w:rPr>
        <w:t>III</w:t>
      </w:r>
      <w:r w:rsidRPr="00A500C4">
        <w:rPr>
          <w:b/>
          <w:sz w:val="28"/>
          <w:szCs w:val="28"/>
          <w:lang w:val="bg-BG"/>
        </w:rPr>
        <w:t xml:space="preserve">. </w:t>
      </w:r>
      <w:r w:rsidRPr="00A500C4">
        <w:rPr>
          <w:color w:val="000000"/>
          <w:sz w:val="28"/>
          <w:szCs w:val="28"/>
          <w:lang w:val="bg-BG"/>
        </w:rPr>
        <w:t>Комисията продължи своята работа с разглеждане на техническите предложения на допуснатите участници.</w:t>
      </w:r>
      <w:r w:rsidRPr="00A500C4">
        <w:rPr>
          <w:b/>
          <w:color w:val="000000"/>
          <w:sz w:val="28"/>
          <w:szCs w:val="28"/>
          <w:lang w:val="bg-BG"/>
        </w:rPr>
        <w:t xml:space="preserve"> </w:t>
      </w:r>
      <w:proofErr w:type="spellStart"/>
      <w:r w:rsidRPr="00A500C4">
        <w:rPr>
          <w:color w:val="000000"/>
          <w:sz w:val="28"/>
          <w:szCs w:val="28"/>
        </w:rPr>
        <w:t>Комисията</w:t>
      </w:r>
      <w:proofErr w:type="spellEnd"/>
      <w:r w:rsidRPr="00A500C4">
        <w:rPr>
          <w:color w:val="000000"/>
          <w:sz w:val="28"/>
          <w:szCs w:val="28"/>
        </w:rPr>
        <w:t xml:space="preserve"> </w:t>
      </w:r>
      <w:proofErr w:type="spellStart"/>
      <w:r w:rsidRPr="00A500C4">
        <w:rPr>
          <w:color w:val="000000"/>
          <w:sz w:val="28"/>
          <w:szCs w:val="28"/>
        </w:rPr>
        <w:t>констатира</w:t>
      </w:r>
      <w:proofErr w:type="spellEnd"/>
      <w:r w:rsidRPr="00A500C4">
        <w:rPr>
          <w:color w:val="000000"/>
          <w:sz w:val="28"/>
          <w:szCs w:val="28"/>
        </w:rPr>
        <w:t>:</w:t>
      </w:r>
    </w:p>
    <w:p w:rsidR="00E92773" w:rsidRPr="00A500C4" w:rsidRDefault="00E92773" w:rsidP="00497C1B">
      <w:pPr>
        <w:ind w:firstLine="720"/>
        <w:jc w:val="both"/>
        <w:rPr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1</w:t>
      </w:r>
      <w:r w:rsidRPr="00A500C4">
        <w:rPr>
          <w:sz w:val="28"/>
          <w:szCs w:val="28"/>
          <w:lang w:val="bg-BG"/>
        </w:rPr>
        <w:t>.</w:t>
      </w:r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Техническ</w:t>
      </w:r>
      <w:proofErr w:type="spellEnd"/>
      <w:r w:rsidRPr="00A500C4">
        <w:rPr>
          <w:sz w:val="28"/>
          <w:szCs w:val="28"/>
          <w:lang w:val="bg-BG"/>
        </w:rPr>
        <w:t>ите</w:t>
      </w:r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предложени</w:t>
      </w:r>
      <w:proofErr w:type="spellEnd"/>
      <w:r w:rsidRPr="00A500C4">
        <w:rPr>
          <w:sz w:val="28"/>
          <w:szCs w:val="28"/>
          <w:lang w:val="bg-BG"/>
        </w:rPr>
        <w:t>я</w:t>
      </w:r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на</w:t>
      </w:r>
      <w:proofErr w:type="spellEnd"/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участник</w:t>
      </w:r>
      <w:proofErr w:type="spellEnd"/>
      <w:r w:rsidRPr="00A500C4">
        <w:rPr>
          <w:sz w:val="28"/>
          <w:szCs w:val="28"/>
          <w:lang w:val="bg-BG"/>
        </w:rPr>
        <w:t>ът</w:t>
      </w:r>
      <w:r w:rsidRPr="00A500C4">
        <w:rPr>
          <w:sz w:val="28"/>
          <w:szCs w:val="28"/>
        </w:rPr>
        <w:t xml:space="preserve"> </w:t>
      </w:r>
      <w:r w:rsidRPr="00A500C4">
        <w:rPr>
          <w:b/>
          <w:sz w:val="28"/>
          <w:szCs w:val="28"/>
          <w:lang w:val="bg-BG"/>
        </w:rPr>
        <w:t>„</w:t>
      </w:r>
      <w:r w:rsidR="00292BCD">
        <w:rPr>
          <w:b/>
          <w:sz w:val="28"/>
          <w:szCs w:val="28"/>
          <w:lang w:val="bg-BG"/>
        </w:rPr>
        <w:t>Диадженти</w:t>
      </w:r>
      <w:proofErr w:type="gramStart"/>
      <w:r w:rsidRPr="00A500C4">
        <w:rPr>
          <w:b/>
          <w:sz w:val="28"/>
          <w:szCs w:val="28"/>
          <w:lang w:val="bg-BG"/>
        </w:rPr>
        <w:t>“ ЕООД</w:t>
      </w:r>
      <w:proofErr w:type="gramEnd"/>
      <w:r w:rsidRPr="00A500C4">
        <w:rPr>
          <w:sz w:val="28"/>
          <w:szCs w:val="28"/>
        </w:rPr>
        <w:t xml:space="preserve"> </w:t>
      </w:r>
      <w:r w:rsidRPr="00A500C4">
        <w:rPr>
          <w:sz w:val="28"/>
          <w:szCs w:val="28"/>
          <w:lang w:val="bg-BG"/>
        </w:rPr>
        <w:t>са</w:t>
      </w:r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попълнен</w:t>
      </w:r>
      <w:proofErr w:type="spellEnd"/>
      <w:r w:rsidRPr="00A500C4">
        <w:rPr>
          <w:sz w:val="28"/>
          <w:szCs w:val="28"/>
          <w:lang w:val="bg-BG"/>
        </w:rPr>
        <w:t>и</w:t>
      </w:r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по</w:t>
      </w:r>
      <w:proofErr w:type="spellEnd"/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образец</w:t>
      </w:r>
      <w:proofErr w:type="spellEnd"/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на</w:t>
      </w:r>
      <w:proofErr w:type="spellEnd"/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Възложителя</w:t>
      </w:r>
      <w:proofErr w:type="spellEnd"/>
      <w:r w:rsidRPr="00A500C4">
        <w:rPr>
          <w:sz w:val="28"/>
          <w:szCs w:val="28"/>
        </w:rPr>
        <w:t xml:space="preserve"> </w:t>
      </w:r>
      <w:r w:rsidRPr="00A500C4">
        <w:rPr>
          <w:sz w:val="28"/>
          <w:szCs w:val="28"/>
          <w:lang w:val="bg-BG"/>
        </w:rPr>
        <w:t xml:space="preserve">за съответната обособена позиция </w:t>
      </w:r>
      <w:r w:rsidRPr="00A500C4">
        <w:rPr>
          <w:sz w:val="28"/>
          <w:szCs w:val="28"/>
        </w:rPr>
        <w:t>(</w:t>
      </w:r>
      <w:proofErr w:type="spellStart"/>
      <w:r w:rsidRPr="00A500C4">
        <w:rPr>
          <w:i/>
          <w:sz w:val="28"/>
          <w:szCs w:val="28"/>
        </w:rPr>
        <w:t>Образец</w:t>
      </w:r>
      <w:proofErr w:type="spellEnd"/>
      <w:r w:rsidRPr="00A500C4">
        <w:rPr>
          <w:i/>
          <w:sz w:val="28"/>
          <w:szCs w:val="28"/>
        </w:rPr>
        <w:t xml:space="preserve"> №2</w:t>
      </w:r>
      <w:r w:rsidRPr="00A500C4">
        <w:rPr>
          <w:i/>
          <w:sz w:val="28"/>
          <w:szCs w:val="28"/>
          <w:lang w:val="bg-BG"/>
        </w:rPr>
        <w:t>.1</w:t>
      </w:r>
      <w:r w:rsidR="00292BCD">
        <w:rPr>
          <w:i/>
          <w:sz w:val="28"/>
          <w:szCs w:val="28"/>
          <w:lang w:val="bg-BG"/>
        </w:rPr>
        <w:t>, Образец №2.2</w:t>
      </w:r>
      <w:r w:rsidRPr="00A500C4">
        <w:rPr>
          <w:i/>
          <w:sz w:val="28"/>
          <w:szCs w:val="28"/>
          <w:lang w:val="bg-BG"/>
        </w:rPr>
        <w:t xml:space="preserve"> и </w:t>
      </w:r>
      <w:proofErr w:type="spellStart"/>
      <w:r w:rsidRPr="00A500C4">
        <w:rPr>
          <w:i/>
          <w:sz w:val="28"/>
          <w:szCs w:val="28"/>
        </w:rPr>
        <w:t>Образец</w:t>
      </w:r>
      <w:proofErr w:type="spellEnd"/>
      <w:r w:rsidRPr="00A500C4">
        <w:rPr>
          <w:i/>
          <w:sz w:val="28"/>
          <w:szCs w:val="28"/>
        </w:rPr>
        <w:t xml:space="preserve"> №2</w:t>
      </w:r>
      <w:r w:rsidRPr="00A500C4">
        <w:rPr>
          <w:i/>
          <w:sz w:val="28"/>
          <w:szCs w:val="28"/>
          <w:lang w:val="bg-BG"/>
        </w:rPr>
        <w:t>.</w:t>
      </w:r>
      <w:r w:rsidR="00292BCD">
        <w:rPr>
          <w:i/>
          <w:sz w:val="28"/>
          <w:szCs w:val="28"/>
          <w:lang w:val="bg-BG"/>
        </w:rPr>
        <w:t>3</w:t>
      </w:r>
      <w:r w:rsidRPr="00A500C4">
        <w:rPr>
          <w:sz w:val="28"/>
          <w:szCs w:val="28"/>
        </w:rPr>
        <w:t xml:space="preserve">), </w:t>
      </w:r>
      <w:proofErr w:type="spellStart"/>
      <w:r w:rsidRPr="00A500C4">
        <w:rPr>
          <w:sz w:val="28"/>
          <w:szCs w:val="28"/>
        </w:rPr>
        <w:t>подписан</w:t>
      </w:r>
      <w:proofErr w:type="spellEnd"/>
      <w:r w:rsidRPr="00A500C4">
        <w:rPr>
          <w:sz w:val="28"/>
          <w:szCs w:val="28"/>
          <w:lang w:val="bg-BG"/>
        </w:rPr>
        <w:t>и</w:t>
      </w:r>
      <w:r w:rsidRPr="00A500C4">
        <w:rPr>
          <w:sz w:val="28"/>
          <w:szCs w:val="28"/>
        </w:rPr>
        <w:t xml:space="preserve"> и </w:t>
      </w:r>
      <w:proofErr w:type="spellStart"/>
      <w:r w:rsidRPr="00A500C4">
        <w:rPr>
          <w:sz w:val="28"/>
          <w:szCs w:val="28"/>
        </w:rPr>
        <w:t>подпечатан</w:t>
      </w:r>
      <w:proofErr w:type="spellEnd"/>
      <w:r w:rsidRPr="00A500C4">
        <w:rPr>
          <w:sz w:val="28"/>
          <w:szCs w:val="28"/>
          <w:lang w:val="bg-BG"/>
        </w:rPr>
        <w:t>и</w:t>
      </w:r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от</w:t>
      </w:r>
      <w:proofErr w:type="spellEnd"/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представляващия</w:t>
      </w:r>
      <w:proofErr w:type="spellEnd"/>
      <w:r w:rsidRPr="00A500C4">
        <w:rPr>
          <w:sz w:val="28"/>
          <w:szCs w:val="28"/>
        </w:rPr>
        <w:t xml:space="preserve"> </w:t>
      </w:r>
      <w:proofErr w:type="spellStart"/>
      <w:r w:rsidRPr="00A500C4">
        <w:rPr>
          <w:sz w:val="28"/>
          <w:szCs w:val="28"/>
        </w:rPr>
        <w:t>дружеството</w:t>
      </w:r>
      <w:proofErr w:type="spellEnd"/>
      <w:r w:rsidRPr="00A500C4">
        <w:rPr>
          <w:sz w:val="28"/>
          <w:szCs w:val="28"/>
        </w:rPr>
        <w:t xml:space="preserve">. </w:t>
      </w:r>
      <w:r w:rsidR="00A71377" w:rsidRPr="00A500C4">
        <w:rPr>
          <w:sz w:val="28"/>
          <w:szCs w:val="28"/>
          <w:lang w:val="bg-BG"/>
        </w:rPr>
        <w:t xml:space="preserve">В колона № </w:t>
      </w:r>
      <w:r w:rsidR="00A71377">
        <w:rPr>
          <w:sz w:val="28"/>
          <w:szCs w:val="28"/>
          <w:lang w:val="bg-BG"/>
        </w:rPr>
        <w:t>4</w:t>
      </w:r>
      <w:r w:rsidR="00A71377" w:rsidRPr="00A500C4">
        <w:rPr>
          <w:sz w:val="28"/>
          <w:szCs w:val="28"/>
          <w:lang w:val="bg-BG"/>
        </w:rPr>
        <w:t xml:space="preserve">, участникът е попълнил съответните параметри, покриващи заложените от Възложителя. </w:t>
      </w:r>
      <w:r w:rsidRPr="00A500C4">
        <w:rPr>
          <w:sz w:val="28"/>
          <w:szCs w:val="28"/>
          <w:lang w:val="bg-BG"/>
        </w:rPr>
        <w:t xml:space="preserve">Участникът е предложил срок за изпълнение на поръчката за </w:t>
      </w:r>
      <w:r w:rsidR="004357DC">
        <w:rPr>
          <w:sz w:val="28"/>
          <w:szCs w:val="28"/>
          <w:lang w:val="bg-BG"/>
        </w:rPr>
        <w:t>две</w:t>
      </w:r>
      <w:r w:rsidRPr="00A500C4">
        <w:rPr>
          <w:sz w:val="28"/>
          <w:szCs w:val="28"/>
          <w:lang w:val="bg-BG"/>
        </w:rPr>
        <w:t xml:space="preserve"> обособени позиции (№1</w:t>
      </w:r>
      <w:r w:rsidR="004357DC">
        <w:rPr>
          <w:sz w:val="28"/>
          <w:szCs w:val="28"/>
          <w:lang w:val="bg-BG"/>
        </w:rPr>
        <w:t>и</w:t>
      </w:r>
      <w:r w:rsidR="003155F0">
        <w:rPr>
          <w:sz w:val="28"/>
          <w:szCs w:val="28"/>
          <w:lang w:val="bg-BG"/>
        </w:rPr>
        <w:t xml:space="preserve"> №2</w:t>
      </w:r>
      <w:r w:rsidRPr="00A500C4">
        <w:rPr>
          <w:sz w:val="28"/>
          <w:szCs w:val="28"/>
          <w:lang w:val="bg-BG"/>
        </w:rPr>
        <w:t>) - до 4</w:t>
      </w:r>
      <w:r w:rsidR="003155F0">
        <w:rPr>
          <w:sz w:val="28"/>
          <w:szCs w:val="28"/>
          <w:lang w:val="bg-BG"/>
        </w:rPr>
        <w:t>4</w:t>
      </w:r>
      <w:r w:rsidRPr="00A500C4">
        <w:rPr>
          <w:sz w:val="28"/>
          <w:szCs w:val="28"/>
          <w:lang w:val="bg-BG"/>
        </w:rPr>
        <w:t xml:space="preserve"> календарни дни от сключване на д</w:t>
      </w:r>
      <w:r w:rsidR="00CE15EF" w:rsidRPr="00A500C4">
        <w:rPr>
          <w:sz w:val="28"/>
          <w:szCs w:val="28"/>
          <w:lang w:val="bg-BG"/>
        </w:rPr>
        <w:t>о</w:t>
      </w:r>
      <w:r w:rsidR="0051106F">
        <w:rPr>
          <w:sz w:val="28"/>
          <w:szCs w:val="28"/>
          <w:lang w:val="bg-BG"/>
        </w:rPr>
        <w:t>говор</w:t>
      </w:r>
      <w:r w:rsidR="0051106F">
        <w:rPr>
          <w:sz w:val="28"/>
          <w:szCs w:val="28"/>
        </w:rPr>
        <w:t xml:space="preserve"> </w:t>
      </w:r>
      <w:r w:rsidR="0051106F">
        <w:rPr>
          <w:sz w:val="28"/>
          <w:szCs w:val="28"/>
          <w:lang w:val="bg-BG"/>
        </w:rPr>
        <w:t xml:space="preserve">и </w:t>
      </w:r>
      <w:r w:rsidRPr="00A500C4">
        <w:rPr>
          <w:sz w:val="28"/>
          <w:szCs w:val="28"/>
          <w:lang w:val="bg-BG"/>
        </w:rPr>
        <w:t xml:space="preserve">гаранционен срок на предлаганите </w:t>
      </w:r>
      <w:r w:rsidR="003155F0">
        <w:rPr>
          <w:sz w:val="28"/>
          <w:szCs w:val="28"/>
          <w:lang w:val="bg-BG"/>
        </w:rPr>
        <w:t>артикули</w:t>
      </w:r>
      <w:r w:rsidRPr="00A500C4">
        <w:rPr>
          <w:sz w:val="28"/>
          <w:szCs w:val="28"/>
          <w:lang w:val="bg-BG"/>
        </w:rPr>
        <w:t xml:space="preserve"> – </w:t>
      </w:r>
      <w:r w:rsidR="004357DC">
        <w:rPr>
          <w:sz w:val="28"/>
          <w:szCs w:val="28"/>
          <w:lang w:val="bg-BG"/>
        </w:rPr>
        <w:t>24</w:t>
      </w:r>
      <w:r w:rsidRPr="00A500C4">
        <w:rPr>
          <w:sz w:val="28"/>
          <w:szCs w:val="28"/>
          <w:lang w:val="bg-BG"/>
        </w:rPr>
        <w:t xml:space="preserve"> месеца</w:t>
      </w:r>
      <w:r w:rsidR="003155F0">
        <w:rPr>
          <w:sz w:val="28"/>
          <w:szCs w:val="28"/>
          <w:lang w:val="bg-BG"/>
        </w:rPr>
        <w:t>.</w:t>
      </w:r>
      <w:r w:rsidR="004357DC">
        <w:rPr>
          <w:sz w:val="28"/>
          <w:szCs w:val="28"/>
          <w:lang w:val="bg-BG"/>
        </w:rPr>
        <w:t xml:space="preserve"> Участникът е предложил срок за изпълнение на поръчката за обособена позиция №3 – до 44 календа</w:t>
      </w:r>
      <w:r w:rsidR="0051106F">
        <w:rPr>
          <w:sz w:val="28"/>
          <w:szCs w:val="28"/>
          <w:lang w:val="bg-BG"/>
        </w:rPr>
        <w:t>рни дни от сключване на договор и</w:t>
      </w:r>
      <w:r w:rsidR="004357DC">
        <w:rPr>
          <w:sz w:val="28"/>
          <w:szCs w:val="28"/>
          <w:lang w:val="bg-BG"/>
        </w:rPr>
        <w:t xml:space="preserve"> гаранционен срок на предлаганите артикули – 12 месеца.</w:t>
      </w:r>
      <w:r w:rsidRPr="00A500C4">
        <w:rPr>
          <w:sz w:val="28"/>
          <w:szCs w:val="28"/>
          <w:lang w:val="bg-BG"/>
        </w:rPr>
        <w:t xml:space="preserve"> </w:t>
      </w:r>
    </w:p>
    <w:p w:rsidR="00E92773" w:rsidRPr="00A500C4" w:rsidRDefault="00E92773" w:rsidP="000D00FD">
      <w:pPr>
        <w:ind w:firstLine="720"/>
        <w:jc w:val="both"/>
        <w:rPr>
          <w:b/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2</w:t>
      </w:r>
      <w:r w:rsidRPr="00A500C4">
        <w:rPr>
          <w:sz w:val="28"/>
          <w:szCs w:val="28"/>
          <w:lang w:val="bg-BG"/>
        </w:rPr>
        <w:t>. Техническ</w:t>
      </w:r>
      <w:r w:rsidR="00C60182">
        <w:rPr>
          <w:sz w:val="28"/>
          <w:szCs w:val="28"/>
          <w:lang w:val="bg-BG"/>
        </w:rPr>
        <w:t>ото</w:t>
      </w:r>
      <w:r w:rsidRPr="00A500C4">
        <w:rPr>
          <w:sz w:val="28"/>
          <w:szCs w:val="28"/>
          <w:lang w:val="bg-BG"/>
        </w:rPr>
        <w:t xml:space="preserve"> предложени</w:t>
      </w:r>
      <w:r w:rsidR="00C60182">
        <w:rPr>
          <w:sz w:val="28"/>
          <w:szCs w:val="28"/>
          <w:lang w:val="bg-BG"/>
        </w:rPr>
        <w:t>е</w:t>
      </w:r>
      <w:r w:rsidRPr="00A500C4">
        <w:rPr>
          <w:sz w:val="28"/>
          <w:szCs w:val="28"/>
          <w:lang w:val="bg-BG"/>
        </w:rPr>
        <w:t xml:space="preserve"> на участникът </w:t>
      </w:r>
      <w:r w:rsidRPr="00A500C4">
        <w:rPr>
          <w:b/>
          <w:sz w:val="28"/>
          <w:szCs w:val="28"/>
          <w:lang w:val="bg-BG"/>
        </w:rPr>
        <w:t>„</w:t>
      </w:r>
      <w:r w:rsidR="00C60182">
        <w:rPr>
          <w:b/>
          <w:sz w:val="28"/>
          <w:szCs w:val="28"/>
          <w:lang w:val="bg-BG"/>
        </w:rPr>
        <w:t>БТЛ Индъстрийз</w:t>
      </w:r>
      <w:r w:rsidRPr="00A500C4">
        <w:rPr>
          <w:b/>
          <w:sz w:val="28"/>
          <w:szCs w:val="28"/>
          <w:lang w:val="bg-BG"/>
        </w:rPr>
        <w:t xml:space="preserve">“ </w:t>
      </w:r>
      <w:r w:rsidR="00C60182">
        <w:rPr>
          <w:b/>
          <w:sz w:val="28"/>
          <w:szCs w:val="28"/>
          <w:lang w:val="bg-BG"/>
        </w:rPr>
        <w:t>А</w:t>
      </w:r>
      <w:r w:rsidRPr="00A500C4">
        <w:rPr>
          <w:b/>
          <w:sz w:val="28"/>
          <w:szCs w:val="28"/>
          <w:lang w:val="bg-BG"/>
        </w:rPr>
        <w:t xml:space="preserve">Д </w:t>
      </w:r>
      <w:r w:rsidR="00AE63D1">
        <w:rPr>
          <w:sz w:val="28"/>
          <w:szCs w:val="28"/>
          <w:lang w:val="bg-BG"/>
        </w:rPr>
        <w:t>е</w:t>
      </w:r>
      <w:r w:rsidRPr="00A500C4">
        <w:rPr>
          <w:sz w:val="28"/>
          <w:szCs w:val="28"/>
          <w:lang w:val="bg-BG"/>
        </w:rPr>
        <w:t xml:space="preserve"> попълнен</w:t>
      </w:r>
      <w:r w:rsidR="00C60182">
        <w:rPr>
          <w:sz w:val="28"/>
          <w:szCs w:val="28"/>
          <w:lang w:val="bg-BG"/>
        </w:rPr>
        <w:t>о</w:t>
      </w:r>
      <w:r w:rsidRPr="00A500C4">
        <w:rPr>
          <w:sz w:val="28"/>
          <w:szCs w:val="28"/>
          <w:lang w:val="bg-BG"/>
        </w:rPr>
        <w:t xml:space="preserve"> по образец на Възложителя за съответната обособена позиция (</w:t>
      </w:r>
      <w:r w:rsidRPr="00A500C4">
        <w:rPr>
          <w:i/>
          <w:sz w:val="28"/>
          <w:szCs w:val="28"/>
          <w:lang w:val="bg-BG"/>
        </w:rPr>
        <w:t>Образец №2.</w:t>
      </w:r>
      <w:r w:rsidR="00C60182">
        <w:rPr>
          <w:i/>
          <w:sz w:val="28"/>
          <w:szCs w:val="28"/>
          <w:lang w:val="bg-BG"/>
        </w:rPr>
        <w:t>2</w:t>
      </w:r>
      <w:r w:rsidRPr="00A500C4">
        <w:rPr>
          <w:sz w:val="28"/>
          <w:szCs w:val="28"/>
          <w:lang w:val="bg-BG"/>
        </w:rPr>
        <w:t>), подписан</w:t>
      </w:r>
      <w:r w:rsidR="00AE63D1">
        <w:rPr>
          <w:sz w:val="28"/>
          <w:szCs w:val="28"/>
          <w:lang w:val="bg-BG"/>
        </w:rPr>
        <w:t>о</w:t>
      </w:r>
      <w:r w:rsidRPr="00A500C4">
        <w:rPr>
          <w:sz w:val="28"/>
          <w:szCs w:val="28"/>
          <w:lang w:val="bg-BG"/>
        </w:rPr>
        <w:t xml:space="preserve"> и подпечатан</w:t>
      </w:r>
      <w:r w:rsidR="00AE63D1">
        <w:rPr>
          <w:sz w:val="28"/>
          <w:szCs w:val="28"/>
          <w:lang w:val="bg-BG"/>
        </w:rPr>
        <w:t>о</w:t>
      </w:r>
      <w:r w:rsidRPr="00A500C4">
        <w:rPr>
          <w:sz w:val="28"/>
          <w:szCs w:val="28"/>
          <w:lang w:val="bg-BG"/>
        </w:rPr>
        <w:t xml:space="preserve"> от представляващия дружеството. В колона № </w:t>
      </w:r>
      <w:r w:rsidR="00C60182">
        <w:rPr>
          <w:sz w:val="28"/>
          <w:szCs w:val="28"/>
          <w:lang w:val="bg-BG"/>
        </w:rPr>
        <w:t>4</w:t>
      </w:r>
      <w:r w:rsidRPr="00A500C4">
        <w:rPr>
          <w:sz w:val="28"/>
          <w:szCs w:val="28"/>
          <w:lang w:val="bg-BG"/>
        </w:rPr>
        <w:t xml:space="preserve">, участникът е попълнил съответните параметри, покриващи заложените от Възложителя. Участникът е предложил срок за изпълнение на </w:t>
      </w:r>
      <w:r w:rsidRPr="00A500C4">
        <w:rPr>
          <w:sz w:val="28"/>
          <w:szCs w:val="28"/>
          <w:lang w:val="bg-BG"/>
        </w:rPr>
        <w:lastRenderedPageBreak/>
        <w:t>поръчката  за обособен</w:t>
      </w:r>
      <w:r w:rsidR="00A71377">
        <w:rPr>
          <w:sz w:val="28"/>
          <w:szCs w:val="28"/>
          <w:lang w:val="bg-BG"/>
        </w:rPr>
        <w:t>а</w:t>
      </w:r>
      <w:r w:rsidRPr="00A500C4">
        <w:rPr>
          <w:sz w:val="28"/>
          <w:szCs w:val="28"/>
          <w:lang w:val="bg-BG"/>
        </w:rPr>
        <w:t xml:space="preserve"> позици</w:t>
      </w:r>
      <w:r w:rsidR="00A71377">
        <w:rPr>
          <w:sz w:val="28"/>
          <w:szCs w:val="28"/>
          <w:lang w:val="bg-BG"/>
        </w:rPr>
        <w:t>я</w:t>
      </w:r>
      <w:r w:rsidRPr="00A500C4">
        <w:rPr>
          <w:sz w:val="28"/>
          <w:szCs w:val="28"/>
          <w:lang w:val="bg-BG"/>
        </w:rPr>
        <w:t xml:space="preserve"> (</w:t>
      </w:r>
      <w:r w:rsidR="00A71377">
        <w:rPr>
          <w:sz w:val="28"/>
          <w:szCs w:val="28"/>
          <w:lang w:val="bg-BG"/>
        </w:rPr>
        <w:t>№ 2</w:t>
      </w:r>
      <w:r w:rsidRPr="00A500C4">
        <w:rPr>
          <w:sz w:val="28"/>
          <w:szCs w:val="28"/>
          <w:lang w:val="bg-BG"/>
        </w:rPr>
        <w:t>)</w:t>
      </w:r>
      <w:r w:rsidR="009765D9">
        <w:rPr>
          <w:sz w:val="28"/>
          <w:szCs w:val="28"/>
          <w:lang w:val="bg-BG"/>
        </w:rPr>
        <w:t xml:space="preserve"> </w:t>
      </w:r>
      <w:r w:rsidRPr="00A500C4">
        <w:rPr>
          <w:sz w:val="28"/>
          <w:szCs w:val="28"/>
          <w:lang w:val="bg-BG"/>
        </w:rPr>
        <w:t xml:space="preserve">- до </w:t>
      </w:r>
      <w:r w:rsidR="00A71377">
        <w:rPr>
          <w:sz w:val="28"/>
          <w:szCs w:val="28"/>
          <w:lang w:val="bg-BG"/>
        </w:rPr>
        <w:t>44</w:t>
      </w:r>
      <w:r w:rsidRPr="00A500C4">
        <w:rPr>
          <w:sz w:val="28"/>
          <w:szCs w:val="28"/>
          <w:lang w:val="bg-BG"/>
        </w:rPr>
        <w:t xml:space="preserve"> календарни дни от сключване на д</w:t>
      </w:r>
      <w:r w:rsidR="00CE15EF" w:rsidRPr="00A500C4">
        <w:rPr>
          <w:sz w:val="28"/>
          <w:szCs w:val="28"/>
          <w:lang w:val="bg-BG"/>
        </w:rPr>
        <w:t>о</w:t>
      </w:r>
      <w:r w:rsidR="006501FE">
        <w:rPr>
          <w:sz w:val="28"/>
          <w:szCs w:val="28"/>
          <w:lang w:val="bg-BG"/>
        </w:rPr>
        <w:t xml:space="preserve">говор и </w:t>
      </w:r>
      <w:r w:rsidRPr="00A500C4">
        <w:rPr>
          <w:sz w:val="28"/>
          <w:szCs w:val="28"/>
          <w:lang w:val="bg-BG"/>
        </w:rPr>
        <w:t xml:space="preserve">гаранционен срок на предлаганите </w:t>
      </w:r>
      <w:r w:rsidR="00AE63D1">
        <w:rPr>
          <w:sz w:val="28"/>
          <w:szCs w:val="28"/>
          <w:lang w:val="bg-BG"/>
        </w:rPr>
        <w:t>артикули</w:t>
      </w:r>
      <w:r w:rsidRPr="00A500C4">
        <w:rPr>
          <w:sz w:val="28"/>
          <w:szCs w:val="28"/>
          <w:lang w:val="bg-BG"/>
        </w:rPr>
        <w:t xml:space="preserve"> – 24 месеца</w:t>
      </w:r>
      <w:r w:rsidR="00A71377">
        <w:rPr>
          <w:sz w:val="28"/>
          <w:szCs w:val="28"/>
          <w:lang w:val="bg-BG"/>
        </w:rPr>
        <w:t>.</w:t>
      </w:r>
      <w:r w:rsidRPr="00A500C4">
        <w:rPr>
          <w:sz w:val="28"/>
          <w:szCs w:val="28"/>
          <w:lang w:val="bg-BG"/>
        </w:rPr>
        <w:t xml:space="preserve"> </w:t>
      </w:r>
    </w:p>
    <w:p w:rsidR="00E92773" w:rsidRPr="00A500C4" w:rsidRDefault="00E92773" w:rsidP="000D00FD">
      <w:pPr>
        <w:ind w:firstLine="720"/>
        <w:jc w:val="both"/>
        <w:rPr>
          <w:b/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3</w:t>
      </w:r>
      <w:r w:rsidRPr="00A500C4">
        <w:rPr>
          <w:sz w:val="28"/>
          <w:szCs w:val="28"/>
          <w:lang w:val="bg-BG"/>
        </w:rPr>
        <w:t>. Техническ</w:t>
      </w:r>
      <w:r w:rsidR="00C44D94">
        <w:rPr>
          <w:sz w:val="28"/>
          <w:szCs w:val="28"/>
          <w:lang w:val="bg-BG"/>
        </w:rPr>
        <w:t>ото</w:t>
      </w:r>
      <w:r w:rsidRPr="00A500C4">
        <w:rPr>
          <w:sz w:val="28"/>
          <w:szCs w:val="28"/>
          <w:lang w:val="bg-BG"/>
        </w:rPr>
        <w:t xml:space="preserve"> предложени</w:t>
      </w:r>
      <w:r w:rsidR="00C44D94">
        <w:rPr>
          <w:sz w:val="28"/>
          <w:szCs w:val="28"/>
          <w:lang w:val="bg-BG"/>
        </w:rPr>
        <w:t>е</w:t>
      </w:r>
      <w:r w:rsidRPr="00A500C4">
        <w:rPr>
          <w:sz w:val="28"/>
          <w:szCs w:val="28"/>
          <w:lang w:val="bg-BG"/>
        </w:rPr>
        <w:t xml:space="preserve"> на участникът </w:t>
      </w:r>
      <w:r w:rsidRPr="00A500C4">
        <w:rPr>
          <w:b/>
          <w:bCs/>
          <w:sz w:val="28"/>
          <w:szCs w:val="28"/>
          <w:lang w:val="bg-BG"/>
        </w:rPr>
        <w:t>„Е</w:t>
      </w:r>
      <w:r w:rsidR="00C44D94">
        <w:rPr>
          <w:b/>
          <w:bCs/>
          <w:sz w:val="28"/>
          <w:szCs w:val="28"/>
          <w:lang w:val="bg-BG"/>
        </w:rPr>
        <w:t>лпак Лизинг</w:t>
      </w:r>
      <w:r w:rsidRPr="00A500C4">
        <w:rPr>
          <w:b/>
          <w:bCs/>
          <w:sz w:val="28"/>
          <w:szCs w:val="28"/>
          <w:lang w:val="bg-BG"/>
        </w:rPr>
        <w:t>“ Е</w:t>
      </w:r>
      <w:r w:rsidRPr="00A500C4">
        <w:rPr>
          <w:b/>
          <w:sz w:val="28"/>
          <w:szCs w:val="28"/>
          <w:lang w:val="bg-BG"/>
        </w:rPr>
        <w:t>ООД</w:t>
      </w:r>
      <w:r w:rsidRPr="00A500C4">
        <w:rPr>
          <w:sz w:val="28"/>
          <w:szCs w:val="28"/>
          <w:lang w:val="bg-BG"/>
        </w:rPr>
        <w:t xml:space="preserve"> </w:t>
      </w:r>
      <w:r w:rsidR="00C44D94">
        <w:rPr>
          <w:sz w:val="28"/>
          <w:szCs w:val="28"/>
          <w:lang w:val="bg-BG"/>
        </w:rPr>
        <w:t>е</w:t>
      </w:r>
      <w:r w:rsidRPr="00A500C4">
        <w:rPr>
          <w:sz w:val="28"/>
          <w:szCs w:val="28"/>
          <w:lang w:val="bg-BG"/>
        </w:rPr>
        <w:t xml:space="preserve"> попълнен</w:t>
      </w:r>
      <w:r w:rsidR="00C44D94">
        <w:rPr>
          <w:sz w:val="28"/>
          <w:szCs w:val="28"/>
          <w:lang w:val="bg-BG"/>
        </w:rPr>
        <w:t>о</w:t>
      </w:r>
      <w:r w:rsidRPr="00A500C4">
        <w:rPr>
          <w:sz w:val="28"/>
          <w:szCs w:val="28"/>
          <w:lang w:val="bg-BG"/>
        </w:rPr>
        <w:t xml:space="preserve"> по образец на Възложителя за съответната обособена позиция (</w:t>
      </w:r>
      <w:r w:rsidRPr="00A500C4">
        <w:rPr>
          <w:i/>
          <w:sz w:val="28"/>
          <w:szCs w:val="28"/>
          <w:lang w:val="bg-BG"/>
        </w:rPr>
        <w:t>Образец №2.</w:t>
      </w:r>
      <w:r w:rsidR="00C44D94">
        <w:rPr>
          <w:i/>
          <w:sz w:val="28"/>
          <w:szCs w:val="28"/>
          <w:lang w:val="bg-BG"/>
        </w:rPr>
        <w:t>2</w:t>
      </w:r>
      <w:r w:rsidRPr="00A500C4">
        <w:rPr>
          <w:sz w:val="28"/>
          <w:szCs w:val="28"/>
          <w:lang w:val="bg-BG"/>
        </w:rPr>
        <w:t>), подписан</w:t>
      </w:r>
      <w:r w:rsidR="00C44D94">
        <w:rPr>
          <w:sz w:val="28"/>
          <w:szCs w:val="28"/>
          <w:lang w:val="bg-BG"/>
        </w:rPr>
        <w:t>о</w:t>
      </w:r>
      <w:r w:rsidRPr="00A500C4">
        <w:rPr>
          <w:sz w:val="28"/>
          <w:szCs w:val="28"/>
          <w:lang w:val="bg-BG"/>
        </w:rPr>
        <w:t xml:space="preserve"> и подпечатан</w:t>
      </w:r>
      <w:r w:rsidR="00C44D94">
        <w:rPr>
          <w:sz w:val="28"/>
          <w:szCs w:val="28"/>
          <w:lang w:val="bg-BG"/>
        </w:rPr>
        <w:t>о</w:t>
      </w:r>
      <w:r w:rsidRPr="00A500C4">
        <w:rPr>
          <w:sz w:val="28"/>
          <w:szCs w:val="28"/>
          <w:lang w:val="bg-BG"/>
        </w:rPr>
        <w:t xml:space="preserve"> от представляващия дружеството. В колона № </w:t>
      </w:r>
      <w:r w:rsidR="00C44D94">
        <w:rPr>
          <w:sz w:val="28"/>
          <w:szCs w:val="28"/>
          <w:lang w:val="bg-BG"/>
        </w:rPr>
        <w:t>4</w:t>
      </w:r>
      <w:r w:rsidRPr="00A500C4">
        <w:rPr>
          <w:sz w:val="28"/>
          <w:szCs w:val="28"/>
          <w:lang w:val="bg-BG"/>
        </w:rPr>
        <w:t xml:space="preserve">, участникът е </w:t>
      </w:r>
      <w:r w:rsidR="00964811">
        <w:rPr>
          <w:sz w:val="28"/>
          <w:szCs w:val="28"/>
          <w:lang w:val="bg-BG"/>
        </w:rPr>
        <w:t>попълнил съответните параметри</w:t>
      </w:r>
      <w:r w:rsidRPr="00A500C4">
        <w:rPr>
          <w:sz w:val="28"/>
          <w:szCs w:val="28"/>
          <w:lang w:val="bg-BG"/>
        </w:rPr>
        <w:t>, покриващи заложените от Възложителя</w:t>
      </w:r>
      <w:r w:rsidR="00AE63D1">
        <w:rPr>
          <w:sz w:val="28"/>
          <w:szCs w:val="28"/>
          <w:lang w:val="bg-BG"/>
        </w:rPr>
        <w:t>.</w:t>
      </w:r>
      <w:r w:rsidR="00F05CE9">
        <w:rPr>
          <w:sz w:val="28"/>
          <w:szCs w:val="28"/>
          <w:lang w:val="bg-BG"/>
        </w:rPr>
        <w:t xml:space="preserve"> </w:t>
      </w:r>
      <w:r w:rsidRPr="00A500C4">
        <w:rPr>
          <w:sz w:val="28"/>
          <w:szCs w:val="28"/>
          <w:lang w:val="bg-BG"/>
        </w:rPr>
        <w:t>Участникът е предложил срок за изпълнение на поръчката за обособен</w:t>
      </w:r>
      <w:r w:rsidR="00964811">
        <w:rPr>
          <w:sz w:val="28"/>
          <w:szCs w:val="28"/>
          <w:lang w:val="bg-BG"/>
        </w:rPr>
        <w:t>ата</w:t>
      </w:r>
      <w:r w:rsidRPr="00A500C4">
        <w:rPr>
          <w:sz w:val="28"/>
          <w:szCs w:val="28"/>
          <w:lang w:val="bg-BG"/>
        </w:rPr>
        <w:t xml:space="preserve"> позици</w:t>
      </w:r>
      <w:r w:rsidR="00964811">
        <w:rPr>
          <w:sz w:val="28"/>
          <w:szCs w:val="28"/>
          <w:lang w:val="bg-BG"/>
        </w:rPr>
        <w:t>я</w:t>
      </w:r>
      <w:r w:rsidRPr="00A500C4">
        <w:rPr>
          <w:sz w:val="28"/>
          <w:szCs w:val="28"/>
          <w:lang w:val="bg-BG"/>
        </w:rPr>
        <w:t xml:space="preserve"> (№</w:t>
      </w:r>
      <w:r w:rsidR="00964811">
        <w:rPr>
          <w:sz w:val="28"/>
          <w:szCs w:val="28"/>
          <w:lang w:val="bg-BG"/>
        </w:rPr>
        <w:t>2</w:t>
      </w:r>
      <w:r w:rsidRPr="00A500C4">
        <w:rPr>
          <w:sz w:val="28"/>
          <w:szCs w:val="28"/>
          <w:lang w:val="bg-BG"/>
        </w:rPr>
        <w:t xml:space="preserve">) - до </w:t>
      </w:r>
      <w:r w:rsidR="00964811">
        <w:rPr>
          <w:sz w:val="28"/>
          <w:szCs w:val="28"/>
          <w:lang w:val="bg-BG"/>
        </w:rPr>
        <w:t>45</w:t>
      </w:r>
      <w:r w:rsidRPr="00A500C4">
        <w:rPr>
          <w:sz w:val="28"/>
          <w:szCs w:val="28"/>
          <w:lang w:val="bg-BG"/>
        </w:rPr>
        <w:t xml:space="preserve"> календарни дни от сключване на д</w:t>
      </w:r>
      <w:r w:rsidR="00CE15EF" w:rsidRPr="00A500C4">
        <w:rPr>
          <w:sz w:val="28"/>
          <w:szCs w:val="28"/>
          <w:lang w:val="bg-BG"/>
        </w:rPr>
        <w:t>о</w:t>
      </w:r>
      <w:r w:rsidRPr="00A500C4">
        <w:rPr>
          <w:sz w:val="28"/>
          <w:szCs w:val="28"/>
          <w:lang w:val="bg-BG"/>
        </w:rPr>
        <w:t xml:space="preserve">говор, гаранционен срок на предлаганите </w:t>
      </w:r>
      <w:r w:rsidR="009E0803">
        <w:rPr>
          <w:sz w:val="28"/>
          <w:szCs w:val="28"/>
          <w:lang w:val="bg-BG"/>
        </w:rPr>
        <w:t>артикули</w:t>
      </w:r>
      <w:r w:rsidRPr="00A500C4">
        <w:rPr>
          <w:sz w:val="28"/>
          <w:szCs w:val="28"/>
          <w:lang w:val="bg-BG"/>
        </w:rPr>
        <w:t xml:space="preserve"> - </w:t>
      </w:r>
      <w:r w:rsidR="00964811">
        <w:rPr>
          <w:sz w:val="28"/>
          <w:szCs w:val="28"/>
          <w:lang w:val="bg-BG"/>
        </w:rPr>
        <w:t>24</w:t>
      </w:r>
      <w:r w:rsidRPr="00A500C4">
        <w:rPr>
          <w:sz w:val="28"/>
          <w:szCs w:val="28"/>
          <w:lang w:val="bg-BG"/>
        </w:rPr>
        <w:t xml:space="preserve"> месеца. </w:t>
      </w:r>
    </w:p>
    <w:p w:rsidR="009765D9" w:rsidRDefault="00E92773" w:rsidP="009765D9">
      <w:pPr>
        <w:ind w:firstLine="720"/>
        <w:jc w:val="both"/>
        <w:rPr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4</w:t>
      </w:r>
      <w:r w:rsidRPr="00A500C4">
        <w:rPr>
          <w:sz w:val="28"/>
          <w:szCs w:val="28"/>
          <w:lang w:val="bg-BG"/>
        </w:rPr>
        <w:t xml:space="preserve">. </w:t>
      </w:r>
      <w:proofErr w:type="spellStart"/>
      <w:r w:rsidR="009765D9" w:rsidRPr="00A500C4">
        <w:rPr>
          <w:sz w:val="28"/>
          <w:szCs w:val="28"/>
        </w:rPr>
        <w:t>Техническ</w:t>
      </w:r>
      <w:proofErr w:type="spellEnd"/>
      <w:r w:rsidR="009765D9" w:rsidRPr="00A500C4">
        <w:rPr>
          <w:sz w:val="28"/>
          <w:szCs w:val="28"/>
          <w:lang w:val="bg-BG"/>
        </w:rPr>
        <w:t>ите</w:t>
      </w:r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предложени</w:t>
      </w:r>
      <w:proofErr w:type="spellEnd"/>
      <w:r w:rsidR="009765D9" w:rsidRPr="00A500C4">
        <w:rPr>
          <w:sz w:val="28"/>
          <w:szCs w:val="28"/>
          <w:lang w:val="bg-BG"/>
        </w:rPr>
        <w:t>я</w:t>
      </w:r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на</w:t>
      </w:r>
      <w:proofErr w:type="spellEnd"/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участник</w:t>
      </w:r>
      <w:proofErr w:type="spellEnd"/>
      <w:r w:rsidR="009765D9" w:rsidRPr="00A500C4">
        <w:rPr>
          <w:sz w:val="28"/>
          <w:szCs w:val="28"/>
          <w:lang w:val="bg-BG"/>
        </w:rPr>
        <w:t>ът</w:t>
      </w:r>
      <w:r w:rsidR="009765D9" w:rsidRPr="00A500C4">
        <w:rPr>
          <w:sz w:val="28"/>
          <w:szCs w:val="28"/>
        </w:rPr>
        <w:t xml:space="preserve"> </w:t>
      </w:r>
      <w:r w:rsidR="009765D9" w:rsidRPr="00A500C4">
        <w:rPr>
          <w:b/>
          <w:sz w:val="28"/>
          <w:szCs w:val="28"/>
          <w:lang w:val="bg-BG"/>
        </w:rPr>
        <w:t>„</w:t>
      </w:r>
      <w:r w:rsidR="009765D9">
        <w:rPr>
          <w:b/>
          <w:sz w:val="28"/>
          <w:szCs w:val="28"/>
          <w:lang w:val="bg-BG"/>
        </w:rPr>
        <w:t>СПА Лукс</w:t>
      </w:r>
      <w:proofErr w:type="gramStart"/>
      <w:r w:rsidR="009765D9" w:rsidRPr="00A500C4">
        <w:rPr>
          <w:b/>
          <w:sz w:val="28"/>
          <w:szCs w:val="28"/>
          <w:lang w:val="bg-BG"/>
        </w:rPr>
        <w:t>“ ЕООД</w:t>
      </w:r>
      <w:proofErr w:type="gramEnd"/>
      <w:r w:rsidR="009765D9" w:rsidRPr="00A500C4">
        <w:rPr>
          <w:sz w:val="28"/>
          <w:szCs w:val="28"/>
        </w:rPr>
        <w:t xml:space="preserve"> </w:t>
      </w:r>
      <w:r w:rsidR="009765D9" w:rsidRPr="00A500C4">
        <w:rPr>
          <w:sz w:val="28"/>
          <w:szCs w:val="28"/>
          <w:lang w:val="bg-BG"/>
        </w:rPr>
        <w:t>са</w:t>
      </w:r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попълнен</w:t>
      </w:r>
      <w:proofErr w:type="spellEnd"/>
      <w:r w:rsidR="009765D9" w:rsidRPr="00A500C4">
        <w:rPr>
          <w:sz w:val="28"/>
          <w:szCs w:val="28"/>
          <w:lang w:val="bg-BG"/>
        </w:rPr>
        <w:t>и</w:t>
      </w:r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по</w:t>
      </w:r>
      <w:proofErr w:type="spellEnd"/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образец</w:t>
      </w:r>
      <w:proofErr w:type="spellEnd"/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на</w:t>
      </w:r>
      <w:proofErr w:type="spellEnd"/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Възложителя</w:t>
      </w:r>
      <w:proofErr w:type="spellEnd"/>
      <w:r w:rsidR="009765D9" w:rsidRPr="00A500C4">
        <w:rPr>
          <w:sz w:val="28"/>
          <w:szCs w:val="28"/>
        </w:rPr>
        <w:t xml:space="preserve"> </w:t>
      </w:r>
      <w:r w:rsidR="009765D9" w:rsidRPr="00A500C4">
        <w:rPr>
          <w:sz w:val="28"/>
          <w:szCs w:val="28"/>
          <w:lang w:val="bg-BG"/>
        </w:rPr>
        <w:t xml:space="preserve">за съответната обособена позиция </w:t>
      </w:r>
      <w:r w:rsidR="009765D9" w:rsidRPr="00A500C4">
        <w:rPr>
          <w:sz w:val="28"/>
          <w:szCs w:val="28"/>
        </w:rPr>
        <w:t>(</w:t>
      </w:r>
      <w:proofErr w:type="spellStart"/>
      <w:r w:rsidR="009765D9" w:rsidRPr="00A500C4">
        <w:rPr>
          <w:i/>
          <w:sz w:val="28"/>
          <w:szCs w:val="28"/>
        </w:rPr>
        <w:t>Образец</w:t>
      </w:r>
      <w:proofErr w:type="spellEnd"/>
      <w:r w:rsidR="009765D9" w:rsidRPr="00A500C4">
        <w:rPr>
          <w:i/>
          <w:sz w:val="28"/>
          <w:szCs w:val="28"/>
        </w:rPr>
        <w:t xml:space="preserve"> №2</w:t>
      </w:r>
      <w:r w:rsidR="009765D9" w:rsidRPr="00A500C4">
        <w:rPr>
          <w:i/>
          <w:sz w:val="28"/>
          <w:szCs w:val="28"/>
          <w:lang w:val="bg-BG"/>
        </w:rPr>
        <w:t>.1</w:t>
      </w:r>
      <w:r w:rsidR="009765D9">
        <w:rPr>
          <w:i/>
          <w:sz w:val="28"/>
          <w:szCs w:val="28"/>
          <w:lang w:val="bg-BG"/>
        </w:rPr>
        <w:t>, Образец №2.2</w:t>
      </w:r>
      <w:r w:rsidR="009765D9" w:rsidRPr="00A500C4">
        <w:rPr>
          <w:i/>
          <w:sz w:val="28"/>
          <w:szCs w:val="28"/>
          <w:lang w:val="bg-BG"/>
        </w:rPr>
        <w:t xml:space="preserve"> и </w:t>
      </w:r>
      <w:proofErr w:type="spellStart"/>
      <w:r w:rsidR="009765D9" w:rsidRPr="00A500C4">
        <w:rPr>
          <w:i/>
          <w:sz w:val="28"/>
          <w:szCs w:val="28"/>
        </w:rPr>
        <w:t>Образец</w:t>
      </w:r>
      <w:proofErr w:type="spellEnd"/>
      <w:r w:rsidR="009765D9" w:rsidRPr="00A500C4">
        <w:rPr>
          <w:i/>
          <w:sz w:val="28"/>
          <w:szCs w:val="28"/>
        </w:rPr>
        <w:t xml:space="preserve"> №2</w:t>
      </w:r>
      <w:r w:rsidR="009765D9" w:rsidRPr="00A500C4">
        <w:rPr>
          <w:i/>
          <w:sz w:val="28"/>
          <w:szCs w:val="28"/>
          <w:lang w:val="bg-BG"/>
        </w:rPr>
        <w:t>.</w:t>
      </w:r>
      <w:r w:rsidR="009765D9">
        <w:rPr>
          <w:i/>
          <w:sz w:val="28"/>
          <w:szCs w:val="28"/>
          <w:lang w:val="bg-BG"/>
        </w:rPr>
        <w:t>3</w:t>
      </w:r>
      <w:r w:rsidR="009765D9" w:rsidRPr="00A500C4">
        <w:rPr>
          <w:sz w:val="28"/>
          <w:szCs w:val="28"/>
        </w:rPr>
        <w:t xml:space="preserve">), </w:t>
      </w:r>
      <w:proofErr w:type="spellStart"/>
      <w:r w:rsidR="009765D9" w:rsidRPr="00A500C4">
        <w:rPr>
          <w:sz w:val="28"/>
          <w:szCs w:val="28"/>
        </w:rPr>
        <w:t>подписан</w:t>
      </w:r>
      <w:proofErr w:type="spellEnd"/>
      <w:r w:rsidR="009765D9" w:rsidRPr="00A500C4">
        <w:rPr>
          <w:sz w:val="28"/>
          <w:szCs w:val="28"/>
          <w:lang w:val="bg-BG"/>
        </w:rPr>
        <w:t>и</w:t>
      </w:r>
      <w:r w:rsidR="009765D9" w:rsidRPr="00A500C4">
        <w:rPr>
          <w:sz w:val="28"/>
          <w:szCs w:val="28"/>
        </w:rPr>
        <w:t xml:space="preserve"> и </w:t>
      </w:r>
      <w:proofErr w:type="spellStart"/>
      <w:r w:rsidR="009765D9" w:rsidRPr="00A500C4">
        <w:rPr>
          <w:sz w:val="28"/>
          <w:szCs w:val="28"/>
        </w:rPr>
        <w:t>подпечатан</w:t>
      </w:r>
      <w:proofErr w:type="spellEnd"/>
      <w:r w:rsidR="009765D9" w:rsidRPr="00A500C4">
        <w:rPr>
          <w:sz w:val="28"/>
          <w:szCs w:val="28"/>
          <w:lang w:val="bg-BG"/>
        </w:rPr>
        <w:t>и</w:t>
      </w:r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от</w:t>
      </w:r>
      <w:proofErr w:type="spellEnd"/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представляващия</w:t>
      </w:r>
      <w:proofErr w:type="spellEnd"/>
      <w:r w:rsidR="009765D9" w:rsidRPr="00A500C4">
        <w:rPr>
          <w:sz w:val="28"/>
          <w:szCs w:val="28"/>
        </w:rPr>
        <w:t xml:space="preserve"> </w:t>
      </w:r>
      <w:proofErr w:type="spellStart"/>
      <w:r w:rsidR="009765D9" w:rsidRPr="00A500C4">
        <w:rPr>
          <w:sz w:val="28"/>
          <w:szCs w:val="28"/>
        </w:rPr>
        <w:t>дружеството</w:t>
      </w:r>
      <w:proofErr w:type="spellEnd"/>
      <w:r w:rsidR="009765D9" w:rsidRPr="00A500C4">
        <w:rPr>
          <w:sz w:val="28"/>
          <w:szCs w:val="28"/>
        </w:rPr>
        <w:t xml:space="preserve">. </w:t>
      </w:r>
      <w:r w:rsidR="009765D9" w:rsidRPr="00A500C4">
        <w:rPr>
          <w:sz w:val="28"/>
          <w:szCs w:val="28"/>
          <w:lang w:val="bg-BG"/>
        </w:rPr>
        <w:t xml:space="preserve">В колона № </w:t>
      </w:r>
      <w:r w:rsidR="009765D9">
        <w:rPr>
          <w:sz w:val="28"/>
          <w:szCs w:val="28"/>
          <w:lang w:val="bg-BG"/>
        </w:rPr>
        <w:t>4</w:t>
      </w:r>
      <w:r w:rsidR="009765D9" w:rsidRPr="00A500C4">
        <w:rPr>
          <w:sz w:val="28"/>
          <w:szCs w:val="28"/>
          <w:lang w:val="bg-BG"/>
        </w:rPr>
        <w:t xml:space="preserve">, участникът е попълнил съответните параметри, покриващи заложените от Възложителя. Участникът е предложил срок за изпълнение на поръчката за </w:t>
      </w:r>
      <w:r w:rsidR="009765D9">
        <w:rPr>
          <w:sz w:val="28"/>
          <w:szCs w:val="28"/>
          <w:lang w:val="bg-BG"/>
        </w:rPr>
        <w:t>две</w:t>
      </w:r>
      <w:r w:rsidR="009765D9" w:rsidRPr="00A500C4">
        <w:rPr>
          <w:sz w:val="28"/>
          <w:szCs w:val="28"/>
          <w:lang w:val="bg-BG"/>
        </w:rPr>
        <w:t xml:space="preserve"> обособени позиции (№1</w:t>
      </w:r>
      <w:r w:rsidR="009765D9">
        <w:rPr>
          <w:sz w:val="28"/>
          <w:szCs w:val="28"/>
          <w:lang w:val="bg-BG"/>
        </w:rPr>
        <w:t>и №2</w:t>
      </w:r>
      <w:r w:rsidR="009765D9" w:rsidRPr="00A500C4">
        <w:rPr>
          <w:sz w:val="28"/>
          <w:szCs w:val="28"/>
          <w:lang w:val="bg-BG"/>
        </w:rPr>
        <w:t xml:space="preserve">) - до </w:t>
      </w:r>
      <w:r w:rsidR="009765D9">
        <w:rPr>
          <w:sz w:val="28"/>
          <w:szCs w:val="28"/>
          <w:lang w:val="bg-BG"/>
        </w:rPr>
        <w:t>43</w:t>
      </w:r>
      <w:r w:rsidR="009765D9" w:rsidRPr="00A500C4">
        <w:rPr>
          <w:sz w:val="28"/>
          <w:szCs w:val="28"/>
          <w:lang w:val="bg-BG"/>
        </w:rPr>
        <w:t xml:space="preserve"> календар</w:t>
      </w:r>
      <w:r w:rsidR="00165F8A">
        <w:rPr>
          <w:sz w:val="28"/>
          <w:szCs w:val="28"/>
          <w:lang w:val="bg-BG"/>
        </w:rPr>
        <w:t xml:space="preserve">ни дни от сключване на договор и </w:t>
      </w:r>
      <w:r w:rsidR="009765D9" w:rsidRPr="00A500C4">
        <w:rPr>
          <w:sz w:val="28"/>
          <w:szCs w:val="28"/>
          <w:lang w:val="bg-BG"/>
        </w:rPr>
        <w:t xml:space="preserve">гаранционен срок на предлаганите </w:t>
      </w:r>
      <w:r w:rsidR="009765D9">
        <w:rPr>
          <w:sz w:val="28"/>
          <w:szCs w:val="28"/>
          <w:lang w:val="bg-BG"/>
        </w:rPr>
        <w:t>артикули</w:t>
      </w:r>
      <w:r w:rsidR="009765D9" w:rsidRPr="00A500C4">
        <w:rPr>
          <w:sz w:val="28"/>
          <w:szCs w:val="28"/>
          <w:lang w:val="bg-BG"/>
        </w:rPr>
        <w:t xml:space="preserve"> – </w:t>
      </w:r>
      <w:r w:rsidR="009765D9">
        <w:rPr>
          <w:sz w:val="28"/>
          <w:szCs w:val="28"/>
          <w:lang w:val="bg-BG"/>
        </w:rPr>
        <w:t>24</w:t>
      </w:r>
      <w:r w:rsidR="009765D9" w:rsidRPr="00A500C4">
        <w:rPr>
          <w:sz w:val="28"/>
          <w:szCs w:val="28"/>
          <w:lang w:val="bg-BG"/>
        </w:rPr>
        <w:t xml:space="preserve"> месеца</w:t>
      </w:r>
      <w:r w:rsidR="009765D9">
        <w:rPr>
          <w:sz w:val="28"/>
          <w:szCs w:val="28"/>
          <w:lang w:val="bg-BG"/>
        </w:rPr>
        <w:t>. Участникът е предложил срок за изпълнение на поръчката за обособена позиция №3 – до 43 календа</w:t>
      </w:r>
      <w:r w:rsidR="00165F8A">
        <w:rPr>
          <w:sz w:val="28"/>
          <w:szCs w:val="28"/>
          <w:lang w:val="bg-BG"/>
        </w:rPr>
        <w:t>рни дни от сключване на договор и</w:t>
      </w:r>
      <w:r w:rsidR="009765D9">
        <w:rPr>
          <w:sz w:val="28"/>
          <w:szCs w:val="28"/>
          <w:lang w:val="bg-BG"/>
        </w:rPr>
        <w:t xml:space="preserve"> гаранционен срок на предлаганите артикули – 12 месеца.</w:t>
      </w:r>
      <w:r w:rsidR="009765D9" w:rsidRPr="00A500C4">
        <w:rPr>
          <w:sz w:val="28"/>
          <w:szCs w:val="28"/>
          <w:lang w:val="bg-BG"/>
        </w:rPr>
        <w:t xml:space="preserve"> </w:t>
      </w:r>
    </w:p>
    <w:p w:rsidR="00AC25CC" w:rsidRDefault="00AC25CC" w:rsidP="009765D9">
      <w:pPr>
        <w:ind w:firstLine="720"/>
        <w:jc w:val="both"/>
        <w:rPr>
          <w:sz w:val="28"/>
          <w:szCs w:val="28"/>
          <w:lang w:val="bg-BG"/>
        </w:rPr>
      </w:pPr>
      <w:r w:rsidRPr="00AC25CC">
        <w:rPr>
          <w:b/>
          <w:sz w:val="28"/>
          <w:szCs w:val="28"/>
        </w:rPr>
        <w:t>IV</w:t>
      </w:r>
      <w:r w:rsidRPr="00AC25CC">
        <w:rPr>
          <w:b/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Комисията престъпи към разглеждане на ценовите предложения на участниците, както следва:</w:t>
      </w:r>
    </w:p>
    <w:p w:rsidR="00AC25CC" w:rsidRPr="00A500C4" w:rsidRDefault="00AC25CC" w:rsidP="00AC25CC">
      <w:pPr>
        <w:ind w:right="-143" w:firstLine="720"/>
        <w:jc w:val="both"/>
        <w:rPr>
          <w:color w:val="000000"/>
          <w:sz w:val="28"/>
          <w:szCs w:val="28"/>
          <w:lang w:val="bg-BG"/>
        </w:rPr>
      </w:pPr>
      <w:r w:rsidRPr="00A500C4">
        <w:rPr>
          <w:b/>
          <w:color w:val="000000"/>
          <w:sz w:val="28"/>
          <w:szCs w:val="28"/>
          <w:lang w:val="bg-BG"/>
        </w:rPr>
        <w:t>1.</w:t>
      </w:r>
      <w:r w:rsidRPr="00A500C4">
        <w:rPr>
          <w:color w:val="000000"/>
          <w:sz w:val="28"/>
          <w:szCs w:val="28"/>
          <w:lang w:val="bg-BG"/>
        </w:rPr>
        <w:t xml:space="preserve"> </w:t>
      </w:r>
      <w:r>
        <w:rPr>
          <w:color w:val="000000"/>
          <w:sz w:val="28"/>
          <w:szCs w:val="28"/>
          <w:lang w:val="bg-BG"/>
        </w:rPr>
        <w:t>Участникът</w:t>
      </w:r>
      <w:r w:rsidRPr="00A500C4">
        <w:rPr>
          <w:sz w:val="28"/>
          <w:szCs w:val="28"/>
          <w:lang w:val="be-BY"/>
        </w:rPr>
        <w:t xml:space="preserve"> </w:t>
      </w:r>
      <w:r w:rsidRPr="00A500C4">
        <w:rPr>
          <w:b/>
          <w:sz w:val="28"/>
          <w:szCs w:val="28"/>
          <w:lang w:val="bg-BG"/>
        </w:rPr>
        <w:t>„Диадженти“ ЕООД</w:t>
      </w:r>
      <w:r>
        <w:rPr>
          <w:b/>
          <w:color w:val="000000"/>
          <w:sz w:val="28"/>
          <w:szCs w:val="28"/>
          <w:lang w:val="bg-BG"/>
        </w:rPr>
        <w:t xml:space="preserve"> </w:t>
      </w:r>
      <w:r w:rsidRPr="00A500C4">
        <w:rPr>
          <w:color w:val="000000"/>
          <w:sz w:val="28"/>
          <w:szCs w:val="28"/>
          <w:lang w:val="bg-BG"/>
        </w:rPr>
        <w:t>е предложил обща цена за изпълнение на поръчката както следва:</w:t>
      </w:r>
    </w:p>
    <w:p w:rsidR="00AC25CC" w:rsidRPr="00A500C4" w:rsidRDefault="00AC25CC" w:rsidP="00AC25CC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1. за Обособена позиция №1 в размер на </w:t>
      </w:r>
      <w:r w:rsidRPr="00A500C4">
        <w:rPr>
          <w:sz w:val="28"/>
          <w:szCs w:val="28"/>
          <w:lang w:val="bg-BG"/>
        </w:rPr>
        <w:t xml:space="preserve">45 780,00 </w:t>
      </w:r>
      <w:r w:rsidRPr="00A500C4">
        <w:rPr>
          <w:i/>
          <w:color w:val="000000"/>
          <w:sz w:val="28"/>
          <w:szCs w:val="28"/>
          <w:lang w:val="bg-BG"/>
        </w:rPr>
        <w:t>(четиридесет и пет хиляди седемстотин и осемдесет)</w:t>
      </w:r>
      <w:r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D82A67">
        <w:rPr>
          <w:color w:val="000000"/>
          <w:sz w:val="28"/>
          <w:szCs w:val="28"/>
          <w:lang w:val="bg-BG"/>
        </w:rPr>
        <w:t>;</w:t>
      </w:r>
      <w:r w:rsidRPr="00A500C4">
        <w:rPr>
          <w:color w:val="000000"/>
          <w:sz w:val="28"/>
          <w:szCs w:val="28"/>
          <w:lang w:val="bg-BG"/>
        </w:rPr>
        <w:t xml:space="preserve"> </w:t>
      </w:r>
    </w:p>
    <w:p w:rsidR="00AC25CC" w:rsidRPr="00A500C4" w:rsidRDefault="00AC25CC" w:rsidP="00AC25CC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2. за Обособена позиция № 2 в размер на </w:t>
      </w:r>
      <w:r w:rsidRPr="00A500C4">
        <w:rPr>
          <w:sz w:val="28"/>
          <w:szCs w:val="28"/>
          <w:lang w:val="bg-BG"/>
        </w:rPr>
        <w:t xml:space="preserve">17 580,00 </w:t>
      </w:r>
      <w:r w:rsidRPr="00A500C4">
        <w:rPr>
          <w:i/>
          <w:color w:val="000000"/>
          <w:sz w:val="28"/>
          <w:szCs w:val="28"/>
          <w:lang w:val="bg-BG"/>
        </w:rPr>
        <w:t>(седемнадесет хиляди</w:t>
      </w:r>
      <w:r w:rsidR="001A1E2C">
        <w:rPr>
          <w:i/>
          <w:color w:val="000000"/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петстотин и осемдесет)</w:t>
      </w:r>
      <w:r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165F8A">
        <w:rPr>
          <w:color w:val="000000"/>
          <w:sz w:val="28"/>
          <w:szCs w:val="28"/>
          <w:lang w:val="bg-BG"/>
        </w:rPr>
        <w:t>;</w:t>
      </w:r>
      <w:r w:rsidRPr="00A500C4">
        <w:rPr>
          <w:color w:val="000000"/>
          <w:sz w:val="28"/>
          <w:szCs w:val="28"/>
          <w:lang w:val="bg-BG"/>
        </w:rPr>
        <w:t xml:space="preserve"> </w:t>
      </w:r>
    </w:p>
    <w:p w:rsidR="00AC25CC" w:rsidRPr="00A500C4" w:rsidRDefault="00AC25CC" w:rsidP="00AC25CC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3. за Обособена позиция № 3 в размер на 1 892,</w:t>
      </w:r>
      <w:r w:rsidR="00165F8A">
        <w:rPr>
          <w:color w:val="000000"/>
          <w:sz w:val="28"/>
          <w:szCs w:val="28"/>
          <w:lang w:val="bg-BG"/>
        </w:rPr>
        <w:t>0</w:t>
      </w:r>
      <w:r w:rsidRPr="00A500C4">
        <w:rPr>
          <w:color w:val="000000"/>
          <w:sz w:val="28"/>
          <w:szCs w:val="28"/>
          <w:lang w:val="bg-BG"/>
        </w:rPr>
        <w:t>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(хи</w:t>
      </w:r>
      <w:r w:rsidR="00FB7128">
        <w:rPr>
          <w:i/>
          <w:color w:val="000000"/>
          <w:sz w:val="28"/>
          <w:szCs w:val="28"/>
          <w:lang w:val="bg-BG"/>
        </w:rPr>
        <w:t>ляда осемстотин деведесет и два</w:t>
      </w:r>
      <w:r w:rsidRPr="00A500C4">
        <w:rPr>
          <w:i/>
          <w:color w:val="000000"/>
          <w:sz w:val="28"/>
          <w:szCs w:val="28"/>
          <w:lang w:val="bg-BG"/>
        </w:rPr>
        <w:t>)</w:t>
      </w:r>
      <w:r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D82A67">
        <w:rPr>
          <w:color w:val="000000"/>
          <w:sz w:val="28"/>
          <w:szCs w:val="28"/>
          <w:lang w:val="bg-BG"/>
        </w:rPr>
        <w:t>.</w:t>
      </w:r>
    </w:p>
    <w:p w:rsidR="00AC25CC" w:rsidRPr="00A500C4" w:rsidRDefault="00AC25CC" w:rsidP="00AC25CC">
      <w:pPr>
        <w:ind w:firstLine="708"/>
        <w:rPr>
          <w:color w:val="000000"/>
          <w:sz w:val="28"/>
          <w:szCs w:val="28"/>
          <w:lang w:val="bg-BG"/>
        </w:rPr>
      </w:pPr>
      <w:r w:rsidRPr="00A500C4">
        <w:rPr>
          <w:b/>
          <w:color w:val="000000"/>
          <w:sz w:val="28"/>
          <w:szCs w:val="28"/>
          <w:lang w:val="bg-BG"/>
        </w:rPr>
        <w:t>2.</w:t>
      </w:r>
      <w:r>
        <w:rPr>
          <w:b/>
          <w:color w:val="000000"/>
          <w:sz w:val="28"/>
          <w:szCs w:val="28"/>
          <w:lang w:val="bg-BG"/>
        </w:rPr>
        <w:t xml:space="preserve"> </w:t>
      </w:r>
      <w:r w:rsidRPr="00AC25CC">
        <w:rPr>
          <w:color w:val="000000"/>
          <w:sz w:val="28"/>
          <w:szCs w:val="28"/>
          <w:lang w:val="bg-BG"/>
        </w:rPr>
        <w:t>Участникът</w:t>
      </w:r>
      <w:r>
        <w:rPr>
          <w:b/>
          <w:color w:val="000000"/>
          <w:sz w:val="28"/>
          <w:szCs w:val="28"/>
          <w:lang w:val="bg-BG"/>
        </w:rPr>
        <w:t xml:space="preserve"> </w:t>
      </w:r>
      <w:r w:rsidRPr="00A500C4">
        <w:rPr>
          <w:color w:val="000000"/>
          <w:sz w:val="28"/>
          <w:szCs w:val="28"/>
          <w:lang w:val="bg-BG"/>
        </w:rPr>
        <w:t xml:space="preserve"> </w:t>
      </w:r>
      <w:r w:rsidRPr="00A500C4">
        <w:rPr>
          <w:b/>
          <w:sz w:val="28"/>
          <w:szCs w:val="28"/>
          <w:lang w:val="bg-BG"/>
        </w:rPr>
        <w:t>„БТЛ Индъстрийз“ А</w:t>
      </w:r>
      <w:r>
        <w:rPr>
          <w:b/>
          <w:sz w:val="28"/>
          <w:szCs w:val="28"/>
          <w:lang w:val="bg-BG"/>
        </w:rPr>
        <w:t xml:space="preserve">Д </w:t>
      </w:r>
      <w:r w:rsidRPr="00A500C4">
        <w:rPr>
          <w:color w:val="000000"/>
          <w:sz w:val="28"/>
          <w:szCs w:val="28"/>
          <w:lang w:val="bg-BG"/>
        </w:rPr>
        <w:t xml:space="preserve"> е предложил обща цена за</w:t>
      </w:r>
      <w:r w:rsidR="00D82A67">
        <w:rPr>
          <w:color w:val="000000"/>
          <w:sz w:val="28"/>
          <w:szCs w:val="28"/>
          <w:lang w:val="bg-BG"/>
        </w:rPr>
        <w:t xml:space="preserve"> </w:t>
      </w:r>
      <w:r w:rsidRPr="00A500C4">
        <w:rPr>
          <w:color w:val="000000"/>
          <w:sz w:val="28"/>
          <w:szCs w:val="28"/>
          <w:lang w:val="bg-BG"/>
        </w:rPr>
        <w:t>изпълнение на поръчката както следва:</w:t>
      </w:r>
    </w:p>
    <w:p w:rsidR="00AC25CC" w:rsidRDefault="00AC25CC" w:rsidP="00AC25CC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1.  за Обособена позиция №2 в размер на 35 780,00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(тридесет и пет хиляди седемстотин и осемдесет)</w:t>
      </w:r>
      <w:r w:rsidRPr="00A500C4">
        <w:rPr>
          <w:color w:val="000000"/>
          <w:sz w:val="28"/>
          <w:szCs w:val="28"/>
          <w:lang w:val="bg-BG"/>
        </w:rPr>
        <w:t xml:space="preserve"> лева без ДДС. </w:t>
      </w:r>
    </w:p>
    <w:p w:rsidR="008F3CE6" w:rsidRDefault="008F3CE6" w:rsidP="008F3CE6">
      <w:pPr>
        <w:ind w:right="-143" w:firstLine="720"/>
        <w:jc w:val="both"/>
        <w:rPr>
          <w:b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Прогнозната стойност на обществената поръчка за 2-ра обособена позиция е 18 000,00  лева без ДДС, което надхвърля определения финансов ресурс  за изпълнение на поръчката. В публикуваната обява за обществената поръчка  е записано „Участник предложил обща цена за изпълнение на поръчката по-висока от прогнозната стойност подлежи на отстраняване“</w:t>
      </w:r>
      <w:r>
        <w:rPr>
          <w:b/>
          <w:sz w:val="28"/>
          <w:szCs w:val="28"/>
          <w:lang w:val="bg-BG"/>
        </w:rPr>
        <w:t xml:space="preserve">. </w:t>
      </w:r>
    </w:p>
    <w:p w:rsidR="008F3CE6" w:rsidRPr="00A500C4" w:rsidRDefault="008F3CE6" w:rsidP="008F3CE6">
      <w:pPr>
        <w:ind w:right="-143" w:firstLine="720"/>
        <w:jc w:val="both"/>
        <w:rPr>
          <w:color w:val="000000"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Предвид гореизложеното и на основание чл. 107, т.2 от ЗОП, комисията предлага участникът да бъде отстранен от участие в обществената поръчка за 2-ра обособена позиция.</w:t>
      </w:r>
    </w:p>
    <w:p w:rsidR="00AC25CC" w:rsidRPr="00A500C4" w:rsidRDefault="00AC25CC" w:rsidP="00AC25CC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lastRenderedPageBreak/>
        <w:t>3.</w:t>
      </w:r>
      <w:r w:rsidRPr="00A500C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Pr="00A500C4">
        <w:rPr>
          <w:b/>
          <w:bCs/>
          <w:sz w:val="28"/>
          <w:szCs w:val="28"/>
          <w:lang w:val="bg-BG"/>
        </w:rPr>
        <w:t>„Елпак-Лизинг“ Е</w:t>
      </w:r>
      <w:r w:rsidRPr="00A500C4">
        <w:rPr>
          <w:b/>
          <w:sz w:val="28"/>
          <w:szCs w:val="28"/>
          <w:lang w:val="bg-BG"/>
        </w:rPr>
        <w:t>ООД</w:t>
      </w:r>
      <w:r w:rsidRPr="00A500C4">
        <w:rPr>
          <w:color w:val="000000"/>
          <w:sz w:val="28"/>
          <w:szCs w:val="28"/>
          <w:lang w:val="bg-BG"/>
        </w:rPr>
        <w:t xml:space="preserve"> е предложил обща цена за изпълнение на поръчката както следва:</w:t>
      </w:r>
    </w:p>
    <w:p w:rsidR="00AC25CC" w:rsidRPr="00A500C4" w:rsidRDefault="00AC25CC" w:rsidP="00AC25CC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 xml:space="preserve">1.  за Обособена позиция № 2 в размер на </w:t>
      </w:r>
      <w:r w:rsidR="00165F8A">
        <w:rPr>
          <w:color w:val="000000"/>
          <w:sz w:val="28"/>
          <w:szCs w:val="28"/>
          <w:lang w:val="bg-BG"/>
        </w:rPr>
        <w:t>14 080,00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</w:t>
      </w:r>
      <w:r w:rsidR="00165F8A">
        <w:rPr>
          <w:i/>
          <w:color w:val="000000"/>
          <w:sz w:val="28"/>
          <w:szCs w:val="28"/>
          <w:lang w:val="bg-BG"/>
        </w:rPr>
        <w:t>четиринадесет х</w:t>
      </w:r>
      <w:r w:rsidRPr="00A500C4">
        <w:rPr>
          <w:i/>
          <w:color w:val="000000"/>
          <w:sz w:val="28"/>
          <w:szCs w:val="28"/>
          <w:lang w:val="bg-BG"/>
        </w:rPr>
        <w:t xml:space="preserve">иляди </w:t>
      </w:r>
      <w:r w:rsidR="00165F8A">
        <w:rPr>
          <w:i/>
          <w:color w:val="000000"/>
          <w:sz w:val="28"/>
          <w:szCs w:val="28"/>
          <w:lang w:val="bg-BG"/>
        </w:rPr>
        <w:t>и осемдесет</w:t>
      </w:r>
      <w:r w:rsidRPr="00A500C4">
        <w:rPr>
          <w:i/>
          <w:color w:val="000000"/>
          <w:sz w:val="28"/>
          <w:szCs w:val="28"/>
          <w:lang w:val="bg-BG"/>
        </w:rPr>
        <w:t>)</w:t>
      </w:r>
      <w:r w:rsidRPr="00A500C4">
        <w:rPr>
          <w:color w:val="000000"/>
          <w:sz w:val="28"/>
          <w:szCs w:val="28"/>
          <w:lang w:val="bg-BG"/>
        </w:rPr>
        <w:t xml:space="preserve"> лева без ДДС.</w:t>
      </w:r>
    </w:p>
    <w:p w:rsidR="00AC25CC" w:rsidRPr="00A500C4" w:rsidRDefault="00AC25CC" w:rsidP="00AC25CC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b/>
          <w:sz w:val="28"/>
          <w:szCs w:val="28"/>
          <w:lang w:val="bg-BG"/>
        </w:rPr>
        <w:t>4.</w:t>
      </w:r>
      <w:r w:rsidRPr="00A500C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Участникът </w:t>
      </w:r>
      <w:r w:rsidRPr="00A500C4">
        <w:rPr>
          <w:b/>
          <w:bCs/>
          <w:sz w:val="28"/>
          <w:szCs w:val="28"/>
          <w:lang w:val="bg-BG"/>
        </w:rPr>
        <w:t>„Спа Лукс“</w:t>
      </w:r>
      <w:r w:rsidRPr="00A500C4">
        <w:rPr>
          <w:b/>
          <w:sz w:val="28"/>
          <w:szCs w:val="28"/>
          <w:lang w:val="bg-BG"/>
        </w:rPr>
        <w:t xml:space="preserve"> </w:t>
      </w:r>
      <w:r w:rsidRPr="00A500C4">
        <w:rPr>
          <w:b/>
          <w:bCs/>
          <w:sz w:val="28"/>
          <w:szCs w:val="28"/>
          <w:lang w:val="bg-BG"/>
        </w:rPr>
        <w:t>Е</w:t>
      </w:r>
      <w:r w:rsidRPr="00A500C4">
        <w:rPr>
          <w:b/>
          <w:sz w:val="28"/>
          <w:szCs w:val="28"/>
          <w:lang w:val="bg-BG"/>
        </w:rPr>
        <w:t>ООД</w:t>
      </w:r>
      <w:r w:rsidRPr="00A500C4">
        <w:rPr>
          <w:color w:val="000000"/>
          <w:sz w:val="28"/>
          <w:szCs w:val="28"/>
          <w:lang w:val="bg-BG"/>
        </w:rPr>
        <w:t xml:space="preserve"> е предложил обща цена за изпълнение на поръчката, както следва:</w:t>
      </w:r>
    </w:p>
    <w:p w:rsidR="00AC25CC" w:rsidRPr="00A500C4" w:rsidRDefault="00AC25CC" w:rsidP="00AC25CC">
      <w:pPr>
        <w:ind w:firstLine="708"/>
        <w:jc w:val="both"/>
        <w:rPr>
          <w:color w:val="000000"/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1.  за Обособена позиция №1 в размер на 49 940,00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(четиридесет и девет хиляди деветстотин и четиридесет)</w:t>
      </w:r>
      <w:r w:rsidRPr="00A500C4">
        <w:rPr>
          <w:color w:val="000000"/>
          <w:sz w:val="28"/>
          <w:szCs w:val="28"/>
          <w:lang w:val="bg-BG"/>
        </w:rPr>
        <w:t xml:space="preserve"> лева без ДДС; </w:t>
      </w:r>
    </w:p>
    <w:p w:rsidR="00AC25CC" w:rsidRPr="00A500C4" w:rsidRDefault="00AC25CC" w:rsidP="00AC25CC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2. за Обособена позиция № 2 в размер на 17 980,00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>(седемнадесет хиляди деветстотин и осемдесет)</w:t>
      </w:r>
      <w:r w:rsidRPr="00A500C4">
        <w:rPr>
          <w:color w:val="000000"/>
          <w:sz w:val="28"/>
          <w:szCs w:val="28"/>
          <w:lang w:val="bg-BG"/>
        </w:rPr>
        <w:t xml:space="preserve"> лева без ДДС</w:t>
      </w:r>
      <w:r w:rsidR="00165F8A">
        <w:rPr>
          <w:color w:val="000000"/>
          <w:sz w:val="28"/>
          <w:szCs w:val="28"/>
          <w:lang w:val="bg-BG"/>
        </w:rPr>
        <w:t>;</w:t>
      </w:r>
    </w:p>
    <w:p w:rsidR="00AC25CC" w:rsidRPr="00A500C4" w:rsidRDefault="00AC25CC" w:rsidP="00AC25CC">
      <w:pPr>
        <w:ind w:firstLine="708"/>
        <w:jc w:val="both"/>
        <w:rPr>
          <w:sz w:val="28"/>
          <w:szCs w:val="28"/>
          <w:lang w:val="bg-BG"/>
        </w:rPr>
      </w:pPr>
      <w:r w:rsidRPr="00A500C4">
        <w:rPr>
          <w:color w:val="000000"/>
          <w:sz w:val="28"/>
          <w:szCs w:val="28"/>
          <w:lang w:val="bg-BG"/>
        </w:rPr>
        <w:t>3. за Обособена позиция № 3 в размер на 1 980,00</w:t>
      </w:r>
      <w:r w:rsidRPr="00A500C4">
        <w:rPr>
          <w:sz w:val="28"/>
          <w:szCs w:val="28"/>
          <w:lang w:val="bg-BG"/>
        </w:rPr>
        <w:t xml:space="preserve"> </w:t>
      </w:r>
      <w:r w:rsidRPr="00A500C4">
        <w:rPr>
          <w:i/>
          <w:color w:val="000000"/>
          <w:sz w:val="28"/>
          <w:szCs w:val="28"/>
          <w:lang w:val="bg-BG"/>
        </w:rPr>
        <w:t xml:space="preserve">(хиляда деветстотин и осемдесет) </w:t>
      </w:r>
      <w:r w:rsidRPr="00A500C4">
        <w:rPr>
          <w:color w:val="000000"/>
          <w:sz w:val="28"/>
          <w:szCs w:val="28"/>
          <w:lang w:val="bg-BG"/>
        </w:rPr>
        <w:t>лева без ДДС.</w:t>
      </w:r>
    </w:p>
    <w:p w:rsidR="0007340A" w:rsidRPr="009210A1" w:rsidRDefault="008F3CE6" w:rsidP="0007340A">
      <w:pPr>
        <w:ind w:firstLine="540"/>
        <w:jc w:val="both"/>
        <w:rPr>
          <w:sz w:val="28"/>
          <w:szCs w:val="28"/>
          <w:lang w:eastAsia="bg-BG"/>
        </w:rPr>
      </w:pPr>
      <w:r>
        <w:rPr>
          <w:b/>
          <w:sz w:val="28"/>
          <w:szCs w:val="28"/>
          <w:lang w:val="bg-BG"/>
        </w:rPr>
        <w:t xml:space="preserve"> </w:t>
      </w:r>
      <w:proofErr w:type="gramStart"/>
      <w:r w:rsidR="0007340A">
        <w:rPr>
          <w:b/>
          <w:sz w:val="28"/>
          <w:szCs w:val="28"/>
        </w:rPr>
        <w:t>V</w:t>
      </w:r>
      <w:r w:rsidR="0007340A">
        <w:rPr>
          <w:b/>
          <w:sz w:val="28"/>
          <w:szCs w:val="28"/>
          <w:lang w:val="ru-RU"/>
        </w:rPr>
        <w:t xml:space="preserve">. </w:t>
      </w:r>
      <w:proofErr w:type="spellStart"/>
      <w:r w:rsidR="0007340A" w:rsidRPr="009210A1">
        <w:rPr>
          <w:sz w:val="28"/>
          <w:szCs w:val="28"/>
          <w:lang w:eastAsia="bg-BG"/>
        </w:rPr>
        <w:t>Въз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основа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на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гореизложеното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комисията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пристъпи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към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оценка</w:t>
      </w:r>
      <w:proofErr w:type="spellEnd"/>
      <w:r w:rsidR="0007340A" w:rsidRPr="009210A1">
        <w:rPr>
          <w:sz w:val="28"/>
          <w:szCs w:val="28"/>
          <w:lang w:eastAsia="bg-BG"/>
        </w:rPr>
        <w:t xml:space="preserve"> и </w:t>
      </w:r>
      <w:proofErr w:type="spellStart"/>
      <w:r w:rsidR="0007340A" w:rsidRPr="009210A1">
        <w:rPr>
          <w:sz w:val="28"/>
          <w:szCs w:val="28"/>
          <w:lang w:eastAsia="bg-BG"/>
        </w:rPr>
        <w:t>класиране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на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офертите</w:t>
      </w:r>
      <w:proofErr w:type="spellEnd"/>
      <w:r w:rsidR="0007340A" w:rsidRPr="009210A1">
        <w:rPr>
          <w:sz w:val="28"/>
          <w:szCs w:val="28"/>
          <w:lang w:eastAsia="bg-BG"/>
        </w:rPr>
        <w:t xml:space="preserve">, </w:t>
      </w:r>
      <w:proofErr w:type="spellStart"/>
      <w:r w:rsidR="0007340A" w:rsidRPr="009210A1">
        <w:rPr>
          <w:sz w:val="28"/>
          <w:szCs w:val="28"/>
          <w:lang w:eastAsia="bg-BG"/>
        </w:rPr>
        <w:t>които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отговарят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на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изискванията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на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Възложителя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по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критерия</w:t>
      </w:r>
      <w:proofErr w:type="spellEnd"/>
      <w:r w:rsidR="0007340A" w:rsidRPr="009210A1">
        <w:rPr>
          <w:sz w:val="28"/>
          <w:szCs w:val="28"/>
          <w:lang w:eastAsia="bg-BG"/>
        </w:rPr>
        <w:t xml:space="preserve"> – „</w:t>
      </w:r>
      <w:proofErr w:type="spellStart"/>
      <w:r w:rsidR="0007340A" w:rsidRPr="009210A1">
        <w:rPr>
          <w:sz w:val="28"/>
          <w:szCs w:val="28"/>
          <w:lang w:eastAsia="bg-BG"/>
        </w:rPr>
        <w:t>най-ниска</w:t>
      </w:r>
      <w:proofErr w:type="spellEnd"/>
      <w:r w:rsidR="0007340A" w:rsidRPr="009210A1">
        <w:rPr>
          <w:sz w:val="28"/>
          <w:szCs w:val="28"/>
          <w:lang w:eastAsia="bg-BG"/>
        </w:rPr>
        <w:t xml:space="preserve"> </w:t>
      </w:r>
      <w:proofErr w:type="spellStart"/>
      <w:r w:rsidR="0007340A" w:rsidRPr="009210A1">
        <w:rPr>
          <w:sz w:val="28"/>
          <w:szCs w:val="28"/>
          <w:lang w:eastAsia="bg-BG"/>
        </w:rPr>
        <w:t>цена</w:t>
      </w:r>
      <w:proofErr w:type="spellEnd"/>
      <w:r w:rsidR="0007340A" w:rsidRPr="009210A1">
        <w:rPr>
          <w:sz w:val="28"/>
          <w:szCs w:val="28"/>
          <w:lang w:eastAsia="bg-BG"/>
        </w:rPr>
        <w:t>”.</w:t>
      </w:r>
      <w:proofErr w:type="gramEnd"/>
      <w:r w:rsidR="0007340A" w:rsidRPr="009210A1">
        <w:rPr>
          <w:sz w:val="28"/>
          <w:szCs w:val="28"/>
          <w:lang w:eastAsia="bg-BG"/>
        </w:rPr>
        <w:t xml:space="preserve"> </w:t>
      </w:r>
    </w:p>
    <w:p w:rsidR="0007340A" w:rsidRDefault="004A587E" w:rsidP="004A587E">
      <w:pPr>
        <w:pStyle w:val="ListParagraph"/>
        <w:ind w:left="0" w:firstLine="540"/>
        <w:jc w:val="both"/>
        <w:rPr>
          <w:sz w:val="28"/>
          <w:szCs w:val="28"/>
          <w:lang w:val="bg-BG" w:eastAsia="bg-BG"/>
        </w:rPr>
      </w:pPr>
      <w:r w:rsidRPr="00B80063">
        <w:rPr>
          <w:b/>
          <w:sz w:val="28"/>
          <w:szCs w:val="28"/>
          <w:u w:val="single"/>
          <w:lang w:val="bg-BG" w:eastAsia="bg-BG"/>
        </w:rPr>
        <w:t xml:space="preserve">За </w:t>
      </w:r>
      <w:r w:rsidRPr="00B80063">
        <w:rPr>
          <w:b/>
          <w:sz w:val="28"/>
          <w:szCs w:val="28"/>
          <w:u w:val="single"/>
          <w:lang w:eastAsia="bg-BG"/>
        </w:rPr>
        <w:t>I</w:t>
      </w:r>
      <w:r w:rsidRPr="00B80063">
        <w:rPr>
          <w:b/>
          <w:sz w:val="28"/>
          <w:szCs w:val="28"/>
          <w:u w:val="single"/>
          <w:lang w:val="bg-BG" w:eastAsia="bg-BG"/>
        </w:rPr>
        <w:t>-ва обособена позиция</w:t>
      </w:r>
      <w:r>
        <w:rPr>
          <w:sz w:val="28"/>
          <w:szCs w:val="28"/>
          <w:lang w:val="bg-BG" w:eastAsia="bg-BG"/>
        </w:rPr>
        <w:t xml:space="preserve"> „Доставка и монтаж на СПА капсули“, както следва:</w:t>
      </w:r>
    </w:p>
    <w:p w:rsidR="005F1ADF" w:rsidRDefault="005F1ADF" w:rsidP="005F1ADF">
      <w:pPr>
        <w:pStyle w:val="ListParagraph"/>
        <w:numPr>
          <w:ilvl w:val="0"/>
          <w:numId w:val="13"/>
        </w:numPr>
        <w:ind w:left="0" w:firstLine="540"/>
        <w:jc w:val="both"/>
        <w:rPr>
          <w:sz w:val="28"/>
          <w:szCs w:val="28"/>
          <w:lang w:val="bg-BG" w:eastAsia="bg-BG"/>
        </w:rPr>
      </w:pPr>
      <w:r w:rsidRPr="005F1ADF">
        <w:rPr>
          <w:b/>
          <w:sz w:val="28"/>
          <w:szCs w:val="28"/>
          <w:lang w:val="bg-BG" w:eastAsia="bg-BG"/>
        </w:rPr>
        <w:t>„Диадженти“ ЕООД</w:t>
      </w:r>
      <w:r>
        <w:rPr>
          <w:sz w:val="28"/>
          <w:szCs w:val="28"/>
          <w:lang w:val="bg-BG" w:eastAsia="bg-BG"/>
        </w:rPr>
        <w:t>, с предложена обща цена за изпълнение на поръчката 45 780,00 /чети</w:t>
      </w:r>
      <w:r w:rsidR="00A0734F">
        <w:rPr>
          <w:sz w:val="28"/>
          <w:szCs w:val="28"/>
          <w:lang w:val="bg-BG" w:eastAsia="bg-BG"/>
        </w:rPr>
        <w:t>р</w:t>
      </w:r>
      <w:r>
        <w:rPr>
          <w:sz w:val="28"/>
          <w:szCs w:val="28"/>
          <w:lang w:val="bg-BG" w:eastAsia="bg-BG"/>
        </w:rPr>
        <w:t>идесет и пет хиляди седемстотин и осемдесет / лева без ДДС.</w:t>
      </w:r>
    </w:p>
    <w:p w:rsidR="005F1ADF" w:rsidRDefault="005F1ADF" w:rsidP="005F1ADF">
      <w:pPr>
        <w:pStyle w:val="ListParagraph"/>
        <w:numPr>
          <w:ilvl w:val="0"/>
          <w:numId w:val="13"/>
        </w:numPr>
        <w:ind w:left="0" w:firstLine="540"/>
        <w:jc w:val="both"/>
        <w:rPr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 xml:space="preserve">„СПА Лукс“ ЕООД, </w:t>
      </w:r>
      <w:r w:rsidRPr="005F1ADF">
        <w:rPr>
          <w:sz w:val="28"/>
          <w:szCs w:val="28"/>
          <w:lang w:val="bg-BG" w:eastAsia="bg-BG"/>
        </w:rPr>
        <w:t xml:space="preserve">с предложена </w:t>
      </w:r>
      <w:r w:rsidR="0019247D">
        <w:rPr>
          <w:sz w:val="28"/>
          <w:szCs w:val="28"/>
          <w:lang w:val="bg-BG" w:eastAsia="bg-BG"/>
        </w:rPr>
        <w:t xml:space="preserve">обща </w:t>
      </w:r>
      <w:r w:rsidRPr="005F1ADF">
        <w:rPr>
          <w:sz w:val="28"/>
          <w:szCs w:val="28"/>
          <w:lang w:val="bg-BG" w:eastAsia="bg-BG"/>
        </w:rPr>
        <w:t xml:space="preserve">цена за изпълнение на поръчката 49 940,00 /четиридесет и девет хиляди </w:t>
      </w:r>
      <w:r w:rsidR="0019247D">
        <w:rPr>
          <w:sz w:val="28"/>
          <w:szCs w:val="28"/>
          <w:lang w:val="bg-BG" w:eastAsia="bg-BG"/>
        </w:rPr>
        <w:t>деветстотин и четиридесет</w:t>
      </w:r>
      <w:r w:rsidRPr="005F1ADF">
        <w:rPr>
          <w:sz w:val="28"/>
          <w:szCs w:val="28"/>
          <w:lang w:val="bg-BG" w:eastAsia="bg-BG"/>
        </w:rPr>
        <w:t>/ лева без ДДС.</w:t>
      </w:r>
    </w:p>
    <w:p w:rsidR="005F1ADF" w:rsidRDefault="005F1ADF" w:rsidP="005F1ADF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      </w:t>
      </w:r>
      <w:r w:rsidRPr="00B80063">
        <w:rPr>
          <w:b/>
          <w:sz w:val="28"/>
          <w:szCs w:val="28"/>
          <w:u w:val="single"/>
          <w:lang w:val="bg-BG" w:eastAsia="bg-BG"/>
        </w:rPr>
        <w:t xml:space="preserve">За </w:t>
      </w:r>
      <w:r w:rsidRPr="00B80063">
        <w:rPr>
          <w:b/>
          <w:sz w:val="28"/>
          <w:szCs w:val="28"/>
          <w:u w:val="single"/>
          <w:lang w:eastAsia="bg-BG"/>
        </w:rPr>
        <w:t>II</w:t>
      </w:r>
      <w:r w:rsidRPr="00B80063">
        <w:rPr>
          <w:b/>
          <w:sz w:val="28"/>
          <w:szCs w:val="28"/>
          <w:u w:val="single"/>
          <w:lang w:val="bg-BG" w:eastAsia="bg-BG"/>
        </w:rPr>
        <w:t>-ра обособена позиция</w:t>
      </w:r>
      <w:r>
        <w:rPr>
          <w:sz w:val="28"/>
          <w:szCs w:val="28"/>
          <w:lang w:val="bg-BG" w:eastAsia="bg-BG"/>
        </w:rPr>
        <w:t xml:space="preserve"> „Хидротерапевтични перлени вани“, както следва:</w:t>
      </w:r>
    </w:p>
    <w:p w:rsidR="005F1ADF" w:rsidRDefault="005F1ADF" w:rsidP="003612BD">
      <w:pPr>
        <w:pStyle w:val="ListParagraph"/>
        <w:numPr>
          <w:ilvl w:val="0"/>
          <w:numId w:val="14"/>
        </w:numPr>
        <w:ind w:left="0" w:firstLine="705"/>
        <w:jc w:val="both"/>
        <w:rPr>
          <w:sz w:val="28"/>
          <w:szCs w:val="28"/>
          <w:lang w:val="bg-BG" w:eastAsia="bg-BG"/>
        </w:rPr>
      </w:pPr>
      <w:r w:rsidRPr="00251E38">
        <w:rPr>
          <w:b/>
          <w:sz w:val="28"/>
          <w:szCs w:val="28"/>
          <w:lang w:val="bg-BG" w:eastAsia="bg-BG"/>
        </w:rPr>
        <w:t>„</w:t>
      </w:r>
      <w:r w:rsidR="003612BD" w:rsidRPr="00251E38">
        <w:rPr>
          <w:b/>
          <w:sz w:val="28"/>
          <w:szCs w:val="28"/>
          <w:lang w:val="bg-BG" w:eastAsia="bg-BG"/>
        </w:rPr>
        <w:t>Елпак Лизинг“ ЕООД,</w:t>
      </w:r>
      <w:r w:rsidR="003612BD">
        <w:rPr>
          <w:sz w:val="28"/>
          <w:szCs w:val="28"/>
          <w:lang w:val="bg-BG" w:eastAsia="bg-BG"/>
        </w:rPr>
        <w:t xml:space="preserve"> с предложана </w:t>
      </w:r>
      <w:r w:rsidR="005B564C">
        <w:rPr>
          <w:sz w:val="28"/>
          <w:szCs w:val="28"/>
          <w:lang w:val="bg-BG" w:eastAsia="bg-BG"/>
        </w:rPr>
        <w:t xml:space="preserve">обща </w:t>
      </w:r>
      <w:r w:rsidR="003612BD">
        <w:rPr>
          <w:sz w:val="28"/>
          <w:szCs w:val="28"/>
          <w:lang w:val="bg-BG" w:eastAsia="bg-BG"/>
        </w:rPr>
        <w:t xml:space="preserve">цена за изпълнение на поръчката </w:t>
      </w:r>
      <w:r w:rsidR="00A0734F">
        <w:rPr>
          <w:sz w:val="28"/>
          <w:szCs w:val="28"/>
          <w:lang w:val="bg-BG" w:eastAsia="bg-BG"/>
        </w:rPr>
        <w:t>14 080,00</w:t>
      </w:r>
      <w:r w:rsidR="003612BD">
        <w:rPr>
          <w:sz w:val="28"/>
          <w:szCs w:val="28"/>
          <w:lang w:val="bg-BG" w:eastAsia="bg-BG"/>
        </w:rPr>
        <w:t xml:space="preserve"> /</w:t>
      </w:r>
      <w:r w:rsidR="00A0734F">
        <w:rPr>
          <w:sz w:val="28"/>
          <w:szCs w:val="28"/>
          <w:lang w:val="bg-BG" w:eastAsia="bg-BG"/>
        </w:rPr>
        <w:t>четиринадесет хиляди и осемдесет</w:t>
      </w:r>
      <w:r w:rsidR="003612BD">
        <w:rPr>
          <w:sz w:val="28"/>
          <w:szCs w:val="28"/>
          <w:lang w:val="bg-BG" w:eastAsia="bg-BG"/>
        </w:rPr>
        <w:t>/ лева без ДДС.</w:t>
      </w:r>
    </w:p>
    <w:p w:rsidR="00251E38" w:rsidRDefault="00251E38" w:rsidP="00251E38">
      <w:pPr>
        <w:pStyle w:val="ListParagraph"/>
        <w:numPr>
          <w:ilvl w:val="0"/>
          <w:numId w:val="14"/>
        </w:numPr>
        <w:ind w:left="0" w:firstLine="705"/>
        <w:jc w:val="both"/>
        <w:rPr>
          <w:sz w:val="28"/>
          <w:szCs w:val="28"/>
          <w:lang w:val="bg-BG" w:eastAsia="bg-BG"/>
        </w:rPr>
      </w:pPr>
      <w:r w:rsidRPr="005F1ADF">
        <w:rPr>
          <w:b/>
          <w:sz w:val="28"/>
          <w:szCs w:val="28"/>
          <w:lang w:val="bg-BG" w:eastAsia="bg-BG"/>
        </w:rPr>
        <w:t>„Диадженти“ ЕООД</w:t>
      </w:r>
      <w:r>
        <w:rPr>
          <w:sz w:val="28"/>
          <w:szCs w:val="28"/>
          <w:lang w:val="bg-BG" w:eastAsia="bg-BG"/>
        </w:rPr>
        <w:t>, с предложена обща цена за изпълнение на поръчката 17</w:t>
      </w:r>
      <w:r w:rsidR="00B80063">
        <w:rPr>
          <w:sz w:val="28"/>
          <w:szCs w:val="28"/>
          <w:lang w:val="bg-BG" w:eastAsia="bg-BG"/>
        </w:rPr>
        <w:t xml:space="preserve"> </w:t>
      </w:r>
      <w:r>
        <w:rPr>
          <w:sz w:val="28"/>
          <w:szCs w:val="28"/>
          <w:lang w:val="bg-BG" w:eastAsia="bg-BG"/>
        </w:rPr>
        <w:t>580,00  /седемнадесет хиляди петстотин и осемдесет/ лева без ДДС.</w:t>
      </w:r>
    </w:p>
    <w:p w:rsidR="00251E38" w:rsidRDefault="00251E38" w:rsidP="00251E38">
      <w:pPr>
        <w:pStyle w:val="ListParagraph"/>
        <w:numPr>
          <w:ilvl w:val="0"/>
          <w:numId w:val="14"/>
        </w:numPr>
        <w:ind w:left="0" w:firstLine="705"/>
        <w:jc w:val="both"/>
        <w:rPr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 xml:space="preserve">„СПА Лукс“ ЕООД, </w:t>
      </w:r>
      <w:r w:rsidRPr="005F1ADF">
        <w:rPr>
          <w:sz w:val="28"/>
          <w:szCs w:val="28"/>
          <w:lang w:val="bg-BG" w:eastAsia="bg-BG"/>
        </w:rPr>
        <w:t xml:space="preserve">с предложена </w:t>
      </w:r>
      <w:r w:rsidR="007354E4">
        <w:rPr>
          <w:sz w:val="28"/>
          <w:szCs w:val="28"/>
          <w:lang w:val="bg-BG" w:eastAsia="bg-BG"/>
        </w:rPr>
        <w:t xml:space="preserve">обща </w:t>
      </w:r>
      <w:r w:rsidRPr="005F1ADF">
        <w:rPr>
          <w:sz w:val="28"/>
          <w:szCs w:val="28"/>
          <w:lang w:val="bg-BG" w:eastAsia="bg-BG"/>
        </w:rPr>
        <w:t xml:space="preserve">цена за изпълнение на поръчката </w:t>
      </w:r>
      <w:r>
        <w:rPr>
          <w:sz w:val="28"/>
          <w:szCs w:val="28"/>
          <w:lang w:val="bg-BG" w:eastAsia="bg-BG"/>
        </w:rPr>
        <w:t>17 980,00</w:t>
      </w:r>
      <w:r w:rsidRPr="005F1ADF">
        <w:rPr>
          <w:sz w:val="28"/>
          <w:szCs w:val="28"/>
          <w:lang w:val="bg-BG" w:eastAsia="bg-BG"/>
        </w:rPr>
        <w:t xml:space="preserve"> /</w:t>
      </w:r>
      <w:r>
        <w:rPr>
          <w:sz w:val="28"/>
          <w:szCs w:val="28"/>
          <w:lang w:val="bg-BG" w:eastAsia="bg-BG"/>
        </w:rPr>
        <w:t>седемнадесет хиляди деветстотин и осемдесет</w:t>
      </w:r>
      <w:r w:rsidRPr="005F1ADF">
        <w:rPr>
          <w:sz w:val="28"/>
          <w:szCs w:val="28"/>
          <w:lang w:val="bg-BG" w:eastAsia="bg-BG"/>
        </w:rPr>
        <w:t>/ лева без ДДС.</w:t>
      </w:r>
    </w:p>
    <w:p w:rsidR="003612BD" w:rsidRDefault="00251E38" w:rsidP="00251E38">
      <w:pPr>
        <w:jc w:val="both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     </w:t>
      </w:r>
      <w:r w:rsidRPr="00B80063">
        <w:rPr>
          <w:b/>
          <w:sz w:val="28"/>
          <w:szCs w:val="28"/>
          <w:u w:val="single"/>
          <w:lang w:val="bg-BG" w:eastAsia="bg-BG"/>
        </w:rPr>
        <w:t xml:space="preserve">За </w:t>
      </w:r>
      <w:r w:rsidRPr="00B80063">
        <w:rPr>
          <w:b/>
          <w:sz w:val="28"/>
          <w:szCs w:val="28"/>
          <w:u w:val="single"/>
          <w:lang w:eastAsia="bg-BG"/>
        </w:rPr>
        <w:t>III</w:t>
      </w:r>
      <w:r w:rsidRPr="00B80063">
        <w:rPr>
          <w:b/>
          <w:sz w:val="28"/>
          <w:szCs w:val="28"/>
          <w:u w:val="single"/>
          <w:lang w:val="bg-BG" w:eastAsia="bg-BG"/>
        </w:rPr>
        <w:t>-та обособена позиция</w:t>
      </w:r>
      <w:r>
        <w:rPr>
          <w:sz w:val="28"/>
          <w:szCs w:val="28"/>
          <w:lang w:val="bg-BG" w:eastAsia="bg-BG"/>
        </w:rPr>
        <w:t xml:space="preserve"> „СПА оборудване“, както следва:</w:t>
      </w:r>
    </w:p>
    <w:p w:rsidR="00251E38" w:rsidRDefault="00251E38" w:rsidP="00251E38">
      <w:pPr>
        <w:pStyle w:val="ListParagraph"/>
        <w:numPr>
          <w:ilvl w:val="0"/>
          <w:numId w:val="15"/>
        </w:numPr>
        <w:ind w:left="0" w:firstLine="750"/>
        <w:jc w:val="both"/>
        <w:rPr>
          <w:sz w:val="28"/>
          <w:szCs w:val="28"/>
          <w:lang w:val="bg-BG" w:eastAsia="bg-BG"/>
        </w:rPr>
      </w:pPr>
      <w:r w:rsidRPr="005F1ADF">
        <w:rPr>
          <w:b/>
          <w:sz w:val="28"/>
          <w:szCs w:val="28"/>
          <w:lang w:val="bg-BG" w:eastAsia="bg-BG"/>
        </w:rPr>
        <w:t>„Диадженти“ ЕООД</w:t>
      </w:r>
      <w:r>
        <w:rPr>
          <w:sz w:val="28"/>
          <w:szCs w:val="28"/>
          <w:lang w:val="bg-BG" w:eastAsia="bg-BG"/>
        </w:rPr>
        <w:t>, с предложена обща цена за изпълнение на поръчката 1 </w:t>
      </w:r>
      <w:r w:rsidR="00B7394C">
        <w:rPr>
          <w:sz w:val="28"/>
          <w:szCs w:val="28"/>
          <w:lang w:val="bg-BG" w:eastAsia="bg-BG"/>
        </w:rPr>
        <w:t>892,0</w:t>
      </w:r>
      <w:r>
        <w:rPr>
          <w:sz w:val="28"/>
          <w:szCs w:val="28"/>
          <w:lang w:val="bg-BG" w:eastAsia="bg-BG"/>
        </w:rPr>
        <w:t>0  /хиляда осемстотин деве</w:t>
      </w:r>
      <w:r w:rsidR="007354E4">
        <w:rPr>
          <w:sz w:val="28"/>
          <w:szCs w:val="28"/>
          <w:lang w:val="bg-BG" w:eastAsia="bg-BG"/>
        </w:rPr>
        <w:t>т</w:t>
      </w:r>
      <w:r>
        <w:rPr>
          <w:sz w:val="28"/>
          <w:szCs w:val="28"/>
          <w:lang w:val="bg-BG" w:eastAsia="bg-BG"/>
        </w:rPr>
        <w:t>десет и два/ лева без ДДС.</w:t>
      </w:r>
    </w:p>
    <w:p w:rsidR="00251E38" w:rsidRPr="00536941" w:rsidRDefault="00251E38" w:rsidP="00536941">
      <w:pPr>
        <w:pStyle w:val="ListParagraph"/>
        <w:numPr>
          <w:ilvl w:val="0"/>
          <w:numId w:val="15"/>
        </w:numPr>
        <w:ind w:left="0" w:firstLine="750"/>
        <w:jc w:val="both"/>
        <w:rPr>
          <w:sz w:val="28"/>
          <w:szCs w:val="28"/>
          <w:lang w:val="bg-BG" w:eastAsia="bg-BG"/>
        </w:rPr>
      </w:pPr>
      <w:r>
        <w:rPr>
          <w:b/>
          <w:sz w:val="28"/>
          <w:szCs w:val="28"/>
          <w:lang w:val="bg-BG" w:eastAsia="bg-BG"/>
        </w:rPr>
        <w:t xml:space="preserve">„СПА Лукс“ ЕООД, </w:t>
      </w:r>
      <w:r w:rsidRPr="005F1ADF">
        <w:rPr>
          <w:sz w:val="28"/>
          <w:szCs w:val="28"/>
          <w:lang w:val="bg-BG" w:eastAsia="bg-BG"/>
        </w:rPr>
        <w:t xml:space="preserve">с предложена </w:t>
      </w:r>
      <w:r w:rsidR="007354E4">
        <w:rPr>
          <w:sz w:val="28"/>
          <w:szCs w:val="28"/>
          <w:lang w:val="bg-BG" w:eastAsia="bg-BG"/>
        </w:rPr>
        <w:t xml:space="preserve">обща </w:t>
      </w:r>
      <w:r w:rsidRPr="005F1ADF">
        <w:rPr>
          <w:sz w:val="28"/>
          <w:szCs w:val="28"/>
          <w:lang w:val="bg-BG" w:eastAsia="bg-BG"/>
        </w:rPr>
        <w:t xml:space="preserve">цена за изпълнение на поръчката </w:t>
      </w:r>
      <w:r w:rsidRPr="00536941">
        <w:rPr>
          <w:sz w:val="28"/>
          <w:szCs w:val="28"/>
          <w:lang w:val="bg-BG" w:eastAsia="bg-BG"/>
        </w:rPr>
        <w:t>1 980,00 /хиляда деветстотин и осемдесет/ лева без ДДС.</w:t>
      </w:r>
    </w:p>
    <w:p w:rsidR="00251E38" w:rsidRPr="00251E38" w:rsidRDefault="00251E38" w:rsidP="00251E38">
      <w:pPr>
        <w:jc w:val="both"/>
        <w:rPr>
          <w:sz w:val="28"/>
          <w:szCs w:val="28"/>
          <w:lang w:val="bg-BG" w:eastAsia="bg-BG"/>
        </w:rPr>
      </w:pPr>
    </w:p>
    <w:p w:rsidR="00051180" w:rsidRDefault="00051180" w:rsidP="00051180">
      <w:pPr>
        <w:ind w:firstLine="708"/>
        <w:jc w:val="both"/>
        <w:rPr>
          <w:sz w:val="28"/>
          <w:szCs w:val="28"/>
          <w:lang w:val="bg-BG"/>
        </w:rPr>
      </w:pPr>
      <w:r w:rsidRPr="00911855">
        <w:rPr>
          <w:sz w:val="28"/>
          <w:szCs w:val="28"/>
          <w:lang w:val="bg-BG"/>
        </w:rPr>
        <w:t xml:space="preserve">Комисията определена да разгледа, оцени и класира офертите, събрани чрез публикуване на </w:t>
      </w:r>
      <w:r>
        <w:rPr>
          <w:sz w:val="28"/>
          <w:szCs w:val="28"/>
          <w:lang w:val="bg-BG"/>
        </w:rPr>
        <w:t>обява</w:t>
      </w:r>
      <w:r w:rsidRPr="00911855">
        <w:rPr>
          <w:sz w:val="28"/>
          <w:szCs w:val="28"/>
          <w:lang w:val="bg-BG"/>
        </w:rPr>
        <w:t xml:space="preserve"> за възлагане на обществена поръчка с предмет: </w:t>
      </w:r>
      <w:r w:rsidRPr="00C641DA">
        <w:rPr>
          <w:b/>
          <w:sz w:val="28"/>
          <w:szCs w:val="28"/>
        </w:rPr>
        <w:t>„</w:t>
      </w:r>
      <w:proofErr w:type="spellStart"/>
      <w:r w:rsidRPr="00C641DA">
        <w:rPr>
          <w:b/>
          <w:sz w:val="28"/>
          <w:szCs w:val="28"/>
        </w:rPr>
        <w:t>Доставка</w:t>
      </w:r>
      <w:proofErr w:type="spellEnd"/>
      <w:r w:rsidRPr="00C641DA">
        <w:rPr>
          <w:b/>
          <w:sz w:val="28"/>
          <w:szCs w:val="28"/>
        </w:rPr>
        <w:t xml:space="preserve"> и </w:t>
      </w:r>
      <w:proofErr w:type="spellStart"/>
      <w:r w:rsidRPr="00C641DA">
        <w:rPr>
          <w:b/>
          <w:sz w:val="28"/>
          <w:szCs w:val="28"/>
        </w:rPr>
        <w:t>монтаж</w:t>
      </w:r>
      <w:proofErr w:type="spellEnd"/>
      <w:r w:rsidRPr="00C641DA">
        <w:rPr>
          <w:b/>
          <w:sz w:val="28"/>
          <w:szCs w:val="28"/>
        </w:rPr>
        <w:t xml:space="preserve"> </w:t>
      </w:r>
      <w:proofErr w:type="spellStart"/>
      <w:r w:rsidRPr="00C641DA">
        <w:rPr>
          <w:b/>
          <w:sz w:val="28"/>
          <w:szCs w:val="28"/>
        </w:rPr>
        <w:t>на</w:t>
      </w:r>
      <w:proofErr w:type="spellEnd"/>
      <w:r w:rsidRPr="00C641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 xml:space="preserve">СПА оборудване за </w:t>
      </w:r>
      <w:proofErr w:type="spellStart"/>
      <w:r w:rsidRPr="00C641DA">
        <w:rPr>
          <w:b/>
          <w:sz w:val="28"/>
          <w:szCs w:val="28"/>
        </w:rPr>
        <w:t>нуждите</w:t>
      </w:r>
      <w:proofErr w:type="spellEnd"/>
      <w:r w:rsidRPr="00C641DA">
        <w:rPr>
          <w:b/>
          <w:sz w:val="28"/>
          <w:szCs w:val="28"/>
        </w:rPr>
        <w:t xml:space="preserve"> </w:t>
      </w:r>
      <w:proofErr w:type="spellStart"/>
      <w:r w:rsidRPr="00C641DA">
        <w:rPr>
          <w:b/>
          <w:sz w:val="28"/>
          <w:szCs w:val="28"/>
        </w:rPr>
        <w:t>на</w:t>
      </w:r>
      <w:proofErr w:type="spellEnd"/>
      <w:r w:rsidRPr="00C641DA">
        <w:rPr>
          <w:b/>
          <w:sz w:val="28"/>
          <w:szCs w:val="28"/>
        </w:rPr>
        <w:t xml:space="preserve"> ИА „</w:t>
      </w:r>
      <w:proofErr w:type="spellStart"/>
      <w:r w:rsidRPr="00C641DA">
        <w:rPr>
          <w:b/>
          <w:sz w:val="28"/>
          <w:szCs w:val="28"/>
        </w:rPr>
        <w:t>Военни</w:t>
      </w:r>
      <w:proofErr w:type="spellEnd"/>
      <w:r w:rsidRPr="00C641DA">
        <w:rPr>
          <w:b/>
          <w:sz w:val="28"/>
          <w:szCs w:val="28"/>
        </w:rPr>
        <w:t xml:space="preserve"> </w:t>
      </w:r>
      <w:proofErr w:type="spellStart"/>
      <w:r w:rsidRPr="00C641DA">
        <w:rPr>
          <w:b/>
          <w:sz w:val="28"/>
          <w:szCs w:val="28"/>
        </w:rPr>
        <w:lastRenderedPageBreak/>
        <w:t>клубове</w:t>
      </w:r>
      <w:proofErr w:type="spellEnd"/>
      <w:r w:rsidRPr="00C641DA">
        <w:rPr>
          <w:b/>
          <w:sz w:val="28"/>
          <w:szCs w:val="28"/>
        </w:rPr>
        <w:t xml:space="preserve"> и </w:t>
      </w:r>
      <w:proofErr w:type="spellStart"/>
      <w:r w:rsidRPr="00C641DA">
        <w:rPr>
          <w:b/>
          <w:sz w:val="28"/>
          <w:szCs w:val="28"/>
        </w:rPr>
        <w:t>военно-почивно</w:t>
      </w:r>
      <w:proofErr w:type="spellEnd"/>
      <w:r w:rsidRPr="00C641DA">
        <w:rPr>
          <w:b/>
          <w:sz w:val="28"/>
          <w:szCs w:val="28"/>
        </w:rPr>
        <w:t xml:space="preserve"> </w:t>
      </w:r>
      <w:proofErr w:type="spellStart"/>
      <w:r w:rsidRPr="00C641DA">
        <w:rPr>
          <w:b/>
          <w:sz w:val="28"/>
          <w:szCs w:val="28"/>
        </w:rPr>
        <w:t>дело</w:t>
      </w:r>
      <w:proofErr w:type="spellEnd"/>
      <w:r w:rsidRPr="00C641DA">
        <w:rPr>
          <w:b/>
          <w:sz w:val="28"/>
          <w:szCs w:val="28"/>
        </w:rPr>
        <w:t>“</w:t>
      </w:r>
      <w:r w:rsidRPr="00911855">
        <w:rPr>
          <w:bCs/>
          <w:sz w:val="28"/>
          <w:szCs w:val="28"/>
          <w:lang w:val="bg-BG"/>
        </w:rPr>
        <w:t>,</w:t>
      </w:r>
      <w:r w:rsidRPr="00911855">
        <w:rPr>
          <w:sz w:val="28"/>
          <w:szCs w:val="28"/>
          <w:lang w:val="ru-RU"/>
        </w:rPr>
        <w:t xml:space="preserve"> </w:t>
      </w:r>
      <w:r w:rsidRPr="00911855">
        <w:rPr>
          <w:sz w:val="28"/>
          <w:szCs w:val="28"/>
          <w:lang w:val="bg-BG"/>
        </w:rPr>
        <w:t>предлага за изпълнител на обществената поръчка</w:t>
      </w:r>
      <w:r>
        <w:rPr>
          <w:sz w:val="28"/>
          <w:szCs w:val="28"/>
          <w:lang w:val="bg-BG"/>
        </w:rPr>
        <w:t>, както следва:</w:t>
      </w:r>
    </w:p>
    <w:p w:rsidR="00051180" w:rsidRDefault="00051180" w:rsidP="00051180">
      <w:pPr>
        <w:ind w:firstLine="708"/>
        <w:jc w:val="both"/>
        <w:rPr>
          <w:sz w:val="28"/>
          <w:szCs w:val="28"/>
          <w:lang w:val="bg-BG"/>
        </w:rPr>
      </w:pPr>
      <w:r w:rsidRPr="00051180">
        <w:rPr>
          <w:b/>
          <w:sz w:val="28"/>
          <w:szCs w:val="28"/>
          <w:u w:val="single"/>
          <w:lang w:val="bg-BG"/>
        </w:rPr>
        <w:t>За 1-ва обособена позиция</w:t>
      </w:r>
      <w:r>
        <w:rPr>
          <w:sz w:val="28"/>
          <w:szCs w:val="28"/>
          <w:lang w:val="bg-BG"/>
        </w:rPr>
        <w:t xml:space="preserve"> „Доставка и монтаж на СПА капсули“ </w:t>
      </w:r>
      <w:r w:rsidRPr="00911855">
        <w:rPr>
          <w:sz w:val="28"/>
          <w:szCs w:val="28"/>
          <w:lang w:val="bg-BG"/>
        </w:rPr>
        <w:t>класирания</w:t>
      </w:r>
      <w:r w:rsidR="007354E4">
        <w:rPr>
          <w:sz w:val="28"/>
          <w:szCs w:val="28"/>
          <w:lang w:val="bg-BG"/>
        </w:rPr>
        <w:t>т</w:t>
      </w:r>
      <w:r w:rsidRPr="00911855">
        <w:rPr>
          <w:sz w:val="28"/>
          <w:szCs w:val="28"/>
          <w:lang w:val="bg-BG"/>
        </w:rPr>
        <w:t xml:space="preserve"> на </w:t>
      </w:r>
      <w:proofErr w:type="spellStart"/>
      <w:r>
        <w:rPr>
          <w:sz w:val="28"/>
          <w:szCs w:val="28"/>
        </w:rPr>
        <w:t>първо</w:t>
      </w:r>
      <w:proofErr w:type="spellEnd"/>
      <w:r w:rsidRPr="00911855">
        <w:rPr>
          <w:sz w:val="28"/>
          <w:szCs w:val="28"/>
          <w:lang w:val="bg-BG"/>
        </w:rPr>
        <w:t xml:space="preserve"> място</w:t>
      </w:r>
      <w:r w:rsidRPr="00911855">
        <w:rPr>
          <w:b/>
          <w:sz w:val="28"/>
          <w:szCs w:val="28"/>
          <w:lang w:val="bg-BG"/>
        </w:rPr>
        <w:t xml:space="preserve"> </w:t>
      </w:r>
      <w:r w:rsidRPr="00911855">
        <w:rPr>
          <w:sz w:val="28"/>
          <w:szCs w:val="28"/>
          <w:lang w:val="bg-BG"/>
        </w:rPr>
        <w:t>участник</w:t>
      </w:r>
      <w:r w:rsidRPr="00911855">
        <w:rPr>
          <w:b/>
          <w:sz w:val="28"/>
          <w:szCs w:val="28"/>
          <w:lang w:val="bg-BG"/>
        </w:rPr>
        <w:t xml:space="preserve"> </w:t>
      </w:r>
      <w:r w:rsidRPr="00051180">
        <w:rPr>
          <w:b/>
          <w:sz w:val="28"/>
          <w:szCs w:val="28"/>
          <w:lang w:val="bg-BG"/>
        </w:rPr>
        <w:t xml:space="preserve">„Диадженти“ ЕООД, </w:t>
      </w:r>
      <w:r w:rsidRPr="00051180">
        <w:rPr>
          <w:sz w:val="28"/>
          <w:szCs w:val="28"/>
          <w:lang w:val="bg-BG"/>
        </w:rPr>
        <w:t>с предложена обща цена за изпълнение на поръчката</w:t>
      </w:r>
      <w:r w:rsidRPr="00051180">
        <w:rPr>
          <w:b/>
          <w:sz w:val="28"/>
          <w:szCs w:val="28"/>
          <w:lang w:val="bg-BG"/>
        </w:rPr>
        <w:t xml:space="preserve"> 45 780,00 </w:t>
      </w:r>
      <w:r w:rsidRPr="00051180">
        <w:rPr>
          <w:sz w:val="28"/>
          <w:szCs w:val="28"/>
          <w:lang w:val="bg-BG"/>
        </w:rPr>
        <w:t>/чети</w:t>
      </w:r>
      <w:r w:rsidR="007354E4">
        <w:rPr>
          <w:sz w:val="28"/>
          <w:szCs w:val="28"/>
          <w:lang w:val="bg-BG"/>
        </w:rPr>
        <w:t>р</w:t>
      </w:r>
      <w:r w:rsidRPr="00051180">
        <w:rPr>
          <w:sz w:val="28"/>
          <w:szCs w:val="28"/>
          <w:lang w:val="bg-BG"/>
        </w:rPr>
        <w:t>идесет и пет хиляди седемстотин и осемдесет / лева без ДДС.</w:t>
      </w:r>
    </w:p>
    <w:p w:rsidR="00051180" w:rsidRDefault="00051180" w:rsidP="00051180">
      <w:pPr>
        <w:ind w:firstLine="708"/>
        <w:jc w:val="both"/>
        <w:rPr>
          <w:sz w:val="28"/>
          <w:szCs w:val="28"/>
          <w:lang w:val="bg-BG"/>
        </w:rPr>
      </w:pPr>
      <w:r w:rsidRPr="00051180">
        <w:rPr>
          <w:b/>
          <w:sz w:val="28"/>
          <w:szCs w:val="28"/>
          <w:u w:val="single"/>
          <w:lang w:val="bg-BG"/>
        </w:rPr>
        <w:t>За 2-ра обособена позиция</w:t>
      </w:r>
      <w:r>
        <w:rPr>
          <w:sz w:val="28"/>
          <w:szCs w:val="28"/>
          <w:lang w:val="bg-BG"/>
        </w:rPr>
        <w:t xml:space="preserve"> „Хидротерапевтични перлени вани“ класираният на първо място участник </w:t>
      </w:r>
      <w:r w:rsidRPr="00051180">
        <w:rPr>
          <w:b/>
          <w:sz w:val="28"/>
          <w:szCs w:val="28"/>
          <w:lang w:val="bg-BG"/>
        </w:rPr>
        <w:t>„Елпак Лизинг“ ЕООД</w:t>
      </w:r>
      <w:r w:rsidRPr="00051180">
        <w:rPr>
          <w:sz w:val="28"/>
          <w:szCs w:val="28"/>
          <w:lang w:val="bg-BG"/>
        </w:rPr>
        <w:t>, с предлож</w:t>
      </w:r>
      <w:r w:rsidR="007354E4">
        <w:rPr>
          <w:sz w:val="28"/>
          <w:szCs w:val="28"/>
          <w:lang w:val="bg-BG"/>
        </w:rPr>
        <w:t>е</w:t>
      </w:r>
      <w:r w:rsidRPr="00051180">
        <w:rPr>
          <w:sz w:val="28"/>
          <w:szCs w:val="28"/>
          <w:lang w:val="bg-BG"/>
        </w:rPr>
        <w:t xml:space="preserve">на </w:t>
      </w:r>
      <w:r w:rsidR="007354E4">
        <w:rPr>
          <w:sz w:val="28"/>
          <w:szCs w:val="28"/>
          <w:lang w:val="bg-BG"/>
        </w:rPr>
        <w:t xml:space="preserve">обща </w:t>
      </w:r>
      <w:r w:rsidRPr="00051180">
        <w:rPr>
          <w:sz w:val="28"/>
          <w:szCs w:val="28"/>
          <w:lang w:val="bg-BG"/>
        </w:rPr>
        <w:t xml:space="preserve">цена за изпълнение на поръчката </w:t>
      </w:r>
      <w:r w:rsidR="00E36740">
        <w:rPr>
          <w:b/>
          <w:sz w:val="28"/>
          <w:szCs w:val="28"/>
          <w:lang w:val="bg-BG"/>
        </w:rPr>
        <w:t xml:space="preserve">14 080,00 </w:t>
      </w:r>
      <w:r w:rsidRPr="00051180">
        <w:rPr>
          <w:sz w:val="28"/>
          <w:szCs w:val="28"/>
          <w:lang w:val="bg-BG"/>
        </w:rPr>
        <w:t>/</w:t>
      </w:r>
      <w:r w:rsidR="00E36740">
        <w:rPr>
          <w:sz w:val="28"/>
          <w:szCs w:val="28"/>
          <w:lang w:val="bg-BG"/>
        </w:rPr>
        <w:t>четиринадесет хиляди и осемдесет</w:t>
      </w:r>
      <w:r w:rsidRPr="00051180">
        <w:rPr>
          <w:sz w:val="28"/>
          <w:szCs w:val="28"/>
          <w:lang w:val="bg-BG"/>
        </w:rPr>
        <w:t>/ лева без ДДС.</w:t>
      </w:r>
    </w:p>
    <w:p w:rsidR="00051180" w:rsidRDefault="00051180" w:rsidP="00051180">
      <w:pPr>
        <w:ind w:firstLine="708"/>
        <w:jc w:val="both"/>
        <w:rPr>
          <w:sz w:val="28"/>
          <w:szCs w:val="28"/>
          <w:lang w:val="bg-BG"/>
        </w:rPr>
      </w:pPr>
      <w:r w:rsidRPr="0089335C">
        <w:rPr>
          <w:b/>
          <w:sz w:val="28"/>
          <w:szCs w:val="28"/>
          <w:u w:val="single"/>
          <w:lang w:val="bg-BG"/>
        </w:rPr>
        <w:t>За 3-та обособена позиция</w:t>
      </w:r>
      <w:r>
        <w:rPr>
          <w:sz w:val="28"/>
          <w:szCs w:val="28"/>
          <w:lang w:val="bg-BG"/>
        </w:rPr>
        <w:t xml:space="preserve"> „СПА оборудване“</w:t>
      </w:r>
      <w:r w:rsidR="0089335C" w:rsidRPr="0089335C">
        <w:rPr>
          <w:sz w:val="28"/>
          <w:szCs w:val="28"/>
          <w:lang w:val="bg-BG"/>
        </w:rPr>
        <w:t xml:space="preserve"> </w:t>
      </w:r>
      <w:r w:rsidR="0089335C">
        <w:rPr>
          <w:sz w:val="28"/>
          <w:szCs w:val="28"/>
          <w:lang w:val="bg-BG"/>
        </w:rPr>
        <w:t xml:space="preserve">класираният на първо място участник </w:t>
      </w:r>
      <w:r w:rsidR="0089335C" w:rsidRPr="0089335C">
        <w:rPr>
          <w:b/>
          <w:sz w:val="28"/>
          <w:szCs w:val="28"/>
          <w:lang w:val="bg-BG"/>
        </w:rPr>
        <w:t>„Диадженти“ ЕООД</w:t>
      </w:r>
      <w:r w:rsidR="0089335C" w:rsidRPr="0089335C">
        <w:rPr>
          <w:sz w:val="28"/>
          <w:szCs w:val="28"/>
          <w:lang w:val="bg-BG"/>
        </w:rPr>
        <w:t xml:space="preserve">, с предложена обща цена за изпълнение на поръчката </w:t>
      </w:r>
      <w:r w:rsidR="0089335C" w:rsidRPr="0089335C">
        <w:rPr>
          <w:b/>
          <w:sz w:val="28"/>
          <w:szCs w:val="28"/>
          <w:lang w:val="bg-BG"/>
        </w:rPr>
        <w:t>1 892,</w:t>
      </w:r>
      <w:r w:rsidR="00F11AB8">
        <w:rPr>
          <w:b/>
          <w:sz w:val="28"/>
          <w:szCs w:val="28"/>
          <w:lang w:val="bg-BG"/>
        </w:rPr>
        <w:t>0</w:t>
      </w:r>
      <w:r w:rsidR="0089335C" w:rsidRPr="0089335C">
        <w:rPr>
          <w:b/>
          <w:sz w:val="28"/>
          <w:szCs w:val="28"/>
          <w:lang w:val="bg-BG"/>
        </w:rPr>
        <w:t>0</w:t>
      </w:r>
      <w:r w:rsidR="0089335C" w:rsidRPr="0089335C">
        <w:rPr>
          <w:sz w:val="28"/>
          <w:szCs w:val="28"/>
          <w:lang w:val="bg-BG"/>
        </w:rPr>
        <w:t xml:space="preserve">  /хиляда осемстотин деве</w:t>
      </w:r>
      <w:r w:rsidR="007354E4">
        <w:rPr>
          <w:sz w:val="28"/>
          <w:szCs w:val="28"/>
          <w:lang w:val="bg-BG"/>
        </w:rPr>
        <w:t>т</w:t>
      </w:r>
      <w:r w:rsidR="0089335C" w:rsidRPr="0089335C">
        <w:rPr>
          <w:sz w:val="28"/>
          <w:szCs w:val="28"/>
          <w:lang w:val="bg-BG"/>
        </w:rPr>
        <w:t>десет и два/ лева без ДДС.</w:t>
      </w:r>
    </w:p>
    <w:p w:rsidR="00051180" w:rsidRDefault="00051180" w:rsidP="00051180">
      <w:pPr>
        <w:ind w:firstLine="708"/>
        <w:jc w:val="both"/>
        <w:rPr>
          <w:sz w:val="28"/>
          <w:szCs w:val="28"/>
          <w:lang w:val="bg-BG"/>
        </w:rPr>
      </w:pPr>
    </w:p>
    <w:p w:rsidR="00051180" w:rsidRPr="000C78E9" w:rsidRDefault="00051180" w:rsidP="0005118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 xml:space="preserve">Комисията, </w:t>
      </w:r>
      <w:r w:rsidRPr="00B17E4A">
        <w:rPr>
          <w:sz w:val="28"/>
          <w:szCs w:val="28"/>
          <w:lang w:val="bg-BG"/>
        </w:rPr>
        <w:t xml:space="preserve">определена </w:t>
      </w:r>
      <w:r>
        <w:rPr>
          <w:sz w:val="28"/>
          <w:szCs w:val="28"/>
          <w:lang w:val="ru-RU"/>
        </w:rPr>
        <w:t>със Заповед № </w:t>
      </w:r>
      <w:r w:rsidR="0089335C">
        <w:rPr>
          <w:sz w:val="28"/>
          <w:szCs w:val="28"/>
          <w:lang w:val="ru-RU"/>
        </w:rPr>
        <w:t>155</w:t>
      </w:r>
      <w:r>
        <w:rPr>
          <w:sz w:val="28"/>
          <w:szCs w:val="28"/>
          <w:lang w:val="ru-RU"/>
        </w:rPr>
        <w:t>/</w:t>
      </w:r>
      <w:r w:rsidR="0089335C">
        <w:rPr>
          <w:sz w:val="28"/>
          <w:szCs w:val="28"/>
          <w:lang w:val="ru-RU"/>
        </w:rPr>
        <w:t>12</w:t>
      </w:r>
      <w:r>
        <w:rPr>
          <w:sz w:val="28"/>
          <w:szCs w:val="28"/>
          <w:lang w:val="ru-RU"/>
        </w:rPr>
        <w:t>.</w:t>
      </w:r>
      <w:r w:rsidR="0089335C">
        <w:rPr>
          <w:sz w:val="28"/>
          <w:szCs w:val="28"/>
          <w:lang w:val="ru-RU"/>
        </w:rPr>
        <w:t>02</w:t>
      </w:r>
      <w:r>
        <w:rPr>
          <w:sz w:val="28"/>
          <w:szCs w:val="28"/>
          <w:lang w:val="bg-BG"/>
        </w:rPr>
        <w:t>.201</w:t>
      </w:r>
      <w:r w:rsidR="0089335C">
        <w:rPr>
          <w:sz w:val="28"/>
          <w:szCs w:val="28"/>
          <w:lang w:val="bg-BG"/>
        </w:rPr>
        <w:t>9</w:t>
      </w:r>
      <w:r w:rsidRPr="0037666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ru-RU"/>
        </w:rPr>
        <w:t xml:space="preserve">г., </w:t>
      </w:r>
      <w:r>
        <w:rPr>
          <w:sz w:val="28"/>
          <w:szCs w:val="28"/>
          <w:lang w:val="bg-BG"/>
        </w:rPr>
        <w:t>състави и подписа</w:t>
      </w:r>
      <w:r w:rsidRPr="00336A95">
        <w:rPr>
          <w:sz w:val="28"/>
          <w:szCs w:val="28"/>
          <w:lang w:val="bg-BG"/>
        </w:rPr>
        <w:t xml:space="preserve"> настоящия протоко</w:t>
      </w:r>
      <w:r>
        <w:rPr>
          <w:sz w:val="28"/>
          <w:szCs w:val="28"/>
          <w:lang w:val="bg-BG"/>
        </w:rPr>
        <w:t xml:space="preserve">л за </w:t>
      </w:r>
      <w:r w:rsidRPr="000C78E9">
        <w:rPr>
          <w:sz w:val="28"/>
          <w:szCs w:val="28"/>
          <w:lang w:val="bg-BG"/>
        </w:rPr>
        <w:t xml:space="preserve">разглеждането и оценката на офертите и за класирането на участниците </w:t>
      </w:r>
      <w:r w:rsidRPr="00336A95">
        <w:rPr>
          <w:sz w:val="28"/>
          <w:szCs w:val="28"/>
          <w:lang w:val="bg-BG"/>
        </w:rPr>
        <w:t>в 1 (един) оригинален екземпляр</w:t>
      </w:r>
      <w:r w:rsidRPr="000C78E9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    </w:t>
      </w:r>
    </w:p>
    <w:p w:rsidR="00051180" w:rsidRPr="008351DE" w:rsidRDefault="00051180" w:rsidP="00051180">
      <w:pPr>
        <w:ind w:firstLine="540"/>
        <w:jc w:val="both"/>
        <w:rPr>
          <w:sz w:val="28"/>
          <w:szCs w:val="28"/>
          <w:lang w:val="ru-RU"/>
        </w:rPr>
      </w:pPr>
      <w:r w:rsidRPr="00911855">
        <w:rPr>
          <w:sz w:val="28"/>
          <w:szCs w:val="28"/>
          <w:lang w:val="bg-BG"/>
        </w:rPr>
        <w:t>Комисията представя на Възложителя настоящия протокол за утвърждаване.</w:t>
      </w:r>
    </w:p>
    <w:p w:rsidR="00051180" w:rsidRPr="00B644CF" w:rsidRDefault="00051180" w:rsidP="00051180">
      <w:pPr>
        <w:ind w:left="3600"/>
        <w:jc w:val="both"/>
        <w:rPr>
          <w:b/>
          <w:sz w:val="28"/>
          <w:szCs w:val="28"/>
          <w:lang w:val="bg-BG"/>
        </w:rPr>
      </w:pPr>
    </w:p>
    <w:p w:rsidR="00E92773" w:rsidRPr="00A500C4" w:rsidRDefault="00E92773" w:rsidP="004A133B">
      <w:pPr>
        <w:ind w:firstLine="540"/>
        <w:jc w:val="both"/>
        <w:rPr>
          <w:sz w:val="28"/>
          <w:szCs w:val="28"/>
          <w:lang w:val="ru-RU"/>
        </w:rPr>
      </w:pPr>
    </w:p>
    <w:p w:rsidR="00E92773" w:rsidRPr="00A500C4" w:rsidRDefault="00E92773" w:rsidP="004A133B">
      <w:pPr>
        <w:ind w:left="3600"/>
        <w:jc w:val="both"/>
        <w:rPr>
          <w:b/>
          <w:sz w:val="28"/>
          <w:szCs w:val="28"/>
          <w:highlight w:val="yellow"/>
          <w:lang w:val="bg-BG"/>
        </w:rPr>
      </w:pPr>
    </w:p>
    <w:p w:rsidR="00E92773" w:rsidRPr="00C001BB" w:rsidRDefault="00E92773" w:rsidP="00AD6A7B">
      <w:pPr>
        <w:ind w:firstLine="3544"/>
        <w:jc w:val="both"/>
        <w:rPr>
          <w:color w:val="000000"/>
          <w:lang w:val="ru-RU"/>
        </w:rPr>
      </w:pPr>
      <w:r w:rsidRPr="00C001BB">
        <w:rPr>
          <w:b/>
          <w:color w:val="000000"/>
          <w:lang w:val="ru-RU"/>
        </w:rPr>
        <w:t>ПРЕДСЕДАТЕЛ</w:t>
      </w:r>
      <w:r w:rsidRPr="00C001BB">
        <w:rPr>
          <w:color w:val="000000"/>
          <w:lang w:val="ru-RU"/>
        </w:rPr>
        <w:t>: . .....</w:t>
      </w:r>
      <w:r w:rsidR="008A13E1" w:rsidRPr="00C001BB">
        <w:rPr>
          <w:color w:val="000000"/>
          <w:lang w:val="ru-RU"/>
        </w:rPr>
        <w:t>......</w:t>
      </w:r>
      <w:r w:rsidR="00DB6F20">
        <w:rPr>
          <w:color w:val="000000"/>
          <w:lang w:val="ru-RU"/>
        </w:rPr>
        <w:t>/П/</w:t>
      </w:r>
      <w:r w:rsidR="008A13E1" w:rsidRPr="00C001BB">
        <w:rPr>
          <w:color w:val="000000"/>
          <w:lang w:val="ru-RU"/>
        </w:rPr>
        <w:t>.................</w:t>
      </w:r>
      <w:r w:rsidR="00B41528">
        <w:rPr>
          <w:color w:val="000000"/>
          <w:lang w:val="ru-RU"/>
        </w:rPr>
        <w:t>/</w:t>
      </w:r>
      <w:r w:rsidR="008A13E1" w:rsidRPr="00C001BB">
        <w:rPr>
          <w:color w:val="000000"/>
          <w:lang w:val="ru-RU"/>
        </w:rPr>
        <w:t>Е</w:t>
      </w:r>
      <w:r w:rsidRPr="00C001BB">
        <w:rPr>
          <w:color w:val="000000"/>
          <w:lang w:val="ru-RU"/>
        </w:rPr>
        <w:t xml:space="preserve">. </w:t>
      </w:r>
      <w:r w:rsidR="0089335C" w:rsidRPr="00C001BB">
        <w:rPr>
          <w:color w:val="000000"/>
          <w:lang w:val="ru-RU"/>
        </w:rPr>
        <w:t>Петрова</w:t>
      </w:r>
      <w:r w:rsidRPr="00C001BB">
        <w:rPr>
          <w:color w:val="000000"/>
          <w:lang w:val="ru-RU"/>
        </w:rPr>
        <w:t>/</w:t>
      </w:r>
    </w:p>
    <w:p w:rsidR="00E92773" w:rsidRPr="00C001BB" w:rsidRDefault="00E92773" w:rsidP="00AD6A7B">
      <w:pPr>
        <w:ind w:firstLine="3544"/>
        <w:jc w:val="both"/>
        <w:rPr>
          <w:lang w:val="bg-BG"/>
        </w:rPr>
      </w:pPr>
    </w:p>
    <w:p w:rsidR="00E92773" w:rsidRPr="00C001BB" w:rsidRDefault="00E92773" w:rsidP="00AD6A7B">
      <w:pPr>
        <w:ind w:firstLine="3544"/>
        <w:jc w:val="both"/>
        <w:rPr>
          <w:lang w:val="bg-BG"/>
        </w:rPr>
      </w:pPr>
      <w:r w:rsidRPr="00C001BB">
        <w:rPr>
          <w:b/>
          <w:color w:val="000000"/>
          <w:lang w:val="ru-RU"/>
        </w:rPr>
        <w:t>ЧЛЕНОВЕ</w:t>
      </w:r>
      <w:r w:rsidRPr="00C001BB">
        <w:rPr>
          <w:color w:val="000000"/>
          <w:lang w:val="ru-RU"/>
        </w:rPr>
        <w:t>:</w:t>
      </w:r>
      <w:r w:rsidRPr="00C001BB">
        <w:rPr>
          <w:lang w:val="bg-BG"/>
        </w:rPr>
        <w:tab/>
      </w:r>
      <w:r w:rsidRPr="00C001BB">
        <w:rPr>
          <w:lang w:val="bg-BG"/>
        </w:rPr>
        <w:tab/>
        <w:t>1. .......</w:t>
      </w:r>
      <w:r w:rsidR="00DB6F20">
        <w:rPr>
          <w:lang w:val="bg-BG"/>
        </w:rPr>
        <w:t>/П/</w:t>
      </w:r>
      <w:r w:rsidRPr="00C001BB">
        <w:rPr>
          <w:lang w:val="bg-BG"/>
        </w:rPr>
        <w:t>................/</w:t>
      </w:r>
      <w:r w:rsidR="008A13E1" w:rsidRPr="00C001BB">
        <w:rPr>
          <w:lang w:val="bg-BG"/>
        </w:rPr>
        <w:t>С</w:t>
      </w:r>
      <w:r w:rsidRPr="00C001BB">
        <w:rPr>
          <w:lang w:val="bg-BG"/>
        </w:rPr>
        <w:t>.</w:t>
      </w:r>
      <w:r w:rsidR="008A13E1" w:rsidRPr="00C001BB">
        <w:rPr>
          <w:lang w:val="bg-BG"/>
        </w:rPr>
        <w:t xml:space="preserve"> </w:t>
      </w:r>
      <w:r w:rsidR="0089335C" w:rsidRPr="00C001BB">
        <w:rPr>
          <w:lang w:val="bg-BG"/>
        </w:rPr>
        <w:t>Пейчева</w:t>
      </w:r>
      <w:r w:rsidRPr="00C001BB">
        <w:rPr>
          <w:lang w:val="bg-BG"/>
        </w:rPr>
        <w:t>/</w:t>
      </w:r>
    </w:p>
    <w:p w:rsidR="00E92773" w:rsidRPr="00C001BB" w:rsidRDefault="00E92773" w:rsidP="00AD6A7B">
      <w:pPr>
        <w:ind w:firstLine="3544"/>
        <w:jc w:val="both"/>
        <w:rPr>
          <w:lang w:val="bg-BG"/>
        </w:rPr>
      </w:pPr>
    </w:p>
    <w:p w:rsidR="00E92773" w:rsidRPr="00C001BB" w:rsidRDefault="00E92773" w:rsidP="00061960">
      <w:pPr>
        <w:ind w:firstLine="3544"/>
        <w:jc w:val="both"/>
        <w:rPr>
          <w:b/>
        </w:rPr>
      </w:pPr>
      <w:r w:rsidRPr="00C001BB">
        <w:rPr>
          <w:lang w:val="bg-BG"/>
        </w:rPr>
        <w:t xml:space="preserve"> </w:t>
      </w:r>
      <w:r w:rsidRPr="00C001BB">
        <w:rPr>
          <w:lang w:val="bg-BG"/>
        </w:rPr>
        <w:tab/>
      </w:r>
      <w:r w:rsidRPr="00C001BB">
        <w:rPr>
          <w:lang w:val="bg-BG"/>
        </w:rPr>
        <w:tab/>
      </w:r>
      <w:r w:rsidRPr="00C001BB">
        <w:rPr>
          <w:lang w:val="bg-BG"/>
        </w:rPr>
        <w:tab/>
        <w:t>2. .......</w:t>
      </w:r>
      <w:r w:rsidR="00DB6F20">
        <w:rPr>
          <w:lang w:val="bg-BG"/>
        </w:rPr>
        <w:t>/П/</w:t>
      </w:r>
      <w:bookmarkStart w:id="0" w:name="_GoBack"/>
      <w:bookmarkEnd w:id="0"/>
      <w:r w:rsidRPr="00C001BB">
        <w:rPr>
          <w:lang w:val="bg-BG"/>
        </w:rPr>
        <w:t>................/</w:t>
      </w:r>
      <w:r w:rsidR="008A13E1" w:rsidRPr="00C001BB">
        <w:rPr>
          <w:lang w:val="bg-BG"/>
        </w:rPr>
        <w:t>Д</w:t>
      </w:r>
      <w:r w:rsidRPr="00C001BB">
        <w:rPr>
          <w:lang w:val="bg-BG"/>
        </w:rPr>
        <w:t xml:space="preserve">. </w:t>
      </w:r>
      <w:r w:rsidR="0089335C" w:rsidRPr="00C001BB">
        <w:rPr>
          <w:lang w:val="bg-BG"/>
        </w:rPr>
        <w:t xml:space="preserve">Попова </w:t>
      </w:r>
      <w:r w:rsidRPr="00C001BB">
        <w:rPr>
          <w:lang w:val="bg-BG"/>
        </w:rPr>
        <w:t>/</w:t>
      </w:r>
    </w:p>
    <w:sectPr w:rsidR="00E92773" w:rsidRPr="00C001BB" w:rsidSect="00B9435C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5F" w:rsidRDefault="00A52C5F" w:rsidP="005538D1">
      <w:r>
        <w:separator/>
      </w:r>
    </w:p>
  </w:endnote>
  <w:endnote w:type="continuationSeparator" w:id="0">
    <w:p w:rsidR="00A52C5F" w:rsidRDefault="00A52C5F" w:rsidP="0055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773" w:rsidRDefault="0001545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6F20">
      <w:rPr>
        <w:noProof/>
      </w:rPr>
      <w:t>7</w:t>
    </w:r>
    <w:r>
      <w:rPr>
        <w:noProof/>
      </w:rPr>
      <w:fldChar w:fldCharType="end"/>
    </w:r>
  </w:p>
  <w:p w:rsidR="00E92773" w:rsidRDefault="00E927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5F" w:rsidRDefault="00A52C5F" w:rsidP="005538D1">
      <w:r>
        <w:separator/>
      </w:r>
    </w:p>
  </w:footnote>
  <w:footnote w:type="continuationSeparator" w:id="0">
    <w:p w:rsidR="00A52C5F" w:rsidRDefault="00A52C5F" w:rsidP="0055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8D6"/>
    <w:multiLevelType w:val="hybridMultilevel"/>
    <w:tmpl w:val="7ADA9BCA"/>
    <w:lvl w:ilvl="0" w:tplc="230CF8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CB7AEA"/>
    <w:multiLevelType w:val="hybridMultilevel"/>
    <w:tmpl w:val="7ADA9D84"/>
    <w:lvl w:ilvl="0" w:tplc="EC8431C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A67A9"/>
    <w:multiLevelType w:val="hybridMultilevel"/>
    <w:tmpl w:val="665077F0"/>
    <w:lvl w:ilvl="0" w:tplc="943A235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5A8A"/>
    <w:multiLevelType w:val="hybridMultilevel"/>
    <w:tmpl w:val="938CE6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369C5"/>
    <w:multiLevelType w:val="hybridMultilevel"/>
    <w:tmpl w:val="4DC85A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BB11DB"/>
    <w:multiLevelType w:val="hybridMultilevel"/>
    <w:tmpl w:val="6ED42AE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4C6991"/>
    <w:multiLevelType w:val="hybridMultilevel"/>
    <w:tmpl w:val="3C54E7E8"/>
    <w:lvl w:ilvl="0" w:tplc="C316D8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E177C3C"/>
    <w:multiLevelType w:val="hybridMultilevel"/>
    <w:tmpl w:val="72CEB6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17EA"/>
    <w:multiLevelType w:val="hybridMultilevel"/>
    <w:tmpl w:val="06B8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0E10C1"/>
    <w:multiLevelType w:val="hybridMultilevel"/>
    <w:tmpl w:val="BD6A3ED4"/>
    <w:lvl w:ilvl="0" w:tplc="A2843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C27189D"/>
    <w:multiLevelType w:val="hybridMultilevel"/>
    <w:tmpl w:val="74405722"/>
    <w:lvl w:ilvl="0" w:tplc="095200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435B7"/>
    <w:multiLevelType w:val="hybridMultilevel"/>
    <w:tmpl w:val="5DFC0804"/>
    <w:lvl w:ilvl="0" w:tplc="331619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30" w:hanging="360"/>
      </w:pPr>
    </w:lvl>
    <w:lvl w:ilvl="2" w:tplc="0402001B" w:tentative="1">
      <w:start w:val="1"/>
      <w:numFmt w:val="lowerRoman"/>
      <w:lvlText w:val="%3."/>
      <w:lvlJc w:val="right"/>
      <w:pPr>
        <w:ind w:left="2550" w:hanging="180"/>
      </w:pPr>
    </w:lvl>
    <w:lvl w:ilvl="3" w:tplc="0402000F" w:tentative="1">
      <w:start w:val="1"/>
      <w:numFmt w:val="decimal"/>
      <w:lvlText w:val="%4."/>
      <w:lvlJc w:val="left"/>
      <w:pPr>
        <w:ind w:left="3270" w:hanging="360"/>
      </w:pPr>
    </w:lvl>
    <w:lvl w:ilvl="4" w:tplc="04020019" w:tentative="1">
      <w:start w:val="1"/>
      <w:numFmt w:val="lowerLetter"/>
      <w:lvlText w:val="%5."/>
      <w:lvlJc w:val="left"/>
      <w:pPr>
        <w:ind w:left="3990" w:hanging="360"/>
      </w:pPr>
    </w:lvl>
    <w:lvl w:ilvl="5" w:tplc="0402001B" w:tentative="1">
      <w:start w:val="1"/>
      <w:numFmt w:val="lowerRoman"/>
      <w:lvlText w:val="%6."/>
      <w:lvlJc w:val="right"/>
      <w:pPr>
        <w:ind w:left="4710" w:hanging="180"/>
      </w:pPr>
    </w:lvl>
    <w:lvl w:ilvl="6" w:tplc="0402000F" w:tentative="1">
      <w:start w:val="1"/>
      <w:numFmt w:val="decimal"/>
      <w:lvlText w:val="%7."/>
      <w:lvlJc w:val="left"/>
      <w:pPr>
        <w:ind w:left="5430" w:hanging="360"/>
      </w:pPr>
    </w:lvl>
    <w:lvl w:ilvl="7" w:tplc="04020019" w:tentative="1">
      <w:start w:val="1"/>
      <w:numFmt w:val="lowerLetter"/>
      <w:lvlText w:val="%8."/>
      <w:lvlJc w:val="left"/>
      <w:pPr>
        <w:ind w:left="6150" w:hanging="360"/>
      </w:pPr>
    </w:lvl>
    <w:lvl w:ilvl="8" w:tplc="040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6D9A7B75"/>
    <w:multiLevelType w:val="hybridMultilevel"/>
    <w:tmpl w:val="8A403FF2"/>
    <w:lvl w:ilvl="0" w:tplc="4866E5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AD17B1"/>
    <w:multiLevelType w:val="hybridMultilevel"/>
    <w:tmpl w:val="8E9C6CD4"/>
    <w:lvl w:ilvl="0" w:tplc="421A73D0">
      <w:start w:val="1"/>
      <w:numFmt w:val="upperRoman"/>
      <w:lvlText w:val="%1."/>
      <w:lvlJc w:val="left"/>
      <w:pPr>
        <w:ind w:left="1425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76585FC0"/>
    <w:multiLevelType w:val="hybridMultilevel"/>
    <w:tmpl w:val="BA20E41A"/>
    <w:lvl w:ilvl="0" w:tplc="0D722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2"/>
  </w:num>
  <w:num w:numId="6">
    <w:abstractNumId w:val="6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  <w:num w:numId="13">
    <w:abstractNumId w:val="1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5B"/>
    <w:rsid w:val="00000C13"/>
    <w:rsid w:val="000075A5"/>
    <w:rsid w:val="00012A2A"/>
    <w:rsid w:val="00015454"/>
    <w:rsid w:val="00020B2D"/>
    <w:rsid w:val="00040823"/>
    <w:rsid w:val="00040E4F"/>
    <w:rsid w:val="00051180"/>
    <w:rsid w:val="00061960"/>
    <w:rsid w:val="00064372"/>
    <w:rsid w:val="0007340A"/>
    <w:rsid w:val="00075742"/>
    <w:rsid w:val="00083D11"/>
    <w:rsid w:val="000916E6"/>
    <w:rsid w:val="00095011"/>
    <w:rsid w:val="000954E7"/>
    <w:rsid w:val="000A688E"/>
    <w:rsid w:val="000B726B"/>
    <w:rsid w:val="000C0546"/>
    <w:rsid w:val="000C1577"/>
    <w:rsid w:val="000C53B9"/>
    <w:rsid w:val="000D00FD"/>
    <w:rsid w:val="000D13F2"/>
    <w:rsid w:val="000D38CF"/>
    <w:rsid w:val="000D7538"/>
    <w:rsid w:val="000E04E4"/>
    <w:rsid w:val="000E453B"/>
    <w:rsid w:val="000F09B5"/>
    <w:rsid w:val="000F0B10"/>
    <w:rsid w:val="000F0EBC"/>
    <w:rsid w:val="000F3081"/>
    <w:rsid w:val="000F7ED3"/>
    <w:rsid w:val="001008CB"/>
    <w:rsid w:val="00104147"/>
    <w:rsid w:val="00105467"/>
    <w:rsid w:val="0010648C"/>
    <w:rsid w:val="00116CA5"/>
    <w:rsid w:val="001215AA"/>
    <w:rsid w:val="00121631"/>
    <w:rsid w:val="0012674C"/>
    <w:rsid w:val="00145203"/>
    <w:rsid w:val="0014767B"/>
    <w:rsid w:val="00154557"/>
    <w:rsid w:val="0015773B"/>
    <w:rsid w:val="00165F8A"/>
    <w:rsid w:val="001845FE"/>
    <w:rsid w:val="001870D7"/>
    <w:rsid w:val="0019247D"/>
    <w:rsid w:val="001948A0"/>
    <w:rsid w:val="001A1E2C"/>
    <w:rsid w:val="001A3D48"/>
    <w:rsid w:val="001A7C95"/>
    <w:rsid w:val="001B057C"/>
    <w:rsid w:val="001B0A29"/>
    <w:rsid w:val="001B4EC1"/>
    <w:rsid w:val="001D08B4"/>
    <w:rsid w:val="001D11CF"/>
    <w:rsid w:val="001D36E3"/>
    <w:rsid w:val="001D37F0"/>
    <w:rsid w:val="001D5D80"/>
    <w:rsid w:val="001E076E"/>
    <w:rsid w:val="001E0C1C"/>
    <w:rsid w:val="001E2693"/>
    <w:rsid w:val="001E2744"/>
    <w:rsid w:val="001F0A08"/>
    <w:rsid w:val="001F3250"/>
    <w:rsid w:val="001F7357"/>
    <w:rsid w:val="002018D1"/>
    <w:rsid w:val="0020341F"/>
    <w:rsid w:val="00206969"/>
    <w:rsid w:val="00207506"/>
    <w:rsid w:val="00207D51"/>
    <w:rsid w:val="00211974"/>
    <w:rsid w:val="00214212"/>
    <w:rsid w:val="00215A09"/>
    <w:rsid w:val="00215BCE"/>
    <w:rsid w:val="0021766B"/>
    <w:rsid w:val="00217BBF"/>
    <w:rsid w:val="0022026D"/>
    <w:rsid w:val="00226600"/>
    <w:rsid w:val="00232930"/>
    <w:rsid w:val="00234757"/>
    <w:rsid w:val="00234EEE"/>
    <w:rsid w:val="002367AD"/>
    <w:rsid w:val="00251E38"/>
    <w:rsid w:val="0025277E"/>
    <w:rsid w:val="00253419"/>
    <w:rsid w:val="002611B6"/>
    <w:rsid w:val="00261852"/>
    <w:rsid w:val="0026210B"/>
    <w:rsid w:val="00263BB3"/>
    <w:rsid w:val="00267552"/>
    <w:rsid w:val="00271A53"/>
    <w:rsid w:val="002729BF"/>
    <w:rsid w:val="002750C9"/>
    <w:rsid w:val="00277E2E"/>
    <w:rsid w:val="002801D2"/>
    <w:rsid w:val="002833A9"/>
    <w:rsid w:val="00284128"/>
    <w:rsid w:val="00286385"/>
    <w:rsid w:val="00287E5F"/>
    <w:rsid w:val="00292BCD"/>
    <w:rsid w:val="002A256D"/>
    <w:rsid w:val="002A2F8C"/>
    <w:rsid w:val="002A4713"/>
    <w:rsid w:val="002A528B"/>
    <w:rsid w:val="002A71E8"/>
    <w:rsid w:val="002A756D"/>
    <w:rsid w:val="002B61E8"/>
    <w:rsid w:val="002C21DA"/>
    <w:rsid w:val="002C51E4"/>
    <w:rsid w:val="002D02F2"/>
    <w:rsid w:val="002E1B79"/>
    <w:rsid w:val="002E530E"/>
    <w:rsid w:val="002E5610"/>
    <w:rsid w:val="002F09DF"/>
    <w:rsid w:val="002F0D42"/>
    <w:rsid w:val="002F22C4"/>
    <w:rsid w:val="002F57D7"/>
    <w:rsid w:val="002F687A"/>
    <w:rsid w:val="00304195"/>
    <w:rsid w:val="00304F6A"/>
    <w:rsid w:val="0030743D"/>
    <w:rsid w:val="003144D0"/>
    <w:rsid w:val="003155F0"/>
    <w:rsid w:val="00317361"/>
    <w:rsid w:val="0032095C"/>
    <w:rsid w:val="00330A6B"/>
    <w:rsid w:val="00330C13"/>
    <w:rsid w:val="00331449"/>
    <w:rsid w:val="003317D4"/>
    <w:rsid w:val="0033336C"/>
    <w:rsid w:val="00337EA6"/>
    <w:rsid w:val="003407B3"/>
    <w:rsid w:val="003612BD"/>
    <w:rsid w:val="00361757"/>
    <w:rsid w:val="00361EBA"/>
    <w:rsid w:val="0036685A"/>
    <w:rsid w:val="003724A7"/>
    <w:rsid w:val="003745E2"/>
    <w:rsid w:val="00375107"/>
    <w:rsid w:val="003764F3"/>
    <w:rsid w:val="003814A1"/>
    <w:rsid w:val="003857FE"/>
    <w:rsid w:val="00397CBF"/>
    <w:rsid w:val="003A0B5B"/>
    <w:rsid w:val="003B64E2"/>
    <w:rsid w:val="003D070E"/>
    <w:rsid w:val="003D17B7"/>
    <w:rsid w:val="003D1F33"/>
    <w:rsid w:val="003D3425"/>
    <w:rsid w:val="003E1230"/>
    <w:rsid w:val="003E1A17"/>
    <w:rsid w:val="003F01CB"/>
    <w:rsid w:val="003F313C"/>
    <w:rsid w:val="003F44F7"/>
    <w:rsid w:val="004026B2"/>
    <w:rsid w:val="00421FD0"/>
    <w:rsid w:val="00424707"/>
    <w:rsid w:val="00433D99"/>
    <w:rsid w:val="004357DC"/>
    <w:rsid w:val="00435A68"/>
    <w:rsid w:val="00435F39"/>
    <w:rsid w:val="004417D8"/>
    <w:rsid w:val="0045059F"/>
    <w:rsid w:val="00450660"/>
    <w:rsid w:val="00452766"/>
    <w:rsid w:val="00454036"/>
    <w:rsid w:val="00461619"/>
    <w:rsid w:val="00470054"/>
    <w:rsid w:val="00475ACF"/>
    <w:rsid w:val="00475AE8"/>
    <w:rsid w:val="00486550"/>
    <w:rsid w:val="00492CDE"/>
    <w:rsid w:val="00495E0B"/>
    <w:rsid w:val="00497C1B"/>
    <w:rsid w:val="004A133B"/>
    <w:rsid w:val="004A37DA"/>
    <w:rsid w:val="004A3EC3"/>
    <w:rsid w:val="004A587E"/>
    <w:rsid w:val="004B4712"/>
    <w:rsid w:val="004D0DC6"/>
    <w:rsid w:val="004D5424"/>
    <w:rsid w:val="004D6C76"/>
    <w:rsid w:val="004E0C6C"/>
    <w:rsid w:val="004E1882"/>
    <w:rsid w:val="004E43CB"/>
    <w:rsid w:val="004E6A72"/>
    <w:rsid w:val="004F0732"/>
    <w:rsid w:val="004F685A"/>
    <w:rsid w:val="004F7364"/>
    <w:rsid w:val="00507794"/>
    <w:rsid w:val="0051106F"/>
    <w:rsid w:val="0051232B"/>
    <w:rsid w:val="0051771B"/>
    <w:rsid w:val="00521EF3"/>
    <w:rsid w:val="00527A03"/>
    <w:rsid w:val="00530778"/>
    <w:rsid w:val="00530C53"/>
    <w:rsid w:val="005326E6"/>
    <w:rsid w:val="005366EE"/>
    <w:rsid w:val="00536941"/>
    <w:rsid w:val="00536B64"/>
    <w:rsid w:val="005379B5"/>
    <w:rsid w:val="00545A62"/>
    <w:rsid w:val="005526DC"/>
    <w:rsid w:val="005538D1"/>
    <w:rsid w:val="00555274"/>
    <w:rsid w:val="0055675D"/>
    <w:rsid w:val="00570EEE"/>
    <w:rsid w:val="00575658"/>
    <w:rsid w:val="00576B1C"/>
    <w:rsid w:val="00580264"/>
    <w:rsid w:val="005864C0"/>
    <w:rsid w:val="00587810"/>
    <w:rsid w:val="00591061"/>
    <w:rsid w:val="005A45C6"/>
    <w:rsid w:val="005A4C03"/>
    <w:rsid w:val="005A7708"/>
    <w:rsid w:val="005B0919"/>
    <w:rsid w:val="005B38D0"/>
    <w:rsid w:val="005B564C"/>
    <w:rsid w:val="005C10F7"/>
    <w:rsid w:val="005C4D48"/>
    <w:rsid w:val="005C5C57"/>
    <w:rsid w:val="005D22A0"/>
    <w:rsid w:val="005E22A6"/>
    <w:rsid w:val="005E35BC"/>
    <w:rsid w:val="005E5621"/>
    <w:rsid w:val="005E62A9"/>
    <w:rsid w:val="005F1ADF"/>
    <w:rsid w:val="00604685"/>
    <w:rsid w:val="0061098A"/>
    <w:rsid w:val="00622AF9"/>
    <w:rsid w:val="00625708"/>
    <w:rsid w:val="006321BD"/>
    <w:rsid w:val="00634F80"/>
    <w:rsid w:val="00641A54"/>
    <w:rsid w:val="00646C04"/>
    <w:rsid w:val="006501FE"/>
    <w:rsid w:val="006526B2"/>
    <w:rsid w:val="00652B1C"/>
    <w:rsid w:val="00653B9E"/>
    <w:rsid w:val="00654E6F"/>
    <w:rsid w:val="00656C1B"/>
    <w:rsid w:val="0066237E"/>
    <w:rsid w:val="0066329C"/>
    <w:rsid w:val="00665BBB"/>
    <w:rsid w:val="00674BCC"/>
    <w:rsid w:val="00686F4B"/>
    <w:rsid w:val="00693818"/>
    <w:rsid w:val="006A22D5"/>
    <w:rsid w:val="006A7F00"/>
    <w:rsid w:val="006B0549"/>
    <w:rsid w:val="006B37CC"/>
    <w:rsid w:val="006B383A"/>
    <w:rsid w:val="006B3C3F"/>
    <w:rsid w:val="006B638D"/>
    <w:rsid w:val="006B6899"/>
    <w:rsid w:val="006B7601"/>
    <w:rsid w:val="006C7595"/>
    <w:rsid w:val="006C75E4"/>
    <w:rsid w:val="006D0A9E"/>
    <w:rsid w:val="006D14E4"/>
    <w:rsid w:val="006D48D4"/>
    <w:rsid w:val="006E265D"/>
    <w:rsid w:val="006E44FD"/>
    <w:rsid w:val="006F1CCA"/>
    <w:rsid w:val="006F6E2F"/>
    <w:rsid w:val="0070526B"/>
    <w:rsid w:val="00705744"/>
    <w:rsid w:val="00705C14"/>
    <w:rsid w:val="00715DC4"/>
    <w:rsid w:val="0071696A"/>
    <w:rsid w:val="00717533"/>
    <w:rsid w:val="00726B1C"/>
    <w:rsid w:val="00727958"/>
    <w:rsid w:val="007317B9"/>
    <w:rsid w:val="007321F2"/>
    <w:rsid w:val="0073363D"/>
    <w:rsid w:val="007354E4"/>
    <w:rsid w:val="007404B2"/>
    <w:rsid w:val="0074327D"/>
    <w:rsid w:val="00750DBD"/>
    <w:rsid w:val="00752D97"/>
    <w:rsid w:val="00755132"/>
    <w:rsid w:val="00755EC4"/>
    <w:rsid w:val="00761FBB"/>
    <w:rsid w:val="007736AE"/>
    <w:rsid w:val="007A0A63"/>
    <w:rsid w:val="007B29A4"/>
    <w:rsid w:val="007B625D"/>
    <w:rsid w:val="007B6BA8"/>
    <w:rsid w:val="007C57AA"/>
    <w:rsid w:val="007C59A9"/>
    <w:rsid w:val="007D1DA3"/>
    <w:rsid w:val="007D3BCC"/>
    <w:rsid w:val="007D3BDC"/>
    <w:rsid w:val="007D6DE3"/>
    <w:rsid w:val="007E1400"/>
    <w:rsid w:val="007E3B3D"/>
    <w:rsid w:val="007F12BF"/>
    <w:rsid w:val="008034FD"/>
    <w:rsid w:val="00803610"/>
    <w:rsid w:val="008046C1"/>
    <w:rsid w:val="008077A7"/>
    <w:rsid w:val="00811C2E"/>
    <w:rsid w:val="0081427F"/>
    <w:rsid w:val="0081457A"/>
    <w:rsid w:val="00814988"/>
    <w:rsid w:val="00834E67"/>
    <w:rsid w:val="0084301B"/>
    <w:rsid w:val="0084328E"/>
    <w:rsid w:val="00845C49"/>
    <w:rsid w:val="00852507"/>
    <w:rsid w:val="00852721"/>
    <w:rsid w:val="00864148"/>
    <w:rsid w:val="00872655"/>
    <w:rsid w:val="008732CD"/>
    <w:rsid w:val="0087398A"/>
    <w:rsid w:val="00874232"/>
    <w:rsid w:val="00877903"/>
    <w:rsid w:val="00880B99"/>
    <w:rsid w:val="0088423B"/>
    <w:rsid w:val="0088556B"/>
    <w:rsid w:val="0089335C"/>
    <w:rsid w:val="008969D2"/>
    <w:rsid w:val="008A13E1"/>
    <w:rsid w:val="008A1DE9"/>
    <w:rsid w:val="008B2DA2"/>
    <w:rsid w:val="008B4A41"/>
    <w:rsid w:val="008B6575"/>
    <w:rsid w:val="008C5103"/>
    <w:rsid w:val="008C7E07"/>
    <w:rsid w:val="008D333D"/>
    <w:rsid w:val="008D61E4"/>
    <w:rsid w:val="008E479F"/>
    <w:rsid w:val="008E5F6C"/>
    <w:rsid w:val="008E638F"/>
    <w:rsid w:val="008F3C5B"/>
    <w:rsid w:val="008F3CE6"/>
    <w:rsid w:val="008F47F2"/>
    <w:rsid w:val="008F58A6"/>
    <w:rsid w:val="008F6663"/>
    <w:rsid w:val="008F7E7E"/>
    <w:rsid w:val="00902DFE"/>
    <w:rsid w:val="0090650D"/>
    <w:rsid w:val="009121F2"/>
    <w:rsid w:val="009142E0"/>
    <w:rsid w:val="009154B1"/>
    <w:rsid w:val="00915F9C"/>
    <w:rsid w:val="009210A1"/>
    <w:rsid w:val="009271A1"/>
    <w:rsid w:val="00937D96"/>
    <w:rsid w:val="00945078"/>
    <w:rsid w:val="00947EAC"/>
    <w:rsid w:val="00954FEA"/>
    <w:rsid w:val="00964811"/>
    <w:rsid w:val="0096501E"/>
    <w:rsid w:val="00971A8E"/>
    <w:rsid w:val="009721DA"/>
    <w:rsid w:val="009729C3"/>
    <w:rsid w:val="00974403"/>
    <w:rsid w:val="009765D9"/>
    <w:rsid w:val="009813D4"/>
    <w:rsid w:val="009826CF"/>
    <w:rsid w:val="00984767"/>
    <w:rsid w:val="00990BD4"/>
    <w:rsid w:val="00990BE5"/>
    <w:rsid w:val="0099163D"/>
    <w:rsid w:val="00996172"/>
    <w:rsid w:val="00996F9D"/>
    <w:rsid w:val="009A2075"/>
    <w:rsid w:val="009A6701"/>
    <w:rsid w:val="009B1D4E"/>
    <w:rsid w:val="009B248D"/>
    <w:rsid w:val="009B536A"/>
    <w:rsid w:val="009B5D39"/>
    <w:rsid w:val="009B6396"/>
    <w:rsid w:val="009B64ED"/>
    <w:rsid w:val="009C4CDA"/>
    <w:rsid w:val="009D1920"/>
    <w:rsid w:val="009D3971"/>
    <w:rsid w:val="009D4F89"/>
    <w:rsid w:val="009D6AE7"/>
    <w:rsid w:val="009E0803"/>
    <w:rsid w:val="009E409B"/>
    <w:rsid w:val="009F046F"/>
    <w:rsid w:val="009F09AD"/>
    <w:rsid w:val="009F32F1"/>
    <w:rsid w:val="009F6C9F"/>
    <w:rsid w:val="00A0010B"/>
    <w:rsid w:val="00A0734F"/>
    <w:rsid w:val="00A07481"/>
    <w:rsid w:val="00A1645B"/>
    <w:rsid w:val="00A1781D"/>
    <w:rsid w:val="00A22855"/>
    <w:rsid w:val="00A236C7"/>
    <w:rsid w:val="00A26D4D"/>
    <w:rsid w:val="00A338F9"/>
    <w:rsid w:val="00A3583A"/>
    <w:rsid w:val="00A367A8"/>
    <w:rsid w:val="00A36D0E"/>
    <w:rsid w:val="00A40C9E"/>
    <w:rsid w:val="00A41764"/>
    <w:rsid w:val="00A4191E"/>
    <w:rsid w:val="00A42718"/>
    <w:rsid w:val="00A4489A"/>
    <w:rsid w:val="00A4759A"/>
    <w:rsid w:val="00A500C4"/>
    <w:rsid w:val="00A52C5F"/>
    <w:rsid w:val="00A538BB"/>
    <w:rsid w:val="00A53C38"/>
    <w:rsid w:val="00A57D32"/>
    <w:rsid w:val="00A62A12"/>
    <w:rsid w:val="00A66AA1"/>
    <w:rsid w:val="00A71377"/>
    <w:rsid w:val="00A71840"/>
    <w:rsid w:val="00A72D19"/>
    <w:rsid w:val="00A809DA"/>
    <w:rsid w:val="00A80B2C"/>
    <w:rsid w:val="00A83452"/>
    <w:rsid w:val="00A84719"/>
    <w:rsid w:val="00A909E3"/>
    <w:rsid w:val="00A9320A"/>
    <w:rsid w:val="00A9461D"/>
    <w:rsid w:val="00A97754"/>
    <w:rsid w:val="00AA0486"/>
    <w:rsid w:val="00AA2188"/>
    <w:rsid w:val="00AA37B4"/>
    <w:rsid w:val="00AB1664"/>
    <w:rsid w:val="00AB28B5"/>
    <w:rsid w:val="00AB2DEE"/>
    <w:rsid w:val="00AB32A9"/>
    <w:rsid w:val="00AB3C0A"/>
    <w:rsid w:val="00AB5717"/>
    <w:rsid w:val="00AC1492"/>
    <w:rsid w:val="00AC2248"/>
    <w:rsid w:val="00AC25CC"/>
    <w:rsid w:val="00AD6A7B"/>
    <w:rsid w:val="00AE63D1"/>
    <w:rsid w:val="00AF1AEA"/>
    <w:rsid w:val="00AF2801"/>
    <w:rsid w:val="00B0309E"/>
    <w:rsid w:val="00B03BBC"/>
    <w:rsid w:val="00B03C79"/>
    <w:rsid w:val="00B0401C"/>
    <w:rsid w:val="00B059A0"/>
    <w:rsid w:val="00B063D9"/>
    <w:rsid w:val="00B10317"/>
    <w:rsid w:val="00B144FB"/>
    <w:rsid w:val="00B15D71"/>
    <w:rsid w:val="00B1666B"/>
    <w:rsid w:val="00B22068"/>
    <w:rsid w:val="00B230B0"/>
    <w:rsid w:val="00B2582A"/>
    <w:rsid w:val="00B3332C"/>
    <w:rsid w:val="00B371A6"/>
    <w:rsid w:val="00B40837"/>
    <w:rsid w:val="00B413CD"/>
    <w:rsid w:val="00B41528"/>
    <w:rsid w:val="00B55ED9"/>
    <w:rsid w:val="00B63FD5"/>
    <w:rsid w:val="00B70348"/>
    <w:rsid w:val="00B72C12"/>
    <w:rsid w:val="00B7394C"/>
    <w:rsid w:val="00B76622"/>
    <w:rsid w:val="00B80063"/>
    <w:rsid w:val="00B82B5E"/>
    <w:rsid w:val="00B9435C"/>
    <w:rsid w:val="00B949D8"/>
    <w:rsid w:val="00B97163"/>
    <w:rsid w:val="00BA4320"/>
    <w:rsid w:val="00BA6784"/>
    <w:rsid w:val="00BA71CF"/>
    <w:rsid w:val="00BB311B"/>
    <w:rsid w:val="00BB36B2"/>
    <w:rsid w:val="00BB5C14"/>
    <w:rsid w:val="00BB6C83"/>
    <w:rsid w:val="00BC28BF"/>
    <w:rsid w:val="00BC4CCE"/>
    <w:rsid w:val="00BC595D"/>
    <w:rsid w:val="00BC6F30"/>
    <w:rsid w:val="00BC7E2B"/>
    <w:rsid w:val="00BD1C4E"/>
    <w:rsid w:val="00BD646D"/>
    <w:rsid w:val="00BD7851"/>
    <w:rsid w:val="00BE0F87"/>
    <w:rsid w:val="00BE20F7"/>
    <w:rsid w:val="00BF159B"/>
    <w:rsid w:val="00BF1898"/>
    <w:rsid w:val="00BF52FF"/>
    <w:rsid w:val="00C001BB"/>
    <w:rsid w:val="00C00DC5"/>
    <w:rsid w:val="00C01158"/>
    <w:rsid w:val="00C019DA"/>
    <w:rsid w:val="00C06289"/>
    <w:rsid w:val="00C12B0C"/>
    <w:rsid w:val="00C163A5"/>
    <w:rsid w:val="00C20380"/>
    <w:rsid w:val="00C25B37"/>
    <w:rsid w:val="00C30B21"/>
    <w:rsid w:val="00C41892"/>
    <w:rsid w:val="00C4245D"/>
    <w:rsid w:val="00C4397C"/>
    <w:rsid w:val="00C44D94"/>
    <w:rsid w:val="00C47217"/>
    <w:rsid w:val="00C51CB4"/>
    <w:rsid w:val="00C54580"/>
    <w:rsid w:val="00C60182"/>
    <w:rsid w:val="00C61D19"/>
    <w:rsid w:val="00C623FF"/>
    <w:rsid w:val="00C63EB8"/>
    <w:rsid w:val="00C67C92"/>
    <w:rsid w:val="00C67EB6"/>
    <w:rsid w:val="00C77748"/>
    <w:rsid w:val="00C847E1"/>
    <w:rsid w:val="00CA1BB6"/>
    <w:rsid w:val="00CA418B"/>
    <w:rsid w:val="00CA62F5"/>
    <w:rsid w:val="00CA7767"/>
    <w:rsid w:val="00CB0000"/>
    <w:rsid w:val="00CB3F07"/>
    <w:rsid w:val="00CB7161"/>
    <w:rsid w:val="00CD2CDA"/>
    <w:rsid w:val="00CD609C"/>
    <w:rsid w:val="00CE15EF"/>
    <w:rsid w:val="00CE615F"/>
    <w:rsid w:val="00CE7D07"/>
    <w:rsid w:val="00D02B45"/>
    <w:rsid w:val="00D04FA0"/>
    <w:rsid w:val="00D059FD"/>
    <w:rsid w:val="00D10E97"/>
    <w:rsid w:val="00D138B8"/>
    <w:rsid w:val="00D14EB7"/>
    <w:rsid w:val="00D22C50"/>
    <w:rsid w:val="00D24A77"/>
    <w:rsid w:val="00D2598A"/>
    <w:rsid w:val="00D340DB"/>
    <w:rsid w:val="00D464FE"/>
    <w:rsid w:val="00D47423"/>
    <w:rsid w:val="00D5050C"/>
    <w:rsid w:val="00D64BD4"/>
    <w:rsid w:val="00D706A6"/>
    <w:rsid w:val="00D810E5"/>
    <w:rsid w:val="00D82A67"/>
    <w:rsid w:val="00D83EB0"/>
    <w:rsid w:val="00D85FA4"/>
    <w:rsid w:val="00D957A8"/>
    <w:rsid w:val="00DA1FB1"/>
    <w:rsid w:val="00DA3231"/>
    <w:rsid w:val="00DA39E2"/>
    <w:rsid w:val="00DA6E8B"/>
    <w:rsid w:val="00DB6F20"/>
    <w:rsid w:val="00DC05E5"/>
    <w:rsid w:val="00DC09D3"/>
    <w:rsid w:val="00DC37B1"/>
    <w:rsid w:val="00DC4818"/>
    <w:rsid w:val="00DC637C"/>
    <w:rsid w:val="00DD2CE8"/>
    <w:rsid w:val="00DD2EEF"/>
    <w:rsid w:val="00DD2F46"/>
    <w:rsid w:val="00DE6457"/>
    <w:rsid w:val="00DF226A"/>
    <w:rsid w:val="00DF267D"/>
    <w:rsid w:val="00DF4022"/>
    <w:rsid w:val="00DF41D9"/>
    <w:rsid w:val="00DF7AF5"/>
    <w:rsid w:val="00E02E6F"/>
    <w:rsid w:val="00E0433B"/>
    <w:rsid w:val="00E208CE"/>
    <w:rsid w:val="00E24BE7"/>
    <w:rsid w:val="00E26CCB"/>
    <w:rsid w:val="00E34F57"/>
    <w:rsid w:val="00E36740"/>
    <w:rsid w:val="00E4058E"/>
    <w:rsid w:val="00E44592"/>
    <w:rsid w:val="00E46151"/>
    <w:rsid w:val="00E5438E"/>
    <w:rsid w:val="00E554BC"/>
    <w:rsid w:val="00E62A07"/>
    <w:rsid w:val="00E648A9"/>
    <w:rsid w:val="00E67C36"/>
    <w:rsid w:val="00E7263D"/>
    <w:rsid w:val="00E8152E"/>
    <w:rsid w:val="00E84EB7"/>
    <w:rsid w:val="00E917E7"/>
    <w:rsid w:val="00E92773"/>
    <w:rsid w:val="00E93806"/>
    <w:rsid w:val="00E970B3"/>
    <w:rsid w:val="00EA2F17"/>
    <w:rsid w:val="00EA7AC2"/>
    <w:rsid w:val="00EB04DD"/>
    <w:rsid w:val="00EB312A"/>
    <w:rsid w:val="00EB375F"/>
    <w:rsid w:val="00EB3CC8"/>
    <w:rsid w:val="00EB3E12"/>
    <w:rsid w:val="00ED54F5"/>
    <w:rsid w:val="00ED5B41"/>
    <w:rsid w:val="00EE0F56"/>
    <w:rsid w:val="00EE2741"/>
    <w:rsid w:val="00EE3D9D"/>
    <w:rsid w:val="00EE7AA7"/>
    <w:rsid w:val="00F01F18"/>
    <w:rsid w:val="00F05CE9"/>
    <w:rsid w:val="00F11AB8"/>
    <w:rsid w:val="00F1246A"/>
    <w:rsid w:val="00F21CC0"/>
    <w:rsid w:val="00F237E1"/>
    <w:rsid w:val="00F242F3"/>
    <w:rsid w:val="00F264C6"/>
    <w:rsid w:val="00F27FF6"/>
    <w:rsid w:val="00F32DFB"/>
    <w:rsid w:val="00F34158"/>
    <w:rsid w:val="00F44410"/>
    <w:rsid w:val="00F447B4"/>
    <w:rsid w:val="00F55975"/>
    <w:rsid w:val="00F573D8"/>
    <w:rsid w:val="00F61366"/>
    <w:rsid w:val="00F67535"/>
    <w:rsid w:val="00F70747"/>
    <w:rsid w:val="00F70EE3"/>
    <w:rsid w:val="00F7213B"/>
    <w:rsid w:val="00F72143"/>
    <w:rsid w:val="00F72E54"/>
    <w:rsid w:val="00F75C2D"/>
    <w:rsid w:val="00F76982"/>
    <w:rsid w:val="00FA2A30"/>
    <w:rsid w:val="00FA4280"/>
    <w:rsid w:val="00FB1143"/>
    <w:rsid w:val="00FB495F"/>
    <w:rsid w:val="00FB7128"/>
    <w:rsid w:val="00FC6BD4"/>
    <w:rsid w:val="00FE43C0"/>
    <w:rsid w:val="00FE4583"/>
    <w:rsid w:val="00F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A6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5A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435A68"/>
    <w:rPr>
      <w:rFonts w:ascii="Arial" w:hAnsi="Arial" w:cs="Arial"/>
      <w:b/>
      <w:bCs/>
      <w:i/>
      <w:iCs/>
      <w:sz w:val="28"/>
      <w:szCs w:val="28"/>
      <w:lang w:val="en-US"/>
    </w:rPr>
  </w:style>
  <w:style w:type="paragraph" w:customStyle="1" w:styleId="Title1">
    <w:name w:val="Title1"/>
    <w:aliases w:val="Char,Char Char,Char Char Char Char,Body Text Indent 3 Char,Body Text Indent 3 Char Char,Char Char Char,Char Char Char Char Char Char Char"/>
    <w:basedOn w:val="Normal"/>
    <w:uiPriority w:val="99"/>
    <w:rsid w:val="00435A6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uiPriority w:val="99"/>
    <w:semiHidden/>
    <w:rsid w:val="00435A68"/>
    <w:rPr>
      <w:rFonts w:ascii="Arial" w:hAnsi="Arial"/>
      <w:lang w:val="bg-BG"/>
    </w:rPr>
  </w:style>
  <w:style w:type="character" w:customStyle="1" w:styleId="BodyTextChar">
    <w:name w:val="Body Text Char"/>
    <w:link w:val="BodyText"/>
    <w:uiPriority w:val="99"/>
    <w:semiHidden/>
    <w:locked/>
    <w:rsid w:val="00435A68"/>
    <w:rPr>
      <w:rFonts w:ascii="Arial" w:hAnsi="Arial" w:cs="Times New Roman"/>
      <w:sz w:val="24"/>
      <w:szCs w:val="24"/>
    </w:rPr>
  </w:style>
  <w:style w:type="paragraph" w:customStyle="1" w:styleId="Heading13">
    <w:name w:val="Heading 13"/>
    <w:basedOn w:val="Normal"/>
    <w:uiPriority w:val="99"/>
    <w:rsid w:val="00435A6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9A05"/>
      <w:kern w:val="36"/>
      <w:sz w:val="41"/>
      <w:szCs w:val="41"/>
      <w:lang w:val="bg-BG" w:eastAsia="bg-BG"/>
    </w:rPr>
  </w:style>
  <w:style w:type="paragraph" w:styleId="ListParagraph">
    <w:name w:val="List Paragraph"/>
    <w:basedOn w:val="Normal"/>
    <w:uiPriority w:val="34"/>
    <w:qFormat/>
    <w:rsid w:val="00665B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7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36AE"/>
    <w:rPr>
      <w:rFonts w:ascii="Tahoma" w:hAnsi="Tahoma" w:cs="Tahoma"/>
      <w:sz w:val="16"/>
      <w:szCs w:val="16"/>
      <w:lang w:val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F01F1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uiPriority w:val="99"/>
    <w:rsid w:val="00CA7767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uiPriority w:val="99"/>
    <w:rsid w:val="007A0A63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7A0A63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uiPriority w:val="99"/>
    <w:rsid w:val="00752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538D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538D1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4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198B9-A92D-4976-99DF-BDF8C43F9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2213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KB. Borisova</dc:creator>
  <cp:lastModifiedBy>Elena EP. Petrova</cp:lastModifiedBy>
  <cp:revision>175</cp:revision>
  <cp:lastPrinted>2019-02-25T13:10:00Z</cp:lastPrinted>
  <dcterms:created xsi:type="dcterms:W3CDTF">2019-02-18T12:23:00Z</dcterms:created>
  <dcterms:modified xsi:type="dcterms:W3CDTF">2019-02-27T12:28:00Z</dcterms:modified>
</cp:coreProperties>
</file>