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C4" w:rsidRPr="007E3B3D" w:rsidRDefault="00755EC4" w:rsidP="00755EC4">
      <w:pPr>
        <w:tabs>
          <w:tab w:val="left" w:pos="900"/>
        </w:tabs>
        <w:rPr>
          <w:sz w:val="28"/>
          <w:szCs w:val="28"/>
        </w:rPr>
      </w:pPr>
      <w:proofErr w:type="spellStart"/>
      <w:r w:rsidRPr="007E3B3D">
        <w:rPr>
          <w:sz w:val="28"/>
          <w:szCs w:val="28"/>
        </w:rPr>
        <w:t>Изх</w:t>
      </w:r>
      <w:proofErr w:type="spellEnd"/>
      <w:r w:rsidRPr="007E3B3D">
        <w:rPr>
          <w:sz w:val="28"/>
          <w:szCs w:val="28"/>
        </w:rPr>
        <w:t>. №</w:t>
      </w:r>
      <w:r w:rsidR="008C5103">
        <w:rPr>
          <w:sz w:val="28"/>
          <w:szCs w:val="28"/>
          <w:lang w:val="bg-BG"/>
        </w:rPr>
        <w:t xml:space="preserve"> </w:t>
      </w:r>
      <w:r w:rsidR="008C5103">
        <w:rPr>
          <w:sz w:val="28"/>
          <w:szCs w:val="28"/>
        </w:rPr>
        <w:t xml:space="preserve">18123 </w:t>
      </w:r>
      <w:r w:rsidR="00DD5FF9">
        <w:rPr>
          <w:sz w:val="28"/>
          <w:szCs w:val="28"/>
        </w:rPr>
        <w:t>/</w:t>
      </w:r>
      <w:bookmarkStart w:id="0" w:name="_GoBack"/>
      <w:bookmarkEnd w:id="0"/>
      <w:r w:rsidR="008C5103">
        <w:rPr>
          <w:sz w:val="28"/>
          <w:szCs w:val="28"/>
        </w:rPr>
        <w:t>28.11</w:t>
      </w:r>
      <w:r w:rsidR="00D706A6" w:rsidRPr="007E3B3D">
        <w:rPr>
          <w:sz w:val="28"/>
          <w:szCs w:val="28"/>
          <w:lang w:val="bg-BG"/>
        </w:rPr>
        <w:t>.</w:t>
      </w:r>
      <w:r w:rsidRPr="007E3B3D">
        <w:rPr>
          <w:sz w:val="28"/>
          <w:szCs w:val="28"/>
        </w:rPr>
        <w:t>2018 г.</w:t>
      </w:r>
    </w:p>
    <w:p w:rsidR="00755EC4" w:rsidRPr="00755EC4" w:rsidRDefault="00755EC4" w:rsidP="00755EC4">
      <w:pPr>
        <w:tabs>
          <w:tab w:val="left" w:pos="900"/>
        </w:tabs>
        <w:rPr>
          <w:b/>
          <w:sz w:val="28"/>
          <w:szCs w:val="28"/>
          <w:u w:val="single"/>
        </w:rPr>
      </w:pPr>
    </w:p>
    <w:p w:rsidR="007E3B3D" w:rsidRDefault="007E3B3D" w:rsidP="004A133B">
      <w:pPr>
        <w:pStyle w:val="BodyText"/>
        <w:tabs>
          <w:tab w:val="left" w:pos="900"/>
        </w:tabs>
        <w:rPr>
          <w:rFonts w:ascii="Times New Roman" w:hAnsi="Times New Roman"/>
          <w:b/>
          <w:sz w:val="28"/>
          <w:szCs w:val="28"/>
        </w:rPr>
      </w:pPr>
    </w:p>
    <w:p w:rsidR="004A133B" w:rsidRDefault="004A133B" w:rsidP="004A133B">
      <w:pPr>
        <w:pStyle w:val="BodyText"/>
        <w:tabs>
          <w:tab w:val="left" w:pos="90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УТВЪРЖДАВАМ:                                                           </w:t>
      </w:r>
    </w:p>
    <w:p w:rsidR="004A133B" w:rsidRPr="00D706A6" w:rsidRDefault="004A133B" w:rsidP="004A133B">
      <w:pPr>
        <w:pStyle w:val="BodyText"/>
        <w:tabs>
          <w:tab w:val="left" w:pos="900"/>
        </w:tabs>
        <w:ind w:left="-360" w:right="-18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p w:rsidR="004A133B" w:rsidRDefault="004A133B" w:rsidP="004A133B">
      <w:pPr>
        <w:pStyle w:val="BodyText"/>
        <w:tabs>
          <w:tab w:val="left" w:pos="900"/>
        </w:tabs>
        <w:ind w:left="-360" w:right="-18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ВЪЗЛОЖИТЕЛ,</w:t>
      </w:r>
    </w:p>
    <w:p w:rsidR="004A133B" w:rsidRDefault="004A133B" w:rsidP="004A133B">
      <w:pPr>
        <w:pStyle w:val="BodyText"/>
        <w:tabs>
          <w:tab w:val="left" w:pos="900"/>
        </w:tabs>
        <w:ind w:left="-360" w:right="-18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ИЗПЪЛНИТЕЛЕН ДИРЕКТОР</w:t>
      </w:r>
    </w:p>
    <w:p w:rsidR="004A133B" w:rsidRDefault="004A133B" w:rsidP="004A133B">
      <w:pPr>
        <w:pStyle w:val="BodyText"/>
        <w:tabs>
          <w:tab w:val="left" w:pos="900"/>
        </w:tabs>
        <w:ind w:left="-360" w:right="-18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ИА ”ВОЕННИ КЛУБОВЕ И</w:t>
      </w:r>
    </w:p>
    <w:p w:rsidR="004A133B" w:rsidRPr="00755132" w:rsidRDefault="004A133B" w:rsidP="004A133B">
      <w:pPr>
        <w:pStyle w:val="BodyText"/>
        <w:tabs>
          <w:tab w:val="left" w:pos="900"/>
        </w:tabs>
        <w:ind w:left="-360" w:right="-18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ВОЕННО–ПОЧИВНО ДЕЛО”</w:t>
      </w:r>
      <w:r w:rsidR="00755132">
        <w:rPr>
          <w:rFonts w:ascii="Times New Roman" w:hAnsi="Times New Roman"/>
          <w:b/>
          <w:sz w:val="28"/>
          <w:szCs w:val="28"/>
          <w:lang w:val="en-US"/>
        </w:rPr>
        <w:tab/>
        <w:t>/</w:t>
      </w:r>
      <w:r w:rsidR="00755132">
        <w:rPr>
          <w:rFonts w:ascii="Times New Roman" w:hAnsi="Times New Roman"/>
          <w:b/>
          <w:sz w:val="28"/>
          <w:szCs w:val="28"/>
        </w:rPr>
        <w:t>п/</w:t>
      </w:r>
    </w:p>
    <w:p w:rsidR="004A133B" w:rsidRDefault="004A133B" w:rsidP="004A133B">
      <w:pPr>
        <w:pStyle w:val="BodyText"/>
        <w:tabs>
          <w:tab w:val="left" w:pos="900"/>
        </w:tabs>
        <w:ind w:left="-360" w:right="-180"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4A133B" w:rsidRDefault="004A133B" w:rsidP="004A133B">
      <w:pPr>
        <w:ind w:left="1440" w:firstLine="72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ВАЛЕРИ СТОЯНОВ</w:t>
      </w:r>
    </w:p>
    <w:p w:rsidR="004A133B" w:rsidRDefault="004A133B" w:rsidP="004A133B">
      <w:pPr>
        <w:pStyle w:val="Title1"/>
        <w:tabs>
          <w:tab w:val="clear" w:pos="709"/>
          <w:tab w:val="left" w:pos="900"/>
        </w:tabs>
        <w:rPr>
          <w:rFonts w:ascii="Times New Roman" w:hAnsi="Times New Roman"/>
          <w:b/>
          <w:bCs/>
          <w:sz w:val="20"/>
          <w:szCs w:val="20"/>
          <w:lang w:val="bg-BG" w:eastAsia="en-US"/>
        </w:rPr>
      </w:pPr>
    </w:p>
    <w:p w:rsidR="004A133B" w:rsidRDefault="004A133B" w:rsidP="004A133B">
      <w:pPr>
        <w:pStyle w:val="Title1"/>
        <w:tabs>
          <w:tab w:val="clear" w:pos="709"/>
          <w:tab w:val="left" w:pos="900"/>
        </w:tabs>
        <w:rPr>
          <w:rFonts w:ascii="Times New Roman" w:hAnsi="Times New Roman"/>
          <w:b/>
          <w:bCs/>
          <w:sz w:val="20"/>
          <w:szCs w:val="20"/>
          <w:lang w:val="bg-BG" w:eastAsia="en-US"/>
        </w:rPr>
      </w:pPr>
      <w:r>
        <w:rPr>
          <w:rFonts w:ascii="Times New Roman" w:hAnsi="Times New Roman"/>
          <w:b/>
          <w:bCs/>
          <w:sz w:val="20"/>
          <w:szCs w:val="20"/>
          <w:lang w:val="bg-BG" w:eastAsia="en-US"/>
        </w:rPr>
        <w:t xml:space="preserve">                                                                         </w:t>
      </w:r>
    </w:p>
    <w:p w:rsidR="004A133B" w:rsidRDefault="004A133B" w:rsidP="004A133B">
      <w:pPr>
        <w:pStyle w:val="Title1"/>
        <w:tabs>
          <w:tab w:val="clear" w:pos="709"/>
          <w:tab w:val="left" w:pos="900"/>
        </w:tabs>
        <w:rPr>
          <w:rFonts w:ascii="Times New Roman" w:hAnsi="Times New Roman"/>
          <w:b/>
          <w:bCs/>
          <w:sz w:val="20"/>
          <w:szCs w:val="20"/>
          <w:lang w:val="bg-BG" w:eastAsia="en-US"/>
        </w:rPr>
      </w:pPr>
    </w:p>
    <w:p w:rsidR="004A133B" w:rsidRDefault="004A133B" w:rsidP="004A133B">
      <w:pPr>
        <w:pStyle w:val="Title1"/>
        <w:tabs>
          <w:tab w:val="clear" w:pos="709"/>
          <w:tab w:val="left" w:pos="900"/>
        </w:tabs>
        <w:rPr>
          <w:rFonts w:ascii="Times New Roman" w:hAnsi="Times New Roman"/>
          <w:b/>
          <w:bCs/>
          <w:sz w:val="20"/>
          <w:szCs w:val="20"/>
          <w:lang w:val="en-US" w:eastAsia="en-US"/>
        </w:rPr>
      </w:pPr>
      <w:r>
        <w:rPr>
          <w:rFonts w:ascii="Times New Roman" w:hAnsi="Times New Roman"/>
          <w:b/>
          <w:bCs/>
          <w:sz w:val="20"/>
          <w:szCs w:val="20"/>
          <w:lang w:val="bg-BG" w:eastAsia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bg-BG" w:eastAsia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bg-BG" w:eastAsia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bg-BG" w:eastAsia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bg-BG" w:eastAsia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bg-BG" w:eastAsia="en-US"/>
        </w:rPr>
        <w:tab/>
      </w:r>
    </w:p>
    <w:p w:rsidR="004A133B" w:rsidRDefault="004A133B" w:rsidP="004A133B">
      <w:pPr>
        <w:pStyle w:val="Title1"/>
        <w:tabs>
          <w:tab w:val="clear" w:pos="709"/>
          <w:tab w:val="left" w:pos="900"/>
        </w:tabs>
        <w:rPr>
          <w:rFonts w:ascii="Times New Roman" w:hAnsi="Times New Roman"/>
          <w:b/>
          <w:bCs/>
          <w:sz w:val="20"/>
          <w:szCs w:val="20"/>
          <w:lang w:val="en-US" w:eastAsia="en-US"/>
        </w:rPr>
      </w:pPr>
    </w:p>
    <w:p w:rsidR="004A133B" w:rsidRDefault="004A133B" w:rsidP="004A133B">
      <w:pPr>
        <w:pStyle w:val="Title1"/>
        <w:tabs>
          <w:tab w:val="clear" w:pos="709"/>
          <w:tab w:val="left" w:pos="900"/>
        </w:tabs>
        <w:rPr>
          <w:rFonts w:ascii="Times New Roman" w:hAnsi="Times New Roman"/>
          <w:b/>
          <w:bCs/>
          <w:sz w:val="28"/>
          <w:szCs w:val="28"/>
          <w:lang w:val="bg-BG" w:eastAsia="en-US"/>
        </w:rPr>
      </w:pPr>
      <w:r>
        <w:rPr>
          <w:rFonts w:ascii="Times New Roman" w:hAnsi="Times New Roman"/>
          <w:b/>
          <w:bCs/>
          <w:sz w:val="20"/>
          <w:szCs w:val="20"/>
          <w:lang w:val="en-US" w:eastAsia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 w:eastAsia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 w:eastAsia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 w:eastAsia="en-US"/>
        </w:rPr>
        <w:tab/>
      </w:r>
      <w:r>
        <w:rPr>
          <w:rFonts w:ascii="Times New Roman" w:hAnsi="Times New Roman"/>
          <w:b/>
          <w:bCs/>
          <w:sz w:val="20"/>
          <w:szCs w:val="20"/>
          <w:lang w:val="en-US" w:eastAsia="en-US"/>
        </w:rPr>
        <w:tab/>
      </w:r>
      <w:r>
        <w:rPr>
          <w:rFonts w:ascii="Times New Roman" w:hAnsi="Times New Roman"/>
          <w:b/>
          <w:bCs/>
          <w:sz w:val="28"/>
          <w:szCs w:val="28"/>
          <w:lang w:val="bg-BG" w:eastAsia="en-US"/>
        </w:rPr>
        <w:t>ПРОТОКОЛ</w:t>
      </w:r>
    </w:p>
    <w:p w:rsidR="004A133B" w:rsidRDefault="004A133B" w:rsidP="004A133B">
      <w:pPr>
        <w:pStyle w:val="Title1"/>
        <w:tabs>
          <w:tab w:val="clear" w:pos="709"/>
          <w:tab w:val="left" w:pos="900"/>
        </w:tabs>
        <w:jc w:val="center"/>
        <w:rPr>
          <w:rFonts w:ascii="Times New Roman" w:hAnsi="Times New Roman"/>
          <w:b/>
          <w:bCs/>
          <w:sz w:val="20"/>
          <w:szCs w:val="20"/>
          <w:lang w:val="bg-BG" w:eastAsia="en-US"/>
        </w:rPr>
      </w:pPr>
    </w:p>
    <w:p w:rsidR="004A133B" w:rsidRDefault="004A133B" w:rsidP="004A133B">
      <w:pPr>
        <w:pStyle w:val="Title1"/>
        <w:tabs>
          <w:tab w:val="clear" w:pos="709"/>
          <w:tab w:val="left" w:pos="900"/>
        </w:tabs>
        <w:jc w:val="center"/>
        <w:rPr>
          <w:rFonts w:ascii="Times New Roman" w:hAnsi="Times New Roman"/>
          <w:b/>
          <w:bCs/>
          <w:sz w:val="20"/>
          <w:szCs w:val="20"/>
          <w:lang w:val="bg-BG" w:eastAsia="en-US"/>
        </w:rPr>
      </w:pPr>
    </w:p>
    <w:p w:rsidR="004A133B" w:rsidRPr="00536B64" w:rsidRDefault="00536B64" w:rsidP="00536B64">
      <w:pPr>
        <w:ind w:firstLine="480"/>
        <w:jc w:val="both"/>
        <w:rPr>
          <w:sz w:val="28"/>
          <w:szCs w:val="28"/>
          <w:lang w:val="bg-BG"/>
        </w:rPr>
      </w:pPr>
      <w:r w:rsidRPr="00536B64">
        <w:rPr>
          <w:b/>
          <w:sz w:val="28"/>
          <w:szCs w:val="28"/>
          <w:lang w:val="bg-BG"/>
        </w:rPr>
        <w:t xml:space="preserve">   I.</w:t>
      </w:r>
      <w:r>
        <w:rPr>
          <w:sz w:val="28"/>
          <w:szCs w:val="28"/>
          <w:lang w:val="bg-BG"/>
        </w:rPr>
        <w:t xml:space="preserve"> </w:t>
      </w:r>
      <w:r w:rsidR="004A133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E70FD5" wp14:editId="435724A9">
                <wp:simplePos x="0" y="0"/>
                <wp:positionH relativeFrom="column">
                  <wp:posOffset>7086600</wp:posOffset>
                </wp:positionH>
                <wp:positionV relativeFrom="paragraph">
                  <wp:posOffset>60960</wp:posOffset>
                </wp:positionV>
                <wp:extent cx="5600700" cy="0"/>
                <wp:effectExtent l="9525" t="13335" r="9525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4.8pt" to="99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V7V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"/>
            </w:pict>
          </mc:Fallback>
        </mc:AlternateContent>
      </w:r>
      <w:r w:rsidR="004A133B" w:rsidRPr="00536B64">
        <w:rPr>
          <w:sz w:val="28"/>
          <w:szCs w:val="28"/>
          <w:lang w:val="bg-BG"/>
        </w:rPr>
        <w:t>На</w:t>
      </w:r>
      <w:r w:rsidR="004A133B" w:rsidRPr="00536B64">
        <w:rPr>
          <w:sz w:val="28"/>
          <w:szCs w:val="28"/>
          <w:lang w:val="be-BY"/>
        </w:rPr>
        <w:t xml:space="preserve"> </w:t>
      </w:r>
      <w:r w:rsidR="00DF226A">
        <w:rPr>
          <w:sz w:val="28"/>
          <w:szCs w:val="28"/>
        </w:rPr>
        <w:t>22</w:t>
      </w:r>
      <w:r w:rsidR="004A133B" w:rsidRPr="00536B64">
        <w:rPr>
          <w:sz w:val="28"/>
          <w:szCs w:val="28"/>
        </w:rPr>
        <w:t>.</w:t>
      </w:r>
      <w:r w:rsidR="007D3BDC">
        <w:rPr>
          <w:sz w:val="28"/>
          <w:szCs w:val="28"/>
        </w:rPr>
        <w:t>11</w:t>
      </w:r>
      <w:r w:rsidR="004A133B" w:rsidRPr="00536B64">
        <w:rPr>
          <w:sz w:val="28"/>
          <w:szCs w:val="28"/>
        </w:rPr>
        <w:t>.2018</w:t>
      </w:r>
      <w:r w:rsidR="00095011">
        <w:rPr>
          <w:sz w:val="28"/>
          <w:szCs w:val="28"/>
          <w:lang w:val="bg-BG"/>
        </w:rPr>
        <w:t xml:space="preserve"> </w:t>
      </w:r>
      <w:r w:rsidR="004A133B" w:rsidRPr="00536B64">
        <w:rPr>
          <w:sz w:val="28"/>
          <w:szCs w:val="28"/>
          <w:lang w:val="bg-BG"/>
        </w:rPr>
        <w:t xml:space="preserve">г. </w:t>
      </w:r>
      <w:r w:rsidR="004A133B" w:rsidRPr="00536B64">
        <w:rPr>
          <w:sz w:val="28"/>
          <w:szCs w:val="28"/>
          <w:lang w:val="ru-RU"/>
        </w:rPr>
        <w:t xml:space="preserve">от </w:t>
      </w:r>
      <w:r w:rsidR="00DF226A">
        <w:rPr>
          <w:sz w:val="28"/>
          <w:szCs w:val="28"/>
        </w:rPr>
        <w:t>16</w:t>
      </w:r>
      <w:r w:rsidR="004A133B" w:rsidRPr="00536B64">
        <w:rPr>
          <w:sz w:val="28"/>
          <w:szCs w:val="28"/>
        </w:rPr>
        <w:t>.00</w:t>
      </w:r>
      <w:r w:rsidR="00B9435C" w:rsidRPr="00536B64">
        <w:rPr>
          <w:sz w:val="28"/>
          <w:szCs w:val="28"/>
          <w:lang w:val="ru-RU"/>
        </w:rPr>
        <w:t xml:space="preserve"> часа, в гр</w:t>
      </w:r>
      <w:r w:rsidR="00B9435C" w:rsidRPr="00536B64">
        <w:rPr>
          <w:sz w:val="28"/>
          <w:szCs w:val="28"/>
          <w:lang w:val="bg-BG"/>
        </w:rPr>
        <w:t>ад</w:t>
      </w:r>
      <w:r w:rsidR="004A133B" w:rsidRPr="00536B64">
        <w:rPr>
          <w:sz w:val="28"/>
          <w:szCs w:val="28"/>
          <w:lang w:val="ru-RU"/>
        </w:rPr>
        <w:t xml:space="preserve"> София, в сградата на ИА „</w:t>
      </w:r>
      <w:r w:rsidR="004A133B" w:rsidRPr="00536B64">
        <w:rPr>
          <w:sz w:val="28"/>
          <w:szCs w:val="28"/>
          <w:lang w:val="bg-BG"/>
        </w:rPr>
        <w:t>Военни клубове и военно-почивно дело</w:t>
      </w:r>
      <w:r w:rsidR="004A133B" w:rsidRPr="00536B64">
        <w:rPr>
          <w:sz w:val="28"/>
          <w:szCs w:val="28"/>
          <w:lang w:val="ru-RU"/>
        </w:rPr>
        <w:t>”</w:t>
      </w:r>
      <w:r w:rsidR="004A133B" w:rsidRPr="00536B64">
        <w:rPr>
          <w:sz w:val="28"/>
          <w:szCs w:val="28"/>
          <w:lang w:val="bg-BG"/>
        </w:rPr>
        <w:t>, находяща се на б</w:t>
      </w:r>
      <w:r w:rsidR="004A133B" w:rsidRPr="00536B64">
        <w:rPr>
          <w:sz w:val="28"/>
          <w:szCs w:val="28"/>
          <w:lang w:val="ru-RU"/>
        </w:rPr>
        <w:t>ул. „Цар Освободител”</w:t>
      </w:r>
      <w:r w:rsidR="004A133B" w:rsidRPr="00536B64">
        <w:rPr>
          <w:sz w:val="28"/>
          <w:szCs w:val="28"/>
          <w:lang w:val="bg-BG"/>
        </w:rPr>
        <w:t xml:space="preserve"> №</w:t>
      </w:r>
      <w:r w:rsidR="004A133B" w:rsidRPr="00536B64">
        <w:rPr>
          <w:sz w:val="28"/>
          <w:szCs w:val="28"/>
          <w:lang w:val="ru-RU"/>
        </w:rPr>
        <w:t xml:space="preserve"> 7</w:t>
      </w:r>
      <w:r w:rsidR="004A133B" w:rsidRPr="00536B64">
        <w:rPr>
          <w:sz w:val="28"/>
          <w:szCs w:val="28"/>
          <w:lang w:val="bg-BG"/>
        </w:rPr>
        <w:t xml:space="preserve">, </w:t>
      </w:r>
      <w:r w:rsidR="004A133B" w:rsidRPr="00536B64">
        <w:rPr>
          <w:sz w:val="28"/>
          <w:szCs w:val="28"/>
          <w:lang w:val="ru-RU"/>
        </w:rPr>
        <w:t>комисия определена със Заповед № </w:t>
      </w:r>
      <w:r w:rsidR="009271A1">
        <w:rPr>
          <w:sz w:val="28"/>
          <w:szCs w:val="28"/>
        </w:rPr>
        <w:t>14</w:t>
      </w:r>
      <w:r w:rsidR="009271A1">
        <w:rPr>
          <w:sz w:val="28"/>
          <w:szCs w:val="28"/>
          <w:lang w:val="bg-BG"/>
        </w:rPr>
        <w:t>61</w:t>
      </w:r>
      <w:r w:rsidR="004A133B" w:rsidRPr="00536B64">
        <w:rPr>
          <w:sz w:val="28"/>
          <w:szCs w:val="28"/>
          <w:lang w:val="bg-BG"/>
        </w:rPr>
        <w:t>/</w:t>
      </w:r>
      <w:r w:rsidR="009271A1">
        <w:rPr>
          <w:sz w:val="28"/>
          <w:szCs w:val="28"/>
          <w:lang w:val="bg-BG"/>
        </w:rPr>
        <w:t>22</w:t>
      </w:r>
      <w:r w:rsidR="004A133B" w:rsidRPr="00536B64">
        <w:rPr>
          <w:sz w:val="28"/>
          <w:szCs w:val="28"/>
          <w:lang w:val="bg-BG"/>
        </w:rPr>
        <w:t>.</w:t>
      </w:r>
      <w:r w:rsidR="007D3BDC">
        <w:rPr>
          <w:sz w:val="28"/>
          <w:szCs w:val="28"/>
        </w:rPr>
        <w:t>11</w:t>
      </w:r>
      <w:r w:rsidR="004A133B" w:rsidRPr="00536B64">
        <w:rPr>
          <w:sz w:val="28"/>
          <w:szCs w:val="28"/>
          <w:lang w:val="bg-BG"/>
        </w:rPr>
        <w:t>.201</w:t>
      </w:r>
      <w:r w:rsidR="004A133B" w:rsidRPr="00536B64">
        <w:rPr>
          <w:sz w:val="28"/>
          <w:szCs w:val="28"/>
        </w:rPr>
        <w:t>8</w:t>
      </w:r>
      <w:r w:rsidR="004A133B" w:rsidRPr="00536B64">
        <w:rPr>
          <w:sz w:val="28"/>
          <w:szCs w:val="28"/>
          <w:lang w:val="ru-RU"/>
        </w:rPr>
        <w:t xml:space="preserve">г., </w:t>
      </w:r>
      <w:r w:rsidR="004A133B" w:rsidRPr="00536B64">
        <w:rPr>
          <w:sz w:val="28"/>
          <w:szCs w:val="28"/>
          <w:lang w:val="bg-BG"/>
        </w:rPr>
        <w:t>н</w:t>
      </w:r>
      <w:r w:rsidR="004A133B" w:rsidRPr="00536B64">
        <w:rPr>
          <w:sz w:val="28"/>
          <w:szCs w:val="28"/>
          <w:lang w:val="ru-RU"/>
        </w:rPr>
        <w:t>а</w:t>
      </w:r>
      <w:r w:rsidR="004A133B" w:rsidRPr="00536B64">
        <w:rPr>
          <w:sz w:val="28"/>
          <w:szCs w:val="28"/>
          <w:lang w:val="bg-BG"/>
        </w:rPr>
        <w:t xml:space="preserve"> изпълнителния директор на ИА “ВКВПД”, </w:t>
      </w:r>
      <w:r w:rsidR="004A133B" w:rsidRPr="00536B64">
        <w:rPr>
          <w:sz w:val="28"/>
          <w:szCs w:val="28"/>
          <w:lang w:val="ru-RU"/>
        </w:rPr>
        <w:t>в състав:</w:t>
      </w:r>
    </w:p>
    <w:p w:rsidR="00D83EB0" w:rsidRDefault="004A133B" w:rsidP="004A133B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Председател</w:t>
      </w:r>
      <w:r>
        <w:rPr>
          <w:color w:val="000000"/>
          <w:sz w:val="28"/>
          <w:szCs w:val="28"/>
          <w:lang w:val="ru-RU"/>
        </w:rPr>
        <w:t xml:space="preserve">: </w:t>
      </w:r>
      <w:r w:rsidR="00DF226A">
        <w:rPr>
          <w:color w:val="000000"/>
          <w:sz w:val="28"/>
          <w:szCs w:val="28"/>
          <w:lang w:val="bg-BG"/>
        </w:rPr>
        <w:t>Елеонора Бонева</w:t>
      </w:r>
      <w:r w:rsidR="00D83EB0">
        <w:rPr>
          <w:color w:val="000000"/>
          <w:sz w:val="28"/>
          <w:szCs w:val="28"/>
          <w:lang w:val="ru-RU"/>
        </w:rPr>
        <w:t xml:space="preserve"> – </w:t>
      </w:r>
      <w:r w:rsidR="007D3BDC">
        <w:rPr>
          <w:color w:val="000000"/>
          <w:sz w:val="28"/>
          <w:szCs w:val="28"/>
          <w:lang w:val="ru-RU"/>
        </w:rPr>
        <w:t>главен експерт в</w:t>
      </w:r>
      <w:r w:rsidR="00D83EB0">
        <w:rPr>
          <w:color w:val="000000"/>
          <w:sz w:val="28"/>
          <w:szCs w:val="28"/>
          <w:lang w:val="ru-RU"/>
        </w:rPr>
        <w:t xml:space="preserve"> отдел </w:t>
      </w:r>
      <w:r w:rsidR="00D83EB0" w:rsidRPr="00D83EB0">
        <w:rPr>
          <w:color w:val="000000"/>
          <w:sz w:val="28"/>
          <w:szCs w:val="28"/>
          <w:lang w:val="ru-RU"/>
        </w:rPr>
        <w:t>„</w:t>
      </w:r>
      <w:r w:rsidR="00D83EB0">
        <w:rPr>
          <w:color w:val="000000"/>
          <w:sz w:val="28"/>
          <w:szCs w:val="28"/>
          <w:lang w:val="ru-RU"/>
        </w:rPr>
        <w:t>Управление на държавната собственост</w:t>
      </w:r>
      <w:r w:rsidR="00D83EB0" w:rsidRPr="00D83EB0">
        <w:rPr>
          <w:color w:val="000000"/>
          <w:sz w:val="28"/>
          <w:szCs w:val="28"/>
          <w:lang w:val="ru-RU"/>
        </w:rPr>
        <w:t>“, дирекция „Управление на собствеността и жилищен фонд“,</w:t>
      </w:r>
    </w:p>
    <w:p w:rsidR="00EB312A" w:rsidRDefault="004A133B" w:rsidP="00EB312A">
      <w:pP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Членове</w:t>
      </w:r>
      <w:r>
        <w:rPr>
          <w:color w:val="000000"/>
          <w:sz w:val="28"/>
          <w:szCs w:val="28"/>
          <w:lang w:val="ru-RU"/>
        </w:rPr>
        <w:t>:</w:t>
      </w:r>
      <w:r>
        <w:rPr>
          <w:color w:val="000000"/>
          <w:sz w:val="28"/>
          <w:szCs w:val="28"/>
          <w:lang w:val="ru-RU"/>
        </w:rPr>
        <w:tab/>
      </w:r>
    </w:p>
    <w:p w:rsidR="007D3BDC" w:rsidRDefault="00DF226A" w:rsidP="00EB312A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bg-BG"/>
        </w:rPr>
        <w:t>1</w:t>
      </w:r>
      <w:r w:rsidR="004A133B">
        <w:rPr>
          <w:sz w:val="28"/>
          <w:szCs w:val="28"/>
          <w:lang w:val="bg-BG"/>
        </w:rPr>
        <w:t>.</w:t>
      </w:r>
      <w:r w:rsidR="004A133B">
        <w:rPr>
          <w:sz w:val="28"/>
          <w:szCs w:val="28"/>
        </w:rPr>
        <w:t xml:space="preserve"> </w:t>
      </w:r>
      <w:r w:rsidR="007D3BDC">
        <w:rPr>
          <w:sz w:val="28"/>
          <w:szCs w:val="28"/>
          <w:lang w:val="bg-BG"/>
        </w:rPr>
        <w:t>Марияна Караиванова</w:t>
      </w:r>
      <w:r w:rsidR="004A133B">
        <w:rPr>
          <w:sz w:val="28"/>
          <w:szCs w:val="28"/>
          <w:lang w:val="bg-BG"/>
        </w:rPr>
        <w:t xml:space="preserve"> – </w:t>
      </w:r>
      <w:r w:rsidR="007D3BDC">
        <w:rPr>
          <w:color w:val="000000"/>
          <w:sz w:val="28"/>
          <w:szCs w:val="28"/>
          <w:lang w:val="ru-RU"/>
        </w:rPr>
        <w:t xml:space="preserve">главен експерт в отдел </w:t>
      </w:r>
      <w:r w:rsidR="007D3BDC" w:rsidRPr="007E3B3D">
        <w:rPr>
          <w:color w:val="000000"/>
          <w:sz w:val="28"/>
          <w:szCs w:val="28"/>
          <w:lang w:val="ru-RU"/>
        </w:rPr>
        <w:t>„</w:t>
      </w:r>
      <w:r w:rsidR="007D3BDC">
        <w:rPr>
          <w:color w:val="000000"/>
          <w:sz w:val="28"/>
          <w:szCs w:val="28"/>
          <w:lang w:val="ru-RU"/>
        </w:rPr>
        <w:t xml:space="preserve">Обществени поръчки“, дирекция </w:t>
      </w:r>
      <w:r w:rsidR="007D3BDC" w:rsidRPr="007E3B3D">
        <w:rPr>
          <w:color w:val="000000"/>
          <w:sz w:val="28"/>
          <w:szCs w:val="28"/>
          <w:lang w:val="ru-RU"/>
        </w:rPr>
        <w:t>„</w:t>
      </w:r>
      <w:r w:rsidR="007D3BDC">
        <w:rPr>
          <w:color w:val="000000"/>
          <w:sz w:val="28"/>
          <w:szCs w:val="28"/>
          <w:lang w:val="ru-RU"/>
        </w:rPr>
        <w:t>Управление на собствеността и жилищен фонд</w:t>
      </w:r>
      <w:r w:rsidR="007D3BDC" w:rsidRPr="007E3B3D">
        <w:rPr>
          <w:color w:val="000000"/>
          <w:sz w:val="28"/>
          <w:szCs w:val="28"/>
          <w:lang w:val="ru-RU"/>
        </w:rPr>
        <w:t>“</w:t>
      </w:r>
    </w:p>
    <w:p w:rsidR="007D3BDC" w:rsidRDefault="00ED5B41" w:rsidP="00EB312A">
      <w:pPr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2</w:t>
      </w:r>
      <w:r w:rsidR="00EB312A">
        <w:rPr>
          <w:color w:val="000000"/>
          <w:sz w:val="28"/>
          <w:szCs w:val="28"/>
          <w:lang w:val="ru-RU"/>
        </w:rPr>
        <w:t>.</w:t>
      </w:r>
      <w:r w:rsidR="00DF226A">
        <w:rPr>
          <w:color w:val="000000"/>
          <w:sz w:val="28"/>
          <w:szCs w:val="28"/>
          <w:lang w:val="ru-RU"/>
        </w:rPr>
        <w:t xml:space="preserve"> Цанислав Василев – юрисконсулт</w:t>
      </w:r>
      <w:r w:rsidR="007D3BDC">
        <w:rPr>
          <w:color w:val="000000"/>
          <w:sz w:val="28"/>
          <w:szCs w:val="28"/>
          <w:lang w:val="ru-RU"/>
        </w:rPr>
        <w:t xml:space="preserve"> в отдел </w:t>
      </w:r>
      <w:r w:rsidR="007D3BDC" w:rsidRPr="007E3B3D">
        <w:rPr>
          <w:color w:val="000000"/>
          <w:sz w:val="28"/>
          <w:szCs w:val="28"/>
          <w:lang w:val="ru-RU"/>
        </w:rPr>
        <w:t>„</w:t>
      </w:r>
      <w:r w:rsidR="00DF226A">
        <w:rPr>
          <w:color w:val="000000"/>
          <w:sz w:val="28"/>
          <w:szCs w:val="28"/>
          <w:lang w:val="ru-RU"/>
        </w:rPr>
        <w:t>Правно обслужване</w:t>
      </w:r>
      <w:r w:rsidR="007D3BDC" w:rsidRPr="007E3B3D">
        <w:rPr>
          <w:color w:val="000000"/>
          <w:sz w:val="28"/>
          <w:szCs w:val="28"/>
          <w:lang w:val="ru-RU"/>
        </w:rPr>
        <w:t>“,</w:t>
      </w:r>
    </w:p>
    <w:p w:rsidR="00DF226A" w:rsidRDefault="00DF226A" w:rsidP="007D3BDC">
      <w:pPr>
        <w:ind w:firstLine="720"/>
        <w:jc w:val="both"/>
        <w:rPr>
          <w:color w:val="000000"/>
          <w:sz w:val="28"/>
          <w:szCs w:val="28"/>
          <w:lang w:val="ru-RU"/>
        </w:rPr>
      </w:pPr>
    </w:p>
    <w:p w:rsidR="004A133B" w:rsidRDefault="004A133B" w:rsidP="007D3BDC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се събра със задача да разгледа и оцени офертите, събрани чрез публикуване на </w:t>
      </w:r>
      <w:r w:rsidR="00D83EB0">
        <w:rPr>
          <w:sz w:val="28"/>
          <w:szCs w:val="28"/>
          <w:lang w:val="bg-BG"/>
        </w:rPr>
        <w:t>обява</w:t>
      </w:r>
      <w:r>
        <w:rPr>
          <w:sz w:val="28"/>
          <w:szCs w:val="28"/>
          <w:lang w:val="bg-BG"/>
        </w:rPr>
        <w:t xml:space="preserve"> за възлагане на обществена поръчка с предмет: </w:t>
      </w:r>
      <w:r>
        <w:rPr>
          <w:b/>
          <w:sz w:val="28"/>
          <w:szCs w:val="28"/>
        </w:rPr>
        <w:t>“</w:t>
      </w:r>
      <w:r w:rsidR="00DF226A">
        <w:rPr>
          <w:b/>
          <w:sz w:val="28"/>
          <w:szCs w:val="28"/>
          <w:lang w:val="bg-BG"/>
        </w:rPr>
        <w:t>Изготвяне на инвестиционен проект за извършване на реставрационни и възстановително-ремонтни дейности на сградата на ВК гр. Пловдив</w:t>
      </w:r>
      <w:r>
        <w:rPr>
          <w:b/>
          <w:sz w:val="28"/>
          <w:szCs w:val="28"/>
          <w:lang w:val="bg-BG"/>
        </w:rPr>
        <w:t xml:space="preserve">“. </w:t>
      </w:r>
    </w:p>
    <w:p w:rsidR="004A133B" w:rsidRDefault="007E3B3D" w:rsidP="004A133B">
      <w:pPr>
        <w:ind w:firstLine="708"/>
        <w:jc w:val="both"/>
        <w:textAlignment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</w:t>
      </w:r>
      <w:r w:rsidR="004A133B">
        <w:rPr>
          <w:sz w:val="28"/>
          <w:szCs w:val="28"/>
          <w:lang w:val="bg-BG"/>
        </w:rPr>
        <w:t xml:space="preserve"> </w:t>
      </w:r>
      <w:r w:rsidR="00CA7767">
        <w:rPr>
          <w:sz w:val="28"/>
          <w:szCs w:val="28"/>
          <w:lang w:val="bg-BG"/>
        </w:rPr>
        <w:t>06</w:t>
      </w:r>
      <w:r w:rsidR="004A133B">
        <w:rPr>
          <w:sz w:val="28"/>
          <w:szCs w:val="28"/>
          <w:lang w:val="bg-BG"/>
        </w:rPr>
        <w:t>.</w:t>
      </w:r>
      <w:r w:rsidR="00CA7767">
        <w:rPr>
          <w:sz w:val="28"/>
          <w:szCs w:val="28"/>
          <w:lang w:val="bg-BG"/>
        </w:rPr>
        <w:t>11</w:t>
      </w:r>
      <w:r w:rsidR="004A133B">
        <w:rPr>
          <w:sz w:val="28"/>
          <w:szCs w:val="28"/>
          <w:lang w:val="bg-BG"/>
        </w:rPr>
        <w:t xml:space="preserve">.2018г. в профила на купувача е публикувана </w:t>
      </w:r>
      <w:r w:rsidR="00D83EB0">
        <w:rPr>
          <w:sz w:val="28"/>
          <w:szCs w:val="28"/>
          <w:lang w:val="bg-BG"/>
        </w:rPr>
        <w:t>обява</w:t>
      </w:r>
      <w:r w:rsidR="004A133B">
        <w:rPr>
          <w:sz w:val="28"/>
          <w:szCs w:val="28"/>
          <w:lang w:val="bg-BG"/>
        </w:rPr>
        <w:t xml:space="preserve"> с </w:t>
      </w:r>
      <w:r w:rsidR="004A133B">
        <w:rPr>
          <w:bCs/>
          <w:color w:val="000000"/>
          <w:sz w:val="28"/>
          <w:szCs w:val="28"/>
          <w:lang w:val="bg-BG" w:eastAsia="bg-BG"/>
        </w:rPr>
        <w:t xml:space="preserve">изх. </w:t>
      </w:r>
      <w:proofErr w:type="gramStart"/>
      <w:r w:rsidR="00CA7767" w:rsidRPr="00CA7767">
        <w:rPr>
          <w:bCs/>
          <w:color w:val="000000"/>
          <w:sz w:val="28"/>
          <w:szCs w:val="28"/>
          <w:lang w:eastAsia="bg-BG"/>
        </w:rPr>
        <w:t>16692/05.11.2018 г.</w:t>
      </w:r>
      <w:r w:rsidR="00CA7767">
        <w:rPr>
          <w:bCs/>
          <w:color w:val="000000"/>
          <w:sz w:val="28"/>
          <w:szCs w:val="28"/>
          <w:lang w:val="bg-BG" w:eastAsia="bg-BG"/>
        </w:rPr>
        <w:t xml:space="preserve"> </w:t>
      </w:r>
      <w:r w:rsidR="004A133B">
        <w:rPr>
          <w:sz w:val="28"/>
          <w:szCs w:val="28"/>
          <w:lang w:val="bg-BG"/>
        </w:rPr>
        <w:t>за събиране на оферти за възлагане на горепосочената обществена поръчка със срок</w:t>
      </w:r>
      <w:r w:rsidR="002E1B79">
        <w:rPr>
          <w:sz w:val="28"/>
          <w:szCs w:val="28"/>
          <w:lang w:val="bg-BG"/>
        </w:rPr>
        <w:t xml:space="preserve"> за получаване на офертите – 17:</w:t>
      </w:r>
      <w:r w:rsidR="004A133B">
        <w:rPr>
          <w:sz w:val="28"/>
          <w:szCs w:val="28"/>
          <w:lang w:val="bg-BG"/>
        </w:rPr>
        <w:t xml:space="preserve">30 часа на </w:t>
      </w:r>
      <w:r w:rsidR="00CA7767">
        <w:rPr>
          <w:sz w:val="28"/>
          <w:szCs w:val="28"/>
          <w:lang w:val="bg-BG"/>
        </w:rPr>
        <w:t>21</w:t>
      </w:r>
      <w:r w:rsidR="004A133B">
        <w:rPr>
          <w:sz w:val="28"/>
          <w:szCs w:val="28"/>
          <w:lang w:val="bg-BG"/>
        </w:rPr>
        <w:t>.</w:t>
      </w:r>
      <w:r w:rsidR="00F01F18">
        <w:rPr>
          <w:sz w:val="28"/>
          <w:szCs w:val="28"/>
          <w:lang w:val="bg-BG"/>
        </w:rPr>
        <w:t>11</w:t>
      </w:r>
      <w:r w:rsidR="004A133B">
        <w:rPr>
          <w:sz w:val="28"/>
          <w:szCs w:val="28"/>
          <w:lang w:val="bg-BG"/>
        </w:rPr>
        <w:t>.2018</w:t>
      </w:r>
      <w:r w:rsidR="004A133B">
        <w:rPr>
          <w:lang w:val="bg-BG" w:eastAsia="bg-BG"/>
        </w:rPr>
        <w:t xml:space="preserve"> </w:t>
      </w:r>
      <w:r w:rsidR="004A133B">
        <w:rPr>
          <w:sz w:val="28"/>
          <w:szCs w:val="28"/>
          <w:lang w:val="bg-BG"/>
        </w:rPr>
        <w:t>година.</w:t>
      </w:r>
      <w:proofErr w:type="gramEnd"/>
      <w:r w:rsidR="004A133B">
        <w:rPr>
          <w:sz w:val="28"/>
          <w:szCs w:val="28"/>
          <w:lang w:val="bg-BG"/>
        </w:rPr>
        <w:t xml:space="preserve"> </w:t>
      </w:r>
    </w:p>
    <w:p w:rsidR="004A133B" w:rsidRDefault="004A133B" w:rsidP="004A133B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До </w:t>
      </w:r>
      <w:r w:rsidR="002E1B79">
        <w:rPr>
          <w:sz w:val="28"/>
          <w:szCs w:val="28"/>
          <w:lang w:val="bg-BG"/>
        </w:rPr>
        <w:t>определения краен</w:t>
      </w:r>
      <w:r>
        <w:rPr>
          <w:sz w:val="28"/>
          <w:szCs w:val="28"/>
          <w:lang w:val="bg-BG"/>
        </w:rPr>
        <w:t xml:space="preserve"> срок</w:t>
      </w:r>
      <w:r w:rsidR="002E1B79">
        <w:rPr>
          <w:sz w:val="28"/>
          <w:szCs w:val="28"/>
          <w:lang w:val="bg-BG"/>
        </w:rPr>
        <w:t xml:space="preserve"> на </w:t>
      </w:r>
      <w:r w:rsidR="007C57AA">
        <w:rPr>
          <w:sz w:val="28"/>
          <w:szCs w:val="28"/>
          <w:lang w:val="bg-BG"/>
        </w:rPr>
        <w:t>21</w:t>
      </w:r>
      <w:r w:rsidR="002E1B79">
        <w:rPr>
          <w:sz w:val="28"/>
          <w:szCs w:val="28"/>
          <w:lang w:val="bg-BG"/>
        </w:rPr>
        <w:t>.</w:t>
      </w:r>
      <w:r w:rsidR="00A83452">
        <w:rPr>
          <w:sz w:val="28"/>
          <w:szCs w:val="28"/>
          <w:lang w:val="bg-BG"/>
        </w:rPr>
        <w:t>11</w:t>
      </w:r>
      <w:r w:rsidR="002E1B79">
        <w:rPr>
          <w:sz w:val="28"/>
          <w:szCs w:val="28"/>
          <w:lang w:val="bg-BG"/>
        </w:rPr>
        <w:t>.2018 г.</w:t>
      </w:r>
      <w:r>
        <w:rPr>
          <w:sz w:val="28"/>
          <w:szCs w:val="28"/>
          <w:lang w:val="bg-BG"/>
        </w:rPr>
        <w:t>, в деловодството на ИА “</w:t>
      </w:r>
      <w:r w:rsidR="002E1B79">
        <w:rPr>
          <w:sz w:val="28"/>
          <w:szCs w:val="28"/>
          <w:lang w:val="bg-BG"/>
        </w:rPr>
        <w:t>Военни клубове и военно-почивно дело</w:t>
      </w:r>
      <w:r>
        <w:rPr>
          <w:sz w:val="28"/>
          <w:szCs w:val="28"/>
          <w:lang w:val="bg-BG"/>
        </w:rPr>
        <w:t>”, по реда на тяхното постъпване са подадени следните оферти:</w:t>
      </w:r>
    </w:p>
    <w:p w:rsidR="00D83EB0" w:rsidRDefault="00D83EB0" w:rsidP="004A133B">
      <w:pPr>
        <w:jc w:val="both"/>
        <w:rPr>
          <w:sz w:val="28"/>
          <w:szCs w:val="28"/>
          <w:lang w:val="bg-BG"/>
        </w:rPr>
      </w:pPr>
    </w:p>
    <w:p w:rsidR="00D83EB0" w:rsidRDefault="00D83EB0" w:rsidP="004A133B">
      <w:pPr>
        <w:jc w:val="both"/>
        <w:rPr>
          <w:sz w:val="28"/>
          <w:szCs w:val="28"/>
          <w:lang w:val="bg-BG"/>
        </w:rPr>
      </w:pPr>
    </w:p>
    <w:p w:rsidR="004A133B" w:rsidRDefault="004A133B" w:rsidP="004A133B">
      <w:pPr>
        <w:ind w:firstLine="708"/>
        <w:jc w:val="both"/>
        <w:rPr>
          <w:b/>
          <w:sz w:val="28"/>
          <w:szCs w:val="28"/>
          <w:lang w:val="bg-BG"/>
        </w:rPr>
      </w:pPr>
    </w:p>
    <w:tbl>
      <w:tblPr>
        <w:tblW w:w="10080" w:type="dxa"/>
        <w:jc w:val="center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09"/>
        <w:gridCol w:w="4331"/>
      </w:tblGrid>
      <w:tr w:rsidR="004A133B" w:rsidTr="002E1B79">
        <w:trPr>
          <w:cantSplit/>
          <w:trHeight w:val="992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B" w:rsidRDefault="004A133B" w:rsidP="004A133B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>№</w:t>
            </w:r>
          </w:p>
        </w:tc>
        <w:tc>
          <w:tcPr>
            <w:tcW w:w="5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B" w:rsidRDefault="004A133B" w:rsidP="004A133B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lang w:val="bg-BG"/>
              </w:rPr>
            </w:pPr>
            <w:r>
              <w:rPr>
                <w:rFonts w:ascii="Times New Roman" w:hAnsi="Times New Roman" w:cs="Times New Roman"/>
                <w:i w:val="0"/>
                <w:lang w:val="bg-BG"/>
              </w:rPr>
              <w:t xml:space="preserve">Оферта </w:t>
            </w:r>
            <w:r w:rsidR="003E1A17">
              <w:rPr>
                <w:rFonts w:ascii="Times New Roman" w:hAnsi="Times New Roman" w:cs="Times New Roman"/>
                <w:i w:val="0"/>
                <w:lang w:val="be-BY"/>
              </w:rPr>
              <w:t>в</w:t>
            </w:r>
            <w:r>
              <w:rPr>
                <w:rFonts w:ascii="Times New Roman" w:hAnsi="Times New Roman" w:cs="Times New Roman"/>
                <w:i w:val="0"/>
                <w:lang w:val="be-BY"/>
              </w:rPr>
              <w:t>х. №/дата</w:t>
            </w:r>
            <w:r>
              <w:rPr>
                <w:rFonts w:ascii="Times New Roman" w:hAnsi="Times New Roman" w:cs="Times New Roman"/>
                <w:i w:val="0"/>
                <w:lang w:val="bg-BG"/>
              </w:rPr>
              <w:t>, час на постъпване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B" w:rsidRDefault="004A133B" w:rsidP="004A133B">
            <w:pPr>
              <w:pStyle w:val="Heading2"/>
              <w:jc w:val="center"/>
              <w:rPr>
                <w:rFonts w:ascii="Times New Roman" w:hAnsi="Times New Roman" w:cs="Times New Roman"/>
                <w:i w:val="0"/>
                <w:lang w:val="bg-BG"/>
              </w:rPr>
            </w:pPr>
            <w:r>
              <w:rPr>
                <w:rFonts w:ascii="Times New Roman" w:hAnsi="Times New Roman" w:cs="Times New Roman"/>
                <w:i w:val="0"/>
                <w:lang w:val="bg-BG"/>
              </w:rPr>
              <w:t>Име на участника</w:t>
            </w:r>
          </w:p>
        </w:tc>
      </w:tr>
      <w:tr w:rsidR="004A133B" w:rsidTr="002E1B79">
        <w:trPr>
          <w:cantSplit/>
          <w:trHeight w:val="470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B" w:rsidRDefault="004A133B" w:rsidP="004A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B" w:rsidRDefault="002E1B79" w:rsidP="00D83EB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вх. № </w:t>
            </w:r>
            <w:r w:rsidR="007C57AA">
              <w:rPr>
                <w:sz w:val="28"/>
                <w:szCs w:val="28"/>
                <w:lang w:val="be-BY"/>
              </w:rPr>
              <w:t>15221</w:t>
            </w:r>
            <w:r w:rsidR="004A133B">
              <w:rPr>
                <w:sz w:val="28"/>
                <w:szCs w:val="28"/>
                <w:lang w:val="be-BY"/>
              </w:rPr>
              <w:t>/</w:t>
            </w:r>
            <w:r w:rsidR="007C57AA">
              <w:rPr>
                <w:sz w:val="28"/>
                <w:szCs w:val="28"/>
                <w:lang w:val="be-BY"/>
              </w:rPr>
              <w:t>20</w:t>
            </w:r>
            <w:r w:rsidR="004A133B">
              <w:rPr>
                <w:sz w:val="28"/>
                <w:szCs w:val="28"/>
                <w:lang w:val="be-BY"/>
              </w:rPr>
              <w:t>.</w:t>
            </w:r>
            <w:r w:rsidR="00A83452">
              <w:rPr>
                <w:sz w:val="28"/>
                <w:szCs w:val="28"/>
                <w:lang w:val="be-BY"/>
              </w:rPr>
              <w:t>11</w:t>
            </w:r>
            <w:r w:rsidR="004A133B">
              <w:rPr>
                <w:sz w:val="28"/>
                <w:szCs w:val="28"/>
                <w:lang w:val="be-BY"/>
              </w:rPr>
              <w:t>.2018</w:t>
            </w:r>
            <w:r w:rsidR="00095011">
              <w:rPr>
                <w:sz w:val="28"/>
                <w:szCs w:val="28"/>
                <w:lang w:val="be-BY"/>
              </w:rPr>
              <w:t xml:space="preserve"> </w:t>
            </w:r>
            <w:r w:rsidR="004A133B">
              <w:rPr>
                <w:sz w:val="28"/>
                <w:szCs w:val="28"/>
                <w:lang w:val="be-BY"/>
              </w:rPr>
              <w:t xml:space="preserve">г. – </w:t>
            </w:r>
            <w:r w:rsidR="007C57AA">
              <w:rPr>
                <w:sz w:val="28"/>
                <w:szCs w:val="28"/>
                <w:lang w:val="be-BY"/>
              </w:rPr>
              <w:t>12</w:t>
            </w:r>
            <w:r>
              <w:rPr>
                <w:sz w:val="28"/>
                <w:szCs w:val="28"/>
                <w:lang w:val="be-BY"/>
              </w:rPr>
              <w:t>:</w:t>
            </w:r>
            <w:r w:rsidR="007C57AA">
              <w:rPr>
                <w:sz w:val="28"/>
                <w:szCs w:val="28"/>
                <w:lang w:val="be-BY"/>
              </w:rPr>
              <w:t>42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="004A133B">
              <w:rPr>
                <w:sz w:val="28"/>
                <w:szCs w:val="28"/>
                <w:lang w:val="be-BY"/>
              </w:rPr>
              <w:t>ч.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B" w:rsidRDefault="007C57AA" w:rsidP="007C57AA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Новиза ЕООД</w:t>
            </w:r>
          </w:p>
        </w:tc>
      </w:tr>
      <w:tr w:rsidR="004A133B" w:rsidTr="001E0C1C">
        <w:trPr>
          <w:cantSplit/>
          <w:trHeight w:val="426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B" w:rsidRDefault="004A133B" w:rsidP="004A133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5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33B" w:rsidRDefault="002E1B79" w:rsidP="00D83EB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вх. № </w:t>
            </w:r>
            <w:r w:rsidR="004F7364">
              <w:rPr>
                <w:sz w:val="28"/>
                <w:szCs w:val="28"/>
                <w:lang w:val="be-BY"/>
              </w:rPr>
              <w:t>15266</w:t>
            </w:r>
            <w:r w:rsidR="004A133B">
              <w:rPr>
                <w:sz w:val="28"/>
                <w:szCs w:val="28"/>
                <w:lang w:val="be-BY"/>
              </w:rPr>
              <w:t>/</w:t>
            </w:r>
            <w:r w:rsidR="004F7364">
              <w:rPr>
                <w:sz w:val="28"/>
                <w:szCs w:val="28"/>
                <w:lang w:val="be-BY"/>
              </w:rPr>
              <w:t>21</w:t>
            </w:r>
            <w:r w:rsidR="004A133B">
              <w:rPr>
                <w:sz w:val="28"/>
                <w:szCs w:val="28"/>
                <w:lang w:val="be-BY"/>
              </w:rPr>
              <w:t>.</w:t>
            </w:r>
            <w:r w:rsidR="00A83452">
              <w:rPr>
                <w:sz w:val="28"/>
                <w:szCs w:val="28"/>
                <w:lang w:val="be-BY"/>
              </w:rPr>
              <w:t>11</w:t>
            </w:r>
            <w:r w:rsidR="004A133B">
              <w:rPr>
                <w:sz w:val="28"/>
                <w:szCs w:val="28"/>
                <w:lang w:val="be-BY"/>
              </w:rPr>
              <w:t>.2018</w:t>
            </w:r>
            <w:r w:rsidR="00095011">
              <w:rPr>
                <w:sz w:val="28"/>
                <w:szCs w:val="28"/>
                <w:lang w:val="be-BY"/>
              </w:rPr>
              <w:t xml:space="preserve"> </w:t>
            </w:r>
            <w:r w:rsidR="004A133B">
              <w:rPr>
                <w:sz w:val="28"/>
                <w:szCs w:val="28"/>
                <w:lang w:val="be-BY"/>
              </w:rPr>
              <w:t xml:space="preserve">г. – </w:t>
            </w:r>
            <w:r w:rsidR="004F7364">
              <w:rPr>
                <w:sz w:val="28"/>
                <w:szCs w:val="28"/>
                <w:lang w:val="be-BY"/>
              </w:rPr>
              <w:t>11</w:t>
            </w:r>
            <w:r>
              <w:rPr>
                <w:sz w:val="28"/>
                <w:szCs w:val="28"/>
                <w:lang w:val="be-BY"/>
              </w:rPr>
              <w:t>:</w:t>
            </w:r>
            <w:r w:rsidR="004F7364">
              <w:rPr>
                <w:sz w:val="28"/>
                <w:szCs w:val="28"/>
                <w:lang w:val="be-BY"/>
              </w:rPr>
              <w:t>24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="004A133B">
              <w:rPr>
                <w:sz w:val="28"/>
                <w:szCs w:val="28"/>
                <w:lang w:val="be-BY"/>
              </w:rPr>
              <w:t>ч.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83452" w:rsidRDefault="004F7364" w:rsidP="00A8345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g-BG"/>
              </w:rPr>
              <w:t>М- Синтез</w:t>
            </w:r>
            <w:r w:rsidR="004A133B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Е</w:t>
            </w:r>
            <w:r w:rsidR="00A83452">
              <w:rPr>
                <w:sz w:val="28"/>
                <w:szCs w:val="28"/>
                <w:lang w:val="bg-BG"/>
              </w:rPr>
              <w:t>ООД</w:t>
            </w:r>
          </w:p>
          <w:p w:rsidR="005E22A6" w:rsidRDefault="005E22A6" w:rsidP="00D83EB0">
            <w:pPr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1E0C1C" w:rsidTr="002E1B79">
        <w:trPr>
          <w:cantSplit/>
          <w:trHeight w:val="470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C1C" w:rsidRDefault="001E0C1C" w:rsidP="003039F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5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C1C" w:rsidRDefault="001E0C1C" w:rsidP="003039F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вх. № 15267/21.11.2018 г. – 12:00 ч.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C1C" w:rsidRDefault="00B55ED9" w:rsidP="003039F9">
            <w:pPr>
              <w:pStyle w:val="Heading13"/>
              <w:shd w:val="clear" w:color="auto" w:fill="FFFFFF"/>
              <w:spacing w:line="312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Фрибул</w:t>
            </w:r>
            <w:r w:rsidR="001E0C1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 xml:space="preserve"> ООД</w:t>
            </w:r>
          </w:p>
        </w:tc>
      </w:tr>
      <w:tr w:rsidR="001E0C1C" w:rsidTr="001E0C1C">
        <w:trPr>
          <w:cantSplit/>
          <w:trHeight w:val="470"/>
          <w:jc w:val="center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C1C" w:rsidRDefault="001E0C1C" w:rsidP="004A133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5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C1C" w:rsidRDefault="001E0C1C" w:rsidP="00D83EB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вх. № 15293/21.11.2018 г. – 15:50 ч.</w:t>
            </w:r>
          </w:p>
        </w:tc>
        <w:tc>
          <w:tcPr>
            <w:tcW w:w="4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0C1C" w:rsidRDefault="00B55ED9" w:rsidP="00C00DC5">
            <w:pPr>
              <w:pStyle w:val="Heading13"/>
              <w:shd w:val="clear" w:color="auto" w:fill="FFFFFF"/>
              <w:spacing w:line="312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 xml:space="preserve">Алфа Пи Проджект </w:t>
            </w:r>
            <w:r w:rsidR="001E0C1C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8"/>
                <w:szCs w:val="28"/>
                <w:lang w:eastAsia="en-US"/>
              </w:rPr>
              <w:t>ООД</w:t>
            </w:r>
          </w:p>
        </w:tc>
      </w:tr>
    </w:tbl>
    <w:p w:rsidR="004A133B" w:rsidRDefault="004A133B" w:rsidP="004A133B">
      <w:pPr>
        <w:ind w:firstLine="708"/>
        <w:jc w:val="both"/>
        <w:rPr>
          <w:sz w:val="28"/>
          <w:szCs w:val="28"/>
          <w:lang w:val="bg-BG"/>
        </w:rPr>
      </w:pPr>
    </w:p>
    <w:p w:rsidR="004A133B" w:rsidRPr="00B9435C" w:rsidRDefault="005A7708" w:rsidP="004A133B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ru-RU"/>
        </w:rPr>
        <w:t xml:space="preserve">Всички оферти са представени в запечатани и непрозрачни пликове. </w:t>
      </w:r>
      <w:r w:rsidR="004A133B" w:rsidRPr="00B9435C">
        <w:rPr>
          <w:sz w:val="28"/>
          <w:szCs w:val="28"/>
          <w:lang w:val="bg-BG"/>
        </w:rPr>
        <w:t xml:space="preserve">Няма оферти, постъпили след крайния срок. </w:t>
      </w:r>
    </w:p>
    <w:p w:rsidR="004A133B" w:rsidRPr="00CE7D07" w:rsidRDefault="004A133B" w:rsidP="004A133B">
      <w:pPr>
        <w:ind w:firstLine="708"/>
        <w:jc w:val="both"/>
        <w:textAlignment w:val="center"/>
        <w:rPr>
          <w:sz w:val="28"/>
          <w:szCs w:val="28"/>
          <w:highlight w:val="yellow"/>
          <w:lang w:val="bg-BG"/>
        </w:rPr>
      </w:pPr>
    </w:p>
    <w:p w:rsidR="004A133B" w:rsidRPr="00B9435C" w:rsidRDefault="004A133B" w:rsidP="004A133B">
      <w:pPr>
        <w:ind w:firstLine="708"/>
        <w:jc w:val="both"/>
        <w:textAlignment w:val="center"/>
        <w:rPr>
          <w:sz w:val="28"/>
          <w:szCs w:val="28"/>
          <w:lang w:val="bg-BG"/>
        </w:rPr>
      </w:pPr>
      <w:r w:rsidRPr="00B9435C">
        <w:rPr>
          <w:sz w:val="28"/>
          <w:szCs w:val="28"/>
          <w:lang w:val="bg-BG"/>
        </w:rPr>
        <w:t xml:space="preserve">На </w:t>
      </w:r>
      <w:r w:rsidR="00652B1C">
        <w:rPr>
          <w:sz w:val="28"/>
          <w:szCs w:val="28"/>
          <w:lang w:val="bg-BG"/>
        </w:rPr>
        <w:t>22</w:t>
      </w:r>
      <w:r w:rsidRPr="00B9435C">
        <w:rPr>
          <w:sz w:val="28"/>
          <w:szCs w:val="28"/>
          <w:lang w:val="bg-BG"/>
        </w:rPr>
        <w:t>.</w:t>
      </w:r>
      <w:r w:rsidR="00AC2248">
        <w:rPr>
          <w:sz w:val="28"/>
          <w:szCs w:val="28"/>
          <w:lang w:val="bg-BG"/>
        </w:rPr>
        <w:t>11</w:t>
      </w:r>
      <w:r w:rsidRPr="00B9435C">
        <w:rPr>
          <w:sz w:val="28"/>
          <w:szCs w:val="28"/>
          <w:lang w:val="bg-BG"/>
        </w:rPr>
        <w:t xml:space="preserve">.2018г., председателят на комисията получи постъпилите </w:t>
      </w:r>
      <w:r w:rsidR="00EE3D9D">
        <w:rPr>
          <w:sz w:val="28"/>
          <w:szCs w:val="28"/>
          <w:lang w:val="bg-BG"/>
        </w:rPr>
        <w:t>четири</w:t>
      </w:r>
      <w:r w:rsidR="00F573D8" w:rsidRPr="00B9435C">
        <w:rPr>
          <w:sz w:val="28"/>
          <w:szCs w:val="28"/>
          <w:lang w:val="bg-BG"/>
        </w:rPr>
        <w:t xml:space="preserve"> </w:t>
      </w:r>
      <w:r w:rsidR="00095011">
        <w:rPr>
          <w:sz w:val="28"/>
          <w:szCs w:val="28"/>
          <w:lang w:val="bg-BG"/>
        </w:rPr>
        <w:t>оферти с п</w:t>
      </w:r>
      <w:r w:rsidRPr="00B9435C">
        <w:rPr>
          <w:sz w:val="28"/>
          <w:szCs w:val="28"/>
          <w:lang w:val="bg-BG"/>
        </w:rPr>
        <w:t xml:space="preserve">риемо-предавателен протокол, съгласно </w:t>
      </w:r>
      <w:r w:rsidRPr="00B9435C">
        <w:rPr>
          <w:sz w:val="28"/>
          <w:szCs w:val="28"/>
          <w:lang w:val="ru-RU"/>
        </w:rPr>
        <w:t>чл. 48, ал. 6 от ППЗОП</w:t>
      </w:r>
      <w:r w:rsidRPr="00B9435C">
        <w:rPr>
          <w:sz w:val="28"/>
          <w:szCs w:val="28"/>
          <w:lang w:val="bg-BG"/>
        </w:rPr>
        <w:t>.</w:t>
      </w:r>
    </w:p>
    <w:p w:rsidR="00656C1B" w:rsidRDefault="004A133B" w:rsidP="004A133B">
      <w:pPr>
        <w:ind w:firstLine="708"/>
        <w:jc w:val="both"/>
        <w:rPr>
          <w:sz w:val="28"/>
          <w:szCs w:val="28"/>
          <w:lang w:val="ru-RU"/>
        </w:rPr>
      </w:pPr>
      <w:r w:rsidRPr="00B9435C">
        <w:rPr>
          <w:sz w:val="28"/>
          <w:szCs w:val="28"/>
          <w:lang w:val="ru-RU"/>
        </w:rPr>
        <w:t>Председателят на комисията провери състава на присъстващите и след като установи, че присъстват всички членове на комисията откри заседанието.</w:t>
      </w:r>
    </w:p>
    <w:p w:rsidR="00656C1B" w:rsidRDefault="00656C1B" w:rsidP="004A133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заседанието не присъстваха представители на кандидатите и участници в процедурата, съгласно чл. 54, ал. 2 от ППЗОП.</w:t>
      </w:r>
    </w:p>
    <w:p w:rsidR="004A133B" w:rsidRPr="00B9435C" w:rsidRDefault="004A133B" w:rsidP="004A133B">
      <w:pPr>
        <w:ind w:firstLine="708"/>
        <w:jc w:val="both"/>
        <w:rPr>
          <w:sz w:val="28"/>
          <w:szCs w:val="28"/>
          <w:lang w:val="ru-RU"/>
        </w:rPr>
      </w:pPr>
      <w:r w:rsidRPr="00B9435C">
        <w:rPr>
          <w:sz w:val="28"/>
          <w:szCs w:val="28"/>
          <w:lang w:val="ru-RU"/>
        </w:rPr>
        <w:t xml:space="preserve">Председателят и всички членове на комисията попълниха декларации съгласно чл. </w:t>
      </w:r>
      <w:r w:rsidRPr="00B9435C">
        <w:rPr>
          <w:sz w:val="28"/>
          <w:szCs w:val="28"/>
          <w:lang w:val="bg-BG"/>
        </w:rPr>
        <w:t>103</w:t>
      </w:r>
      <w:r w:rsidRPr="00B9435C">
        <w:rPr>
          <w:sz w:val="28"/>
          <w:szCs w:val="28"/>
          <w:lang w:val="ru-RU"/>
        </w:rPr>
        <w:t>, ал.</w:t>
      </w:r>
      <w:r w:rsidRPr="00B9435C">
        <w:rPr>
          <w:sz w:val="28"/>
          <w:szCs w:val="28"/>
          <w:lang w:val="bg-BG"/>
        </w:rPr>
        <w:t xml:space="preserve"> 2</w:t>
      </w:r>
      <w:r w:rsidRPr="00B9435C">
        <w:rPr>
          <w:lang w:val="bg-BG"/>
        </w:rPr>
        <w:t xml:space="preserve"> </w:t>
      </w:r>
      <w:r w:rsidRPr="00B9435C">
        <w:rPr>
          <w:sz w:val="28"/>
          <w:szCs w:val="28"/>
          <w:lang w:val="ru-RU"/>
        </w:rPr>
        <w:t xml:space="preserve">от Закона за обществените поръчки (ЗОП). </w:t>
      </w:r>
    </w:p>
    <w:p w:rsidR="004A133B" w:rsidRPr="00B9435C" w:rsidRDefault="004A133B" w:rsidP="004A133B">
      <w:pPr>
        <w:ind w:firstLine="708"/>
        <w:jc w:val="both"/>
        <w:rPr>
          <w:sz w:val="28"/>
          <w:szCs w:val="28"/>
          <w:lang w:val="bg-BG"/>
        </w:rPr>
      </w:pPr>
    </w:p>
    <w:p w:rsidR="004A133B" w:rsidRDefault="004A133B" w:rsidP="004A133B">
      <w:pPr>
        <w:ind w:firstLine="708"/>
        <w:jc w:val="both"/>
        <w:rPr>
          <w:sz w:val="28"/>
          <w:szCs w:val="28"/>
          <w:lang w:val="bg-BG"/>
        </w:rPr>
      </w:pPr>
      <w:r w:rsidRPr="00D10E97">
        <w:rPr>
          <w:b/>
          <w:sz w:val="28"/>
          <w:szCs w:val="28"/>
          <w:lang w:val="bg-BG"/>
        </w:rPr>
        <w:t xml:space="preserve"> </w:t>
      </w:r>
      <w:r w:rsidRPr="00C54580">
        <w:rPr>
          <w:b/>
          <w:sz w:val="28"/>
          <w:szCs w:val="28"/>
          <w:lang w:val="bg-BG"/>
        </w:rPr>
        <w:t xml:space="preserve">ІІ. </w:t>
      </w:r>
      <w:r w:rsidRPr="00C54580">
        <w:rPr>
          <w:sz w:val="28"/>
          <w:szCs w:val="28"/>
          <w:lang w:val="ru-RU"/>
        </w:rPr>
        <w:t>На свое закрито заседание проведено на</w:t>
      </w:r>
      <w:r w:rsidR="006526B2">
        <w:rPr>
          <w:sz w:val="28"/>
          <w:szCs w:val="28"/>
        </w:rPr>
        <w:t xml:space="preserve"> </w:t>
      </w:r>
      <w:r w:rsidR="00D47423" w:rsidRPr="006F1CCA">
        <w:rPr>
          <w:sz w:val="28"/>
          <w:szCs w:val="28"/>
          <w:lang w:val="ru-RU"/>
        </w:rPr>
        <w:t>2</w:t>
      </w:r>
      <w:r w:rsidR="00B063D9">
        <w:rPr>
          <w:sz w:val="28"/>
          <w:szCs w:val="28"/>
          <w:lang w:val="bg-BG"/>
        </w:rPr>
        <w:t>7</w:t>
      </w:r>
      <w:r w:rsidR="00E917E7" w:rsidRPr="006F1CCA">
        <w:rPr>
          <w:sz w:val="28"/>
          <w:szCs w:val="28"/>
          <w:lang w:val="ru-RU"/>
        </w:rPr>
        <w:t>.11.</w:t>
      </w:r>
      <w:r w:rsidRPr="006F1CCA">
        <w:rPr>
          <w:sz w:val="28"/>
          <w:szCs w:val="28"/>
          <w:lang w:val="ru-RU"/>
        </w:rPr>
        <w:t>2018</w:t>
      </w:r>
      <w:r w:rsidR="00095011" w:rsidRPr="006F1CCA">
        <w:rPr>
          <w:sz w:val="28"/>
          <w:szCs w:val="28"/>
          <w:lang w:val="ru-RU"/>
        </w:rPr>
        <w:t xml:space="preserve"> г</w:t>
      </w:r>
      <w:r w:rsidR="00095011" w:rsidRPr="00AF1AEA">
        <w:rPr>
          <w:sz w:val="28"/>
          <w:szCs w:val="28"/>
          <w:lang w:val="ru-RU"/>
        </w:rPr>
        <w:t>.,</w:t>
      </w:r>
      <w:r w:rsidR="00095011">
        <w:rPr>
          <w:sz w:val="28"/>
          <w:szCs w:val="28"/>
          <w:lang w:val="ru-RU"/>
        </w:rPr>
        <w:t xml:space="preserve"> определената със з</w:t>
      </w:r>
      <w:r w:rsidRPr="00C54580">
        <w:rPr>
          <w:sz w:val="28"/>
          <w:szCs w:val="28"/>
          <w:lang w:val="ru-RU"/>
        </w:rPr>
        <w:t xml:space="preserve">аповед № </w:t>
      </w:r>
      <w:r w:rsidR="00652B1C">
        <w:rPr>
          <w:sz w:val="28"/>
          <w:szCs w:val="28"/>
          <w:lang w:val="ru-RU"/>
        </w:rPr>
        <w:t>1461</w:t>
      </w:r>
      <w:r w:rsidRPr="00C54580">
        <w:rPr>
          <w:sz w:val="28"/>
          <w:szCs w:val="28"/>
          <w:lang w:val="ru-RU"/>
        </w:rPr>
        <w:t>/</w:t>
      </w:r>
      <w:r w:rsidR="00652B1C">
        <w:rPr>
          <w:sz w:val="28"/>
          <w:szCs w:val="28"/>
          <w:lang w:val="ru-RU"/>
        </w:rPr>
        <w:t>22</w:t>
      </w:r>
      <w:r w:rsidRPr="00C54580">
        <w:rPr>
          <w:sz w:val="28"/>
          <w:szCs w:val="28"/>
          <w:lang w:val="ru-RU"/>
        </w:rPr>
        <w:t>.</w:t>
      </w:r>
      <w:r w:rsidR="00AC2248">
        <w:rPr>
          <w:sz w:val="28"/>
          <w:szCs w:val="28"/>
          <w:lang w:val="ru-RU"/>
        </w:rPr>
        <w:t>11</w:t>
      </w:r>
      <w:r w:rsidRPr="00C54580">
        <w:rPr>
          <w:sz w:val="28"/>
          <w:szCs w:val="28"/>
          <w:lang w:val="ru-RU"/>
        </w:rPr>
        <w:t xml:space="preserve">.2018 г. комисия </w:t>
      </w:r>
      <w:r w:rsidRPr="00C54580">
        <w:rPr>
          <w:sz w:val="28"/>
          <w:szCs w:val="28"/>
          <w:lang w:val="bg-BG"/>
        </w:rPr>
        <w:t xml:space="preserve">продължи своята работа по разглеждането на офертите за участие в обществената поръчка по реда на тяхното подаване. </w:t>
      </w:r>
    </w:p>
    <w:p w:rsidR="0088423B" w:rsidRPr="00CE615F" w:rsidRDefault="0088423B" w:rsidP="004A133B">
      <w:pPr>
        <w:ind w:firstLine="708"/>
        <w:jc w:val="both"/>
        <w:rPr>
          <w:sz w:val="28"/>
          <w:szCs w:val="28"/>
        </w:rPr>
      </w:pPr>
    </w:p>
    <w:p w:rsidR="001A7C95" w:rsidRPr="0071696A" w:rsidRDefault="004A133B" w:rsidP="0071696A">
      <w:pPr>
        <w:ind w:firstLine="720"/>
        <w:jc w:val="both"/>
        <w:rPr>
          <w:sz w:val="28"/>
          <w:szCs w:val="28"/>
          <w:lang w:val="bg-BG"/>
        </w:rPr>
      </w:pPr>
      <w:r w:rsidRPr="001D11CF">
        <w:rPr>
          <w:b/>
          <w:sz w:val="28"/>
          <w:szCs w:val="28"/>
          <w:lang w:val="bg-BG"/>
        </w:rPr>
        <w:t>1</w:t>
      </w:r>
      <w:r w:rsidRPr="001D11CF">
        <w:rPr>
          <w:sz w:val="28"/>
          <w:szCs w:val="28"/>
          <w:lang w:val="bg-BG"/>
        </w:rPr>
        <w:t>.</w:t>
      </w:r>
      <w:r w:rsidR="00DF41D9" w:rsidRPr="001D11CF">
        <w:rPr>
          <w:sz w:val="28"/>
          <w:szCs w:val="28"/>
          <w:lang w:val="bg-BG"/>
        </w:rPr>
        <w:t xml:space="preserve"> </w:t>
      </w:r>
      <w:r w:rsidRPr="001D11CF">
        <w:rPr>
          <w:sz w:val="28"/>
          <w:szCs w:val="28"/>
          <w:lang w:val="bg-BG"/>
        </w:rPr>
        <w:t>Участникът</w:t>
      </w:r>
      <w:r w:rsidR="009C4CDA">
        <w:rPr>
          <w:sz w:val="28"/>
          <w:szCs w:val="28"/>
          <w:lang w:val="bg-BG"/>
        </w:rPr>
        <w:t xml:space="preserve"> </w:t>
      </w:r>
      <w:r w:rsidR="00761FBB">
        <w:rPr>
          <w:b/>
          <w:sz w:val="28"/>
          <w:szCs w:val="28"/>
          <w:lang w:val="bg-BG"/>
        </w:rPr>
        <w:t>Новиза ЕООД</w:t>
      </w:r>
      <w:r w:rsidR="009121F2" w:rsidRPr="001D11CF">
        <w:rPr>
          <w:b/>
          <w:sz w:val="28"/>
          <w:szCs w:val="28"/>
          <w:lang w:val="bg-BG"/>
        </w:rPr>
        <w:t xml:space="preserve">, </w:t>
      </w:r>
      <w:r w:rsidR="00761FBB">
        <w:rPr>
          <w:b/>
          <w:sz w:val="28"/>
          <w:szCs w:val="28"/>
          <w:lang w:val="bg-BG"/>
        </w:rPr>
        <w:t xml:space="preserve"> </w:t>
      </w:r>
      <w:r w:rsidR="009121F2" w:rsidRPr="001D11CF">
        <w:rPr>
          <w:b/>
          <w:sz w:val="28"/>
          <w:szCs w:val="28"/>
          <w:lang w:val="bg-BG"/>
        </w:rPr>
        <w:t xml:space="preserve">ЕИК </w:t>
      </w:r>
      <w:r w:rsidR="00761FBB">
        <w:rPr>
          <w:b/>
          <w:sz w:val="28"/>
          <w:szCs w:val="28"/>
          <w:lang w:val="bg-BG"/>
        </w:rPr>
        <w:t xml:space="preserve">200719510 </w:t>
      </w:r>
      <w:r w:rsidR="00C63EB8" w:rsidRPr="001D11CF">
        <w:rPr>
          <w:b/>
          <w:sz w:val="28"/>
          <w:szCs w:val="28"/>
          <w:lang w:val="bg-BG"/>
        </w:rPr>
        <w:t xml:space="preserve"> </w:t>
      </w:r>
      <w:r w:rsidR="00C63EB8" w:rsidRPr="001D11CF">
        <w:rPr>
          <w:sz w:val="28"/>
          <w:szCs w:val="28"/>
          <w:lang w:val="bg-BG"/>
        </w:rPr>
        <w:t>е</w:t>
      </w:r>
      <w:r w:rsidR="009C4CDA">
        <w:rPr>
          <w:sz w:val="28"/>
          <w:szCs w:val="28"/>
          <w:lang w:val="bg-BG"/>
        </w:rPr>
        <w:t xml:space="preserve"> представил оферта с </w:t>
      </w:r>
      <w:r w:rsidR="00D340DB" w:rsidRPr="00D340DB">
        <w:rPr>
          <w:sz w:val="28"/>
          <w:szCs w:val="28"/>
          <w:lang w:val="bg-BG"/>
        </w:rPr>
        <w:t xml:space="preserve"> </w:t>
      </w:r>
      <w:r w:rsidR="00761FBB">
        <w:rPr>
          <w:sz w:val="28"/>
          <w:szCs w:val="28"/>
          <w:lang w:val="be-BY"/>
        </w:rPr>
        <w:t xml:space="preserve">вх. </w:t>
      </w:r>
      <w:r w:rsidR="009C4CDA">
        <w:rPr>
          <w:sz w:val="28"/>
          <w:szCs w:val="28"/>
          <w:lang w:val="be-BY"/>
        </w:rPr>
        <w:t xml:space="preserve">№ </w:t>
      </w:r>
      <w:r w:rsidR="00761FBB">
        <w:rPr>
          <w:sz w:val="28"/>
          <w:szCs w:val="28"/>
          <w:lang w:val="be-BY"/>
        </w:rPr>
        <w:t xml:space="preserve">15221/20.11.2018 г. </w:t>
      </w:r>
      <w:r w:rsidR="00761FBB">
        <w:rPr>
          <w:sz w:val="28"/>
          <w:szCs w:val="28"/>
          <w:lang w:val="bg-BG"/>
        </w:rPr>
        <w:t>При разглеждане на документите за подбор, комисията констатира, че участникът отговаря на предварително обявените от Възложителя условия и е предста</w:t>
      </w:r>
      <w:r w:rsidR="0071696A">
        <w:rPr>
          <w:sz w:val="28"/>
          <w:szCs w:val="28"/>
          <w:lang w:val="bg-BG"/>
        </w:rPr>
        <w:t>вил всички изискуеми документи</w:t>
      </w:r>
      <w:r w:rsidR="00F76982">
        <w:rPr>
          <w:sz w:val="28"/>
          <w:szCs w:val="28"/>
          <w:lang w:val="bg-BG"/>
        </w:rPr>
        <w:t xml:space="preserve">, </w:t>
      </w:r>
      <w:r w:rsidR="00F76982" w:rsidRPr="000D38CF">
        <w:rPr>
          <w:sz w:val="28"/>
          <w:szCs w:val="28"/>
          <w:lang w:val="bg-BG"/>
        </w:rPr>
        <w:t xml:space="preserve">посочени в </w:t>
      </w:r>
      <w:r w:rsidR="0071696A">
        <w:rPr>
          <w:sz w:val="28"/>
          <w:szCs w:val="28"/>
          <w:lang w:val="bg-BG"/>
        </w:rPr>
        <w:t>о</w:t>
      </w:r>
      <w:r w:rsidR="00F76982">
        <w:rPr>
          <w:sz w:val="28"/>
          <w:szCs w:val="28"/>
          <w:lang w:val="bg-BG"/>
        </w:rPr>
        <w:t>бява</w:t>
      </w:r>
      <w:r w:rsidR="00F76982" w:rsidRPr="000D38CF">
        <w:rPr>
          <w:sz w:val="28"/>
          <w:szCs w:val="28"/>
          <w:lang w:val="bg-BG"/>
        </w:rPr>
        <w:t xml:space="preserve"> изх. </w:t>
      </w:r>
      <w:proofErr w:type="gramStart"/>
      <w:r w:rsidR="0071696A" w:rsidRPr="00CA7767">
        <w:rPr>
          <w:bCs/>
          <w:color w:val="000000"/>
          <w:sz w:val="28"/>
          <w:szCs w:val="28"/>
          <w:lang w:eastAsia="bg-BG"/>
        </w:rPr>
        <w:t>16692/05.11.2018 г.</w:t>
      </w:r>
      <w:proofErr w:type="gramEnd"/>
    </w:p>
    <w:p w:rsidR="0088423B" w:rsidRPr="00FE43C0" w:rsidRDefault="0088423B" w:rsidP="00D10E97">
      <w:pPr>
        <w:ind w:firstLine="720"/>
        <w:jc w:val="both"/>
        <w:rPr>
          <w:sz w:val="28"/>
          <w:szCs w:val="28"/>
          <w:highlight w:val="yellow"/>
          <w:lang w:val="bg-BG"/>
        </w:rPr>
      </w:pPr>
    </w:p>
    <w:p w:rsidR="00DF41D9" w:rsidRPr="0033336C" w:rsidRDefault="0088423B" w:rsidP="0033336C">
      <w:pPr>
        <w:ind w:firstLine="720"/>
        <w:jc w:val="both"/>
        <w:rPr>
          <w:sz w:val="28"/>
          <w:szCs w:val="28"/>
          <w:lang w:val="bg-BG"/>
        </w:rPr>
      </w:pPr>
      <w:r w:rsidRPr="00AC1492">
        <w:rPr>
          <w:b/>
          <w:sz w:val="28"/>
          <w:szCs w:val="28"/>
          <w:lang w:val="bg-BG"/>
        </w:rPr>
        <w:t>2.</w:t>
      </w:r>
      <w:r w:rsidRPr="00AB3C0A">
        <w:rPr>
          <w:sz w:val="28"/>
          <w:szCs w:val="28"/>
          <w:lang w:val="bg-BG"/>
        </w:rPr>
        <w:t xml:space="preserve"> Участникът </w:t>
      </w:r>
      <w:r w:rsidR="00AB3C0A" w:rsidRPr="00AC1492">
        <w:rPr>
          <w:b/>
          <w:sz w:val="28"/>
          <w:szCs w:val="28"/>
          <w:lang w:val="bg-BG"/>
        </w:rPr>
        <w:t>М-Синтез ЕООД</w:t>
      </w:r>
      <w:r w:rsidR="00AB3C0A" w:rsidRPr="00AB3C0A">
        <w:rPr>
          <w:b/>
          <w:sz w:val="28"/>
          <w:szCs w:val="28"/>
          <w:lang w:val="bg-BG"/>
        </w:rPr>
        <w:t>,</w:t>
      </w:r>
      <w:r w:rsidR="007B6BA8">
        <w:rPr>
          <w:b/>
          <w:sz w:val="28"/>
          <w:szCs w:val="28"/>
          <w:lang w:val="bg-BG"/>
        </w:rPr>
        <w:t xml:space="preserve"> </w:t>
      </w:r>
      <w:r w:rsidR="00AB3C0A" w:rsidRPr="00AB3C0A">
        <w:rPr>
          <w:b/>
          <w:sz w:val="28"/>
          <w:szCs w:val="28"/>
          <w:lang w:val="bg-BG"/>
        </w:rPr>
        <w:t xml:space="preserve"> ЕИК 130995816 </w:t>
      </w:r>
      <w:r w:rsidRPr="00AB3C0A">
        <w:rPr>
          <w:sz w:val="28"/>
          <w:szCs w:val="28"/>
          <w:lang w:val="bg-BG"/>
        </w:rPr>
        <w:t xml:space="preserve"> е представил оферта с вх. №</w:t>
      </w:r>
      <w:r w:rsidR="00A66AA1" w:rsidRPr="00AB3C0A">
        <w:rPr>
          <w:sz w:val="28"/>
          <w:szCs w:val="28"/>
          <w:lang w:val="bg-BG"/>
        </w:rPr>
        <w:t xml:space="preserve"> </w:t>
      </w:r>
      <w:r w:rsidR="00AB3C0A" w:rsidRPr="00AB3C0A">
        <w:rPr>
          <w:sz w:val="28"/>
          <w:szCs w:val="28"/>
          <w:lang w:val="be-BY"/>
        </w:rPr>
        <w:t xml:space="preserve">15266/21.11.2018 г. </w:t>
      </w:r>
      <w:r w:rsidR="00AC1492">
        <w:rPr>
          <w:sz w:val="28"/>
          <w:szCs w:val="28"/>
          <w:lang w:val="bg-BG"/>
        </w:rPr>
        <w:t xml:space="preserve">При разглеждане на документите за подбор, комисията констатира, че участникът отговаря на предварително обявените от Възложителя условия и е представил всички изискуеми документи, </w:t>
      </w:r>
      <w:r w:rsidR="00AC1492" w:rsidRPr="000D38CF">
        <w:rPr>
          <w:sz w:val="28"/>
          <w:szCs w:val="28"/>
          <w:lang w:val="bg-BG"/>
        </w:rPr>
        <w:t xml:space="preserve">посочени в </w:t>
      </w:r>
      <w:r w:rsidR="00AC1492">
        <w:rPr>
          <w:sz w:val="28"/>
          <w:szCs w:val="28"/>
          <w:lang w:val="bg-BG"/>
        </w:rPr>
        <w:t>обява</w:t>
      </w:r>
      <w:r w:rsidR="00AC1492" w:rsidRPr="000D38CF">
        <w:rPr>
          <w:sz w:val="28"/>
          <w:szCs w:val="28"/>
          <w:lang w:val="bg-BG"/>
        </w:rPr>
        <w:t xml:space="preserve"> изх. </w:t>
      </w:r>
      <w:proofErr w:type="gramStart"/>
      <w:r w:rsidR="00AC1492" w:rsidRPr="00CA7767">
        <w:rPr>
          <w:bCs/>
          <w:color w:val="000000"/>
          <w:sz w:val="28"/>
          <w:szCs w:val="28"/>
          <w:lang w:eastAsia="bg-BG"/>
        </w:rPr>
        <w:t>16692/05.11.2018 г.</w:t>
      </w:r>
      <w:proofErr w:type="gramEnd"/>
    </w:p>
    <w:p w:rsidR="00521EF3" w:rsidRPr="00FE43C0" w:rsidRDefault="00521EF3" w:rsidP="00DF41D9">
      <w:pPr>
        <w:jc w:val="both"/>
        <w:rPr>
          <w:sz w:val="28"/>
          <w:szCs w:val="28"/>
          <w:highlight w:val="yellow"/>
          <w:lang w:val="bg-BG"/>
        </w:rPr>
      </w:pPr>
    </w:p>
    <w:p w:rsidR="00454036" w:rsidRDefault="00DF41D9" w:rsidP="00D04FA0">
      <w:pPr>
        <w:ind w:firstLine="720"/>
        <w:jc w:val="both"/>
        <w:rPr>
          <w:sz w:val="28"/>
          <w:szCs w:val="28"/>
          <w:lang w:val="bg-BG"/>
        </w:rPr>
      </w:pPr>
      <w:r w:rsidRPr="00D24A77">
        <w:rPr>
          <w:b/>
          <w:sz w:val="28"/>
          <w:szCs w:val="28"/>
          <w:lang w:val="bg-BG"/>
        </w:rPr>
        <w:t>3.</w:t>
      </w:r>
      <w:r w:rsidRPr="00D24A77">
        <w:rPr>
          <w:sz w:val="28"/>
          <w:szCs w:val="28"/>
          <w:lang w:val="bg-BG"/>
        </w:rPr>
        <w:t xml:space="preserve"> </w:t>
      </w:r>
      <w:r w:rsidR="00454036" w:rsidRPr="00D24A77">
        <w:rPr>
          <w:sz w:val="28"/>
          <w:szCs w:val="28"/>
          <w:lang w:val="bg-BG"/>
        </w:rPr>
        <w:t>Участникът</w:t>
      </w:r>
      <w:r w:rsidR="0033336C" w:rsidRPr="00D24A77">
        <w:rPr>
          <w:b/>
          <w:sz w:val="28"/>
          <w:szCs w:val="28"/>
          <w:lang w:val="bg-BG"/>
        </w:rPr>
        <w:t xml:space="preserve"> Фрибул ООД</w:t>
      </w:r>
      <w:r w:rsidR="00454036" w:rsidRPr="00D24A77">
        <w:rPr>
          <w:b/>
          <w:sz w:val="28"/>
          <w:szCs w:val="28"/>
          <w:lang w:val="bg-BG"/>
        </w:rPr>
        <w:t xml:space="preserve">, ЕИК </w:t>
      </w:r>
      <w:r w:rsidR="0033336C" w:rsidRPr="00D24A77">
        <w:rPr>
          <w:b/>
          <w:sz w:val="28"/>
          <w:szCs w:val="28"/>
          <w:lang w:val="bg-BG"/>
        </w:rPr>
        <w:t>103318</w:t>
      </w:r>
      <w:r w:rsidR="00A22855">
        <w:rPr>
          <w:b/>
          <w:sz w:val="28"/>
          <w:szCs w:val="28"/>
          <w:lang w:val="bg-BG"/>
        </w:rPr>
        <w:t>710</w:t>
      </w:r>
      <w:r w:rsidR="00454036" w:rsidRPr="00D24A77">
        <w:rPr>
          <w:sz w:val="28"/>
          <w:szCs w:val="28"/>
          <w:lang w:val="bg-BG"/>
        </w:rPr>
        <w:t xml:space="preserve"> е представил оферта с вх. № </w:t>
      </w:r>
      <w:r w:rsidR="00D24A77" w:rsidRPr="00D24A77">
        <w:rPr>
          <w:sz w:val="28"/>
          <w:szCs w:val="28"/>
          <w:lang w:val="be-BY"/>
        </w:rPr>
        <w:t xml:space="preserve">15267/21.11.2018 г. </w:t>
      </w:r>
      <w:r w:rsidR="00D04FA0">
        <w:rPr>
          <w:sz w:val="28"/>
          <w:szCs w:val="28"/>
          <w:lang w:val="bg-BG"/>
        </w:rPr>
        <w:t>При разглеждане на документите за подбор, комисията констатира следното:</w:t>
      </w:r>
    </w:p>
    <w:p w:rsidR="00D04FA0" w:rsidRDefault="00D04FA0" w:rsidP="00D04FA0">
      <w:pPr>
        <w:ind w:firstLine="72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Образец № 5 Протокол за оглед на обект, който е задължителен при подаване на оферта съгласно текста в обявата, НЕ Е подписан от представител на Възложителя.</w:t>
      </w:r>
    </w:p>
    <w:p w:rsidR="00D04FA0" w:rsidRPr="00D04FA0" w:rsidRDefault="00D04FA0" w:rsidP="00D04FA0">
      <w:pPr>
        <w:ind w:firstLine="720"/>
        <w:jc w:val="both"/>
        <w:rPr>
          <w:sz w:val="28"/>
          <w:szCs w:val="28"/>
          <w:lang w:val="bg-BG"/>
        </w:rPr>
      </w:pPr>
      <w:r w:rsidRPr="00D04FA0">
        <w:rPr>
          <w:sz w:val="28"/>
          <w:szCs w:val="28"/>
          <w:lang w:val="bg-BG"/>
        </w:rPr>
        <w:t>С оглед изложеното, комисията не допуска участника до оценяване.</w:t>
      </w:r>
    </w:p>
    <w:p w:rsidR="00D04FA0" w:rsidRPr="00D04FA0" w:rsidRDefault="00D04FA0" w:rsidP="00D04FA0">
      <w:pPr>
        <w:ind w:firstLine="720"/>
        <w:jc w:val="both"/>
        <w:rPr>
          <w:sz w:val="28"/>
          <w:szCs w:val="28"/>
          <w:lang w:val="bg-BG"/>
        </w:rPr>
      </w:pPr>
    </w:p>
    <w:p w:rsidR="00A3583A" w:rsidRDefault="004F685A" w:rsidP="00A3583A">
      <w:pPr>
        <w:ind w:firstLine="720"/>
        <w:jc w:val="both"/>
        <w:rPr>
          <w:sz w:val="28"/>
          <w:szCs w:val="28"/>
          <w:lang w:val="bg-BG"/>
        </w:rPr>
      </w:pPr>
      <w:r w:rsidRPr="004F685A">
        <w:rPr>
          <w:b/>
          <w:sz w:val="28"/>
          <w:szCs w:val="28"/>
          <w:lang w:val="bg-BG"/>
        </w:rPr>
        <w:t xml:space="preserve">4. </w:t>
      </w:r>
      <w:r w:rsidR="007B6BA8" w:rsidRPr="00A57D32">
        <w:rPr>
          <w:sz w:val="28"/>
          <w:szCs w:val="28"/>
          <w:lang w:val="bg-BG"/>
        </w:rPr>
        <w:t>Участникът</w:t>
      </w:r>
      <w:r w:rsidR="007B6BA8" w:rsidRPr="007B6BA8">
        <w:rPr>
          <w:b/>
          <w:sz w:val="28"/>
          <w:szCs w:val="28"/>
          <w:lang w:val="bg-BG"/>
        </w:rPr>
        <w:t xml:space="preserve"> Алфа Пи Проджект ООД</w:t>
      </w:r>
      <w:r w:rsidR="00075742">
        <w:rPr>
          <w:b/>
          <w:sz w:val="28"/>
          <w:szCs w:val="28"/>
          <w:lang w:val="bg-BG"/>
        </w:rPr>
        <w:t xml:space="preserve">, ЕИК </w:t>
      </w:r>
      <w:r w:rsidR="00A3583A">
        <w:rPr>
          <w:b/>
          <w:sz w:val="28"/>
          <w:szCs w:val="28"/>
          <w:lang w:val="bg-BG"/>
        </w:rPr>
        <w:t xml:space="preserve">203911957 </w:t>
      </w:r>
      <w:r w:rsidR="00A3583A" w:rsidRPr="00AB3C0A">
        <w:rPr>
          <w:sz w:val="28"/>
          <w:szCs w:val="28"/>
          <w:lang w:val="bg-BG"/>
        </w:rPr>
        <w:t xml:space="preserve">е представил оферта с вх. № </w:t>
      </w:r>
      <w:r w:rsidR="00A3583A">
        <w:rPr>
          <w:sz w:val="28"/>
          <w:szCs w:val="28"/>
          <w:lang w:val="be-BY"/>
        </w:rPr>
        <w:t>15293</w:t>
      </w:r>
      <w:r w:rsidR="00A3583A" w:rsidRPr="00AB3C0A">
        <w:rPr>
          <w:sz w:val="28"/>
          <w:szCs w:val="28"/>
          <w:lang w:val="be-BY"/>
        </w:rPr>
        <w:t xml:space="preserve">/21.11.2018 г. </w:t>
      </w:r>
      <w:r w:rsidR="00A3583A">
        <w:rPr>
          <w:sz w:val="28"/>
          <w:szCs w:val="28"/>
          <w:lang w:val="bg-BG"/>
        </w:rPr>
        <w:t xml:space="preserve">При разглеждане на документите за подбор, комисията констатира, че </w:t>
      </w:r>
      <w:r w:rsidR="004A37DA">
        <w:rPr>
          <w:sz w:val="28"/>
          <w:szCs w:val="28"/>
          <w:lang w:val="bg-BG"/>
        </w:rPr>
        <w:t xml:space="preserve">в декларация Образец № 13, участникът е </w:t>
      </w:r>
      <w:r w:rsidR="00B949D8">
        <w:rPr>
          <w:sz w:val="28"/>
          <w:szCs w:val="28"/>
          <w:lang w:val="bg-BG"/>
        </w:rPr>
        <w:t>декларирал дейности по „Проектиране и ремонт на сгради на СДПБЗН/Първа РСПБЗН при ГДПБЗН – МВР“. В обявата, раздел „Технически и професионални способности“ като минимално ниво е посочено „Проектиране на поне една сграда – недвижима културна ценност“</w:t>
      </w:r>
      <w:r w:rsidR="000E453B">
        <w:rPr>
          <w:sz w:val="28"/>
          <w:szCs w:val="28"/>
          <w:lang w:val="bg-BG"/>
        </w:rPr>
        <w:t>. Посочената сграда е свалена</w:t>
      </w:r>
      <w:r w:rsidR="00B949D8">
        <w:rPr>
          <w:sz w:val="28"/>
          <w:szCs w:val="28"/>
          <w:lang w:val="bg-BG"/>
        </w:rPr>
        <w:t xml:space="preserve"> от </w:t>
      </w:r>
      <w:r w:rsidR="000E453B">
        <w:rPr>
          <w:sz w:val="28"/>
          <w:szCs w:val="28"/>
          <w:lang w:val="bg-BG"/>
        </w:rPr>
        <w:t xml:space="preserve">списъка с културни ценности с писмо № 7308 от 18.08.2005 г. </w:t>
      </w:r>
      <w:r w:rsidR="00874232">
        <w:rPr>
          <w:sz w:val="28"/>
          <w:szCs w:val="28"/>
          <w:lang w:val="bg-BG"/>
        </w:rPr>
        <w:t>на НИНКН.</w:t>
      </w:r>
    </w:p>
    <w:p w:rsidR="000E453B" w:rsidRPr="00D04FA0" w:rsidRDefault="000E453B" w:rsidP="000E453B">
      <w:pPr>
        <w:ind w:firstLine="720"/>
        <w:jc w:val="both"/>
        <w:rPr>
          <w:sz w:val="28"/>
          <w:szCs w:val="28"/>
          <w:lang w:val="bg-BG"/>
        </w:rPr>
      </w:pPr>
      <w:r w:rsidRPr="00D04FA0">
        <w:rPr>
          <w:sz w:val="28"/>
          <w:szCs w:val="28"/>
          <w:lang w:val="bg-BG"/>
        </w:rPr>
        <w:t>С оглед изложеното, комисията не допуска участника до оценяване.</w:t>
      </w:r>
    </w:p>
    <w:p w:rsidR="0073363D" w:rsidRPr="007B6BA8" w:rsidRDefault="0073363D" w:rsidP="000E453B">
      <w:pPr>
        <w:jc w:val="both"/>
        <w:rPr>
          <w:b/>
          <w:sz w:val="28"/>
          <w:szCs w:val="28"/>
          <w:lang w:val="bg-BG"/>
        </w:rPr>
      </w:pPr>
    </w:p>
    <w:p w:rsidR="0073363D" w:rsidRDefault="0073363D" w:rsidP="00497C1B">
      <w:pPr>
        <w:ind w:firstLine="720"/>
        <w:jc w:val="both"/>
        <w:rPr>
          <w:b/>
          <w:sz w:val="28"/>
          <w:szCs w:val="28"/>
          <w:lang w:val="bg-BG"/>
        </w:rPr>
      </w:pPr>
    </w:p>
    <w:p w:rsidR="0073363D" w:rsidRPr="005E1DD9" w:rsidRDefault="0073363D" w:rsidP="0073363D">
      <w:pPr>
        <w:ind w:firstLine="708"/>
        <w:jc w:val="both"/>
        <w:rPr>
          <w:sz w:val="28"/>
          <w:szCs w:val="28"/>
          <w:lang w:val="bg-BG"/>
        </w:rPr>
      </w:pPr>
      <w:r w:rsidRPr="0073363D">
        <w:rPr>
          <w:b/>
          <w:sz w:val="28"/>
          <w:szCs w:val="28"/>
        </w:rPr>
        <w:t>III.</w:t>
      </w:r>
      <w:r>
        <w:rPr>
          <w:sz w:val="28"/>
          <w:szCs w:val="28"/>
        </w:rPr>
        <w:t xml:space="preserve"> </w:t>
      </w:r>
      <w:r w:rsidRPr="007E3F6B">
        <w:rPr>
          <w:sz w:val="28"/>
          <w:szCs w:val="28"/>
          <w:lang w:val="bg-BG"/>
        </w:rPr>
        <w:t>К</w:t>
      </w:r>
      <w:r w:rsidRPr="007E3F6B">
        <w:rPr>
          <w:sz w:val="28"/>
          <w:szCs w:val="28"/>
          <w:lang w:val="ru-RU"/>
        </w:rPr>
        <w:t>о</w:t>
      </w:r>
      <w:r w:rsidRPr="00C66D9E">
        <w:rPr>
          <w:sz w:val="28"/>
          <w:szCs w:val="28"/>
          <w:lang w:val="ru-RU"/>
        </w:rPr>
        <w:t>мисия</w:t>
      </w:r>
      <w:r>
        <w:rPr>
          <w:sz w:val="28"/>
          <w:szCs w:val="28"/>
          <w:lang w:val="ru-RU"/>
        </w:rPr>
        <w:t xml:space="preserve">та </w:t>
      </w:r>
      <w:r>
        <w:rPr>
          <w:sz w:val="28"/>
          <w:szCs w:val="28"/>
          <w:lang w:val="bg-BG"/>
        </w:rPr>
        <w:t>пристъпи към оценка на техническото предложение</w:t>
      </w:r>
      <w:r w:rsidRPr="005E1DD9">
        <w:rPr>
          <w:sz w:val="28"/>
          <w:szCs w:val="28"/>
          <w:lang w:val="bg-BG"/>
        </w:rPr>
        <w:t xml:space="preserve"> за изпълнение на поръчката</w:t>
      </w:r>
      <w:r>
        <w:rPr>
          <w:sz w:val="28"/>
          <w:szCs w:val="28"/>
          <w:lang w:val="bg-BG"/>
        </w:rPr>
        <w:t xml:space="preserve">, което </w:t>
      </w:r>
      <w:r w:rsidRPr="005E1DD9">
        <w:rPr>
          <w:sz w:val="28"/>
          <w:szCs w:val="28"/>
          <w:lang w:val="bg-BG"/>
        </w:rPr>
        <w:t>отговаря на изискванията на Възложителя</w:t>
      </w:r>
      <w:r>
        <w:rPr>
          <w:sz w:val="28"/>
          <w:szCs w:val="28"/>
          <w:lang w:val="bg-BG"/>
        </w:rPr>
        <w:t xml:space="preserve">, по показателя </w:t>
      </w:r>
      <w:r w:rsidRPr="00B620AC">
        <w:rPr>
          <w:b/>
          <w:sz w:val="28"/>
          <w:szCs w:val="28"/>
          <w:lang w:val="bg-BG"/>
        </w:rPr>
        <w:t>П1</w:t>
      </w:r>
      <w:r>
        <w:rPr>
          <w:sz w:val="28"/>
          <w:szCs w:val="28"/>
          <w:lang w:val="bg-BG"/>
        </w:rPr>
        <w:t xml:space="preserve"> - “</w:t>
      </w:r>
      <w:r w:rsidRPr="00721085">
        <w:rPr>
          <w:i/>
          <w:sz w:val="28"/>
          <w:szCs w:val="28"/>
          <w:lang w:val="bg-BG"/>
        </w:rPr>
        <w:t>Качество на техническо предложение</w:t>
      </w:r>
      <w:r w:rsidRPr="00721085">
        <w:rPr>
          <w:sz w:val="28"/>
          <w:szCs w:val="28"/>
          <w:lang w:val="bg-BG"/>
        </w:rPr>
        <w:t>”</w:t>
      </w:r>
      <w:r>
        <w:rPr>
          <w:sz w:val="28"/>
          <w:szCs w:val="28"/>
          <w:lang w:val="bg-BG"/>
        </w:rPr>
        <w:t xml:space="preserve">. </w:t>
      </w:r>
      <w:r>
        <w:rPr>
          <w:sz w:val="28"/>
          <w:szCs w:val="28"/>
          <w:lang w:val="ru-RU"/>
        </w:rPr>
        <w:t>Резултатите от оценяването са следните:</w:t>
      </w:r>
    </w:p>
    <w:p w:rsidR="0073363D" w:rsidRDefault="0073363D" w:rsidP="00497C1B">
      <w:pPr>
        <w:ind w:firstLine="720"/>
        <w:jc w:val="both"/>
        <w:rPr>
          <w:b/>
          <w:sz w:val="28"/>
          <w:szCs w:val="28"/>
          <w:lang w:val="bg-BG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662"/>
        <w:gridCol w:w="2662"/>
        <w:gridCol w:w="1183"/>
        <w:gridCol w:w="2631"/>
      </w:tblGrid>
      <w:tr w:rsidR="003F44F7" w:rsidRPr="003F44F7" w:rsidTr="0073363D">
        <w:trPr>
          <w:trHeight w:val="70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3D" w:rsidRPr="003F44F7" w:rsidRDefault="0073363D" w:rsidP="003F44F7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  <w:r w:rsidRPr="003F44F7">
              <w:rPr>
                <w:b/>
                <w:sz w:val="28"/>
                <w:szCs w:val="28"/>
                <w:lang w:val="bg-BG"/>
              </w:rPr>
              <w:t>№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3D" w:rsidRPr="003F44F7" w:rsidRDefault="0073363D" w:rsidP="003F44F7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  <w:r w:rsidRPr="003F44F7">
              <w:rPr>
                <w:b/>
                <w:sz w:val="28"/>
                <w:szCs w:val="28"/>
                <w:lang w:val="bg-BG"/>
              </w:rPr>
              <w:t>Вх. №/дата и час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3D" w:rsidRPr="003F44F7" w:rsidRDefault="0073363D" w:rsidP="003F44F7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  <w:r w:rsidRPr="003F44F7">
              <w:rPr>
                <w:b/>
                <w:sz w:val="28"/>
                <w:szCs w:val="28"/>
                <w:lang w:val="bg-BG"/>
              </w:rPr>
              <w:t>Участник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3D" w:rsidRPr="003F44F7" w:rsidRDefault="0073363D" w:rsidP="003F44F7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  <w:r w:rsidRPr="003F44F7">
              <w:rPr>
                <w:b/>
                <w:sz w:val="28"/>
                <w:szCs w:val="28"/>
                <w:lang w:val="bg-BG"/>
              </w:rPr>
              <w:t>Оценка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63D" w:rsidRPr="003F44F7" w:rsidRDefault="0073363D" w:rsidP="003F44F7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3F44F7">
              <w:rPr>
                <w:b/>
                <w:sz w:val="28"/>
                <w:szCs w:val="28"/>
                <w:lang w:val="bg-BG"/>
              </w:rPr>
              <w:t>Мотиви на комисията</w:t>
            </w:r>
          </w:p>
        </w:tc>
      </w:tr>
      <w:tr w:rsidR="0073363D" w:rsidRPr="00DB5504" w:rsidTr="00443B43">
        <w:trPr>
          <w:trHeight w:val="703"/>
        </w:trPr>
        <w:tc>
          <w:tcPr>
            <w:tcW w:w="499" w:type="dxa"/>
            <w:shd w:val="clear" w:color="auto" w:fill="auto"/>
          </w:tcPr>
          <w:p w:rsidR="0073363D" w:rsidRDefault="0073363D" w:rsidP="00443B43">
            <w:pPr>
              <w:spacing w:before="120"/>
              <w:jc w:val="center"/>
              <w:rPr>
                <w:lang w:val="bg-BG"/>
              </w:rPr>
            </w:pPr>
            <w:r>
              <w:rPr>
                <w:lang w:val="bg-BG"/>
              </w:rPr>
              <w:t>1.</w:t>
            </w: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A0010B">
            <w:pPr>
              <w:spacing w:before="120"/>
              <w:rPr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lang w:val="bg-BG"/>
              </w:rPr>
            </w:pPr>
          </w:p>
          <w:p w:rsidR="00A0010B" w:rsidRDefault="00A0010B" w:rsidP="00A0010B">
            <w:pPr>
              <w:spacing w:before="120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:rsidR="00A0010B" w:rsidRDefault="00A0010B" w:rsidP="00A0010B">
            <w:pPr>
              <w:spacing w:before="120"/>
              <w:rPr>
                <w:lang w:val="bg-BG"/>
              </w:rPr>
            </w:pPr>
          </w:p>
          <w:p w:rsidR="00A0010B" w:rsidRDefault="00A0010B" w:rsidP="00A0010B">
            <w:pPr>
              <w:spacing w:before="120"/>
              <w:rPr>
                <w:lang w:val="bg-BG"/>
              </w:rPr>
            </w:pPr>
            <w:r>
              <w:rPr>
                <w:lang w:val="bg-BG"/>
              </w:rPr>
              <w:t xml:space="preserve">2. </w:t>
            </w:r>
          </w:p>
          <w:p w:rsidR="00A0010B" w:rsidRDefault="00A0010B" w:rsidP="00A0010B">
            <w:pPr>
              <w:spacing w:before="120"/>
              <w:rPr>
                <w:lang w:val="bg-BG"/>
              </w:rPr>
            </w:pPr>
          </w:p>
        </w:tc>
        <w:tc>
          <w:tcPr>
            <w:tcW w:w="2691" w:type="dxa"/>
            <w:shd w:val="clear" w:color="auto" w:fill="auto"/>
          </w:tcPr>
          <w:p w:rsidR="0073363D" w:rsidRDefault="0073363D" w:rsidP="002A256D">
            <w:pPr>
              <w:spacing w:before="120"/>
              <w:rPr>
                <w:sz w:val="28"/>
                <w:szCs w:val="28"/>
                <w:lang w:val="be-BY"/>
              </w:rPr>
            </w:pPr>
            <w:r w:rsidRPr="00C019DA">
              <w:rPr>
                <w:sz w:val="28"/>
                <w:szCs w:val="28"/>
                <w:lang w:val="bg-BG"/>
              </w:rPr>
              <w:lastRenderedPageBreak/>
              <w:t>Вх.</w:t>
            </w:r>
            <w:r w:rsidR="00AF1AEA" w:rsidRPr="00C019DA">
              <w:rPr>
                <w:sz w:val="28"/>
                <w:szCs w:val="28"/>
                <w:lang w:val="bg-BG"/>
              </w:rPr>
              <w:t xml:space="preserve"> </w:t>
            </w:r>
            <w:r w:rsidR="002A256D" w:rsidRPr="00C019DA">
              <w:rPr>
                <w:sz w:val="28"/>
                <w:szCs w:val="28"/>
                <w:lang w:val="bg-BG"/>
              </w:rPr>
              <w:t>№</w:t>
            </w:r>
            <w:r w:rsidR="002A256D" w:rsidRPr="00C019DA">
              <w:rPr>
                <w:sz w:val="28"/>
                <w:szCs w:val="28"/>
              </w:rPr>
              <w:t xml:space="preserve"> </w:t>
            </w:r>
            <w:r w:rsidR="00C019DA">
              <w:rPr>
                <w:sz w:val="28"/>
                <w:szCs w:val="28"/>
                <w:lang w:val="be-BY"/>
              </w:rPr>
              <w:t>15221/20.11.2018 г.</w:t>
            </w: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Default="00A0010B" w:rsidP="002A256D">
            <w:pPr>
              <w:spacing w:before="120"/>
              <w:rPr>
                <w:sz w:val="28"/>
                <w:szCs w:val="28"/>
                <w:lang w:val="be-BY"/>
              </w:rPr>
            </w:pPr>
          </w:p>
          <w:p w:rsidR="00A0010B" w:rsidRPr="0045059F" w:rsidRDefault="00A0010B" w:rsidP="002A256D">
            <w:pPr>
              <w:spacing w:before="120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e-BY"/>
              </w:rPr>
              <w:t>Вх. № 15266/21.11.2018 г.</w:t>
            </w:r>
          </w:p>
        </w:tc>
        <w:tc>
          <w:tcPr>
            <w:tcW w:w="2747" w:type="dxa"/>
            <w:shd w:val="clear" w:color="auto" w:fill="auto"/>
          </w:tcPr>
          <w:p w:rsidR="0073363D" w:rsidRDefault="00064372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lastRenderedPageBreak/>
              <w:t>Новиза ЕООД</w:t>
            </w: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Default="00A0010B" w:rsidP="00A40C9E">
            <w:pPr>
              <w:spacing w:before="120"/>
              <w:jc w:val="center"/>
              <w:rPr>
                <w:b/>
                <w:sz w:val="28"/>
                <w:szCs w:val="28"/>
                <w:lang w:val="bg-BG"/>
              </w:rPr>
            </w:pPr>
          </w:p>
          <w:p w:rsidR="00A0010B" w:rsidRPr="002A256D" w:rsidRDefault="00A0010B" w:rsidP="00A0010B">
            <w:pPr>
              <w:spacing w:before="120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М-Синтез ЕООД</w:t>
            </w:r>
          </w:p>
        </w:tc>
        <w:tc>
          <w:tcPr>
            <w:tcW w:w="1045" w:type="dxa"/>
            <w:shd w:val="clear" w:color="auto" w:fill="auto"/>
          </w:tcPr>
          <w:p w:rsidR="0073363D" w:rsidRPr="00064372" w:rsidRDefault="00064372" w:rsidP="00443B43">
            <w:pPr>
              <w:spacing w:before="120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lastRenderedPageBreak/>
              <w:t>50</w:t>
            </w:r>
            <w:r w:rsidR="0073363D" w:rsidRPr="00064372">
              <w:rPr>
                <w:b/>
                <w:lang w:val="bg-BG"/>
              </w:rPr>
              <w:t>т./</w:t>
            </w:r>
          </w:p>
          <w:p w:rsidR="0073363D" w:rsidRDefault="0073363D" w:rsidP="00443B43">
            <w:pPr>
              <w:spacing w:before="120"/>
              <w:jc w:val="center"/>
              <w:rPr>
                <w:b/>
                <w:lang w:val="bg-BG"/>
              </w:rPr>
            </w:pPr>
            <w:r w:rsidRPr="00064372">
              <w:rPr>
                <w:b/>
                <w:lang w:val="bg-BG"/>
              </w:rPr>
              <w:t>50%</w:t>
            </w: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443B43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Default="00A0010B" w:rsidP="00A0010B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                 </w:t>
            </w:r>
          </w:p>
          <w:p w:rsidR="00A0010B" w:rsidRDefault="00A0010B" w:rsidP="00A0010B">
            <w:pPr>
              <w:spacing w:before="120"/>
              <w:jc w:val="center"/>
              <w:rPr>
                <w:b/>
                <w:lang w:val="bg-BG"/>
              </w:rPr>
            </w:pPr>
          </w:p>
          <w:p w:rsidR="00A0010B" w:rsidRPr="00064372" w:rsidRDefault="00A0010B" w:rsidP="00105467">
            <w:pPr>
              <w:spacing w:before="120"/>
              <w:rPr>
                <w:b/>
                <w:lang w:val="bg-BG"/>
              </w:rPr>
            </w:pPr>
            <w:r>
              <w:rPr>
                <w:b/>
                <w:lang w:val="bg-BG"/>
              </w:rPr>
              <w:t>100</w:t>
            </w:r>
            <w:r w:rsidRPr="00064372">
              <w:rPr>
                <w:b/>
                <w:lang w:val="bg-BG"/>
              </w:rPr>
              <w:t>т./</w:t>
            </w:r>
          </w:p>
          <w:p w:rsidR="00A0010B" w:rsidRPr="00A0010B" w:rsidRDefault="00A0010B" w:rsidP="00A0010B">
            <w:pPr>
              <w:rPr>
                <w:lang w:val="bg-BG"/>
              </w:rPr>
            </w:pPr>
            <w:r w:rsidRPr="00064372">
              <w:rPr>
                <w:b/>
                <w:lang w:val="bg-BG"/>
              </w:rPr>
              <w:t>50%</w:t>
            </w:r>
          </w:p>
        </w:tc>
        <w:tc>
          <w:tcPr>
            <w:tcW w:w="2654" w:type="dxa"/>
            <w:shd w:val="clear" w:color="auto" w:fill="auto"/>
          </w:tcPr>
          <w:p w:rsidR="00064372" w:rsidRPr="00064372" w:rsidRDefault="009B1D4E" w:rsidP="00064372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 xml:space="preserve"> </w:t>
            </w:r>
            <w:r w:rsidR="00064372" w:rsidRPr="00064372">
              <w:rPr>
                <w:lang w:val="bg-BG"/>
              </w:rPr>
              <w:t>Представеното от участника техническо предложение отговаря на изискванията на Възложителя за изпълнение на поръчката, като включва задължителните елементи (т. 1 до т. 5).</w:t>
            </w:r>
          </w:p>
          <w:p w:rsidR="00064372" w:rsidRPr="00064372" w:rsidRDefault="00064372" w:rsidP="00064372">
            <w:pPr>
              <w:rPr>
                <w:lang w:val="bg-BG"/>
              </w:rPr>
            </w:pPr>
            <w:r w:rsidRPr="00064372">
              <w:rPr>
                <w:lang w:val="bg-BG"/>
              </w:rPr>
              <w:t xml:space="preserve">В изложената от участника стратегия за изпълнение на проектантската задача е включено извършване на исторически анализ и оценка на всички промени, направени през годините, ремонти и преустройства на сградата от гледна </w:t>
            </w:r>
            <w:r w:rsidRPr="00064372">
              <w:rPr>
                <w:lang w:val="bg-BG"/>
              </w:rPr>
              <w:lastRenderedPageBreak/>
              <w:t>точка съответствие с нормативните изисквания, с цел, при необходимост и установени противоречия да се предвидят съответните корекции и промени.</w:t>
            </w:r>
          </w:p>
          <w:p w:rsidR="00064372" w:rsidRPr="00064372" w:rsidRDefault="00064372" w:rsidP="00064372">
            <w:pPr>
              <w:rPr>
                <w:lang w:val="bg-BG"/>
              </w:rPr>
            </w:pPr>
            <w:r w:rsidRPr="00064372">
              <w:rPr>
                <w:lang w:val="bg-BG"/>
              </w:rPr>
              <w:t>За архитектурното заснемане и обследване на фасадите, участникът предвижда участие на пълноправен геодезист, който ще направи детайлно заснемане на фасадите и дигитализиране, което ще повиши точността при определяне на необходимите реставрационно-възстановителни работи.</w:t>
            </w:r>
          </w:p>
          <w:p w:rsidR="00064372" w:rsidRPr="00064372" w:rsidRDefault="00064372" w:rsidP="00064372">
            <w:pPr>
              <w:rPr>
                <w:lang w:val="bg-BG"/>
              </w:rPr>
            </w:pPr>
            <w:r w:rsidRPr="00064372">
              <w:rPr>
                <w:lang w:val="bg-BG"/>
              </w:rPr>
              <w:t xml:space="preserve">Участникът е описал разпределението на ресурсите за изпълнение на проектирането, организацията на работата и разпределението на задачите и отговорностите на отделните експерти, които ще участват в екипа. </w:t>
            </w:r>
          </w:p>
          <w:p w:rsidR="00064372" w:rsidRPr="00064372" w:rsidRDefault="00064372" w:rsidP="00064372">
            <w:pPr>
              <w:rPr>
                <w:lang w:val="bg-BG"/>
              </w:rPr>
            </w:pPr>
            <w:r w:rsidRPr="00064372">
              <w:rPr>
                <w:lang w:val="bg-BG"/>
              </w:rPr>
              <w:t>Описани са методите на координация и комуникация с Възложителя за съгласуване на дейностите в процеса на проектиране.</w:t>
            </w:r>
          </w:p>
          <w:p w:rsidR="00064372" w:rsidRPr="00064372" w:rsidRDefault="00064372" w:rsidP="00064372">
            <w:pPr>
              <w:rPr>
                <w:lang w:val="bg-BG"/>
              </w:rPr>
            </w:pPr>
            <w:r w:rsidRPr="00064372">
              <w:rPr>
                <w:lang w:val="bg-BG"/>
              </w:rPr>
              <w:t xml:space="preserve">Към техническото предложение на  участника е приложен график за изпълнение на отделните етапи при </w:t>
            </w:r>
            <w:r w:rsidRPr="00064372">
              <w:rPr>
                <w:lang w:val="bg-BG"/>
              </w:rPr>
              <w:lastRenderedPageBreak/>
              <w:t>изготвяне на инвестиционния проект.</w:t>
            </w:r>
          </w:p>
          <w:p w:rsidR="0073363D" w:rsidRDefault="0073363D" w:rsidP="00104147">
            <w:pPr>
              <w:jc w:val="both"/>
              <w:rPr>
                <w:lang w:val="bg-BG"/>
              </w:rPr>
            </w:pPr>
          </w:p>
          <w:p w:rsidR="00A0010B" w:rsidRDefault="00A0010B" w:rsidP="00104147">
            <w:pPr>
              <w:jc w:val="both"/>
              <w:rPr>
                <w:lang w:val="bg-BG"/>
              </w:rPr>
            </w:pPr>
          </w:p>
          <w:p w:rsidR="00A0010B" w:rsidRDefault="00A0010B" w:rsidP="00104147">
            <w:pPr>
              <w:jc w:val="both"/>
              <w:rPr>
                <w:lang w:val="bg-BG"/>
              </w:rPr>
            </w:pPr>
          </w:p>
          <w:p w:rsidR="00A0010B" w:rsidRDefault="00A0010B" w:rsidP="00104147">
            <w:pPr>
              <w:jc w:val="both"/>
              <w:rPr>
                <w:lang w:val="bg-BG"/>
              </w:rPr>
            </w:pPr>
          </w:p>
          <w:p w:rsidR="00A0010B" w:rsidRDefault="00A0010B" w:rsidP="00104147">
            <w:pPr>
              <w:jc w:val="both"/>
              <w:rPr>
                <w:lang w:val="bg-BG"/>
              </w:rPr>
            </w:pPr>
          </w:p>
          <w:p w:rsidR="00B059A0" w:rsidRPr="00B059A0" w:rsidRDefault="00B059A0" w:rsidP="00B059A0">
            <w:pPr>
              <w:rPr>
                <w:lang w:val="bg-BG"/>
              </w:rPr>
            </w:pPr>
            <w:r w:rsidRPr="00B059A0">
              <w:rPr>
                <w:lang w:val="bg-BG"/>
              </w:rPr>
              <w:t>Представеното от участника техническо предложение отговаря на изискванията на Възложителя за изпълнение на поръчката, като включва задължителните елементи (т. 1 до т. 5) и съдържа предложение за допълнително изготвяне на проекти по части: ОВК, ВиК, Пожарна безопасност, Пожароизвестяване, ПУСО, Ел. инсталации – силно и слабо токови, Акустика и Сценично осветление, без да се завишава стойността на поръчката.</w:t>
            </w:r>
          </w:p>
          <w:p w:rsidR="00B059A0" w:rsidRPr="00B059A0" w:rsidRDefault="00B059A0" w:rsidP="00B059A0">
            <w:pPr>
              <w:rPr>
                <w:lang w:val="bg-BG"/>
              </w:rPr>
            </w:pPr>
            <w:r w:rsidRPr="00B059A0">
              <w:rPr>
                <w:lang w:val="bg-BG"/>
              </w:rPr>
              <w:t>По преценка на участника, изготвянето на работни проекти по всички цитирани части е целесъобразно за извършване на ремонтни дейности на сграда с обществена функция, каквато е сградата на военния клуб в гр. Пловдив.</w:t>
            </w:r>
          </w:p>
          <w:p w:rsidR="00B059A0" w:rsidRPr="00B059A0" w:rsidRDefault="00B059A0" w:rsidP="00B059A0">
            <w:pPr>
              <w:rPr>
                <w:lang w:val="bg-BG"/>
              </w:rPr>
            </w:pPr>
            <w:r w:rsidRPr="00B059A0">
              <w:rPr>
                <w:lang w:val="bg-BG"/>
              </w:rPr>
              <w:t xml:space="preserve">Подробно е изложено разпределението на ресурсите за изпълнение на проектирането, организацията на работата и разпределението на </w:t>
            </w:r>
            <w:r w:rsidRPr="00B059A0">
              <w:rPr>
                <w:lang w:val="bg-BG"/>
              </w:rPr>
              <w:lastRenderedPageBreak/>
              <w:t xml:space="preserve">задачите и отговорностите на отделните експерти, с които участникът цели постигане на качество и срочност при изпълнение на поръчката. </w:t>
            </w:r>
          </w:p>
          <w:p w:rsidR="00B059A0" w:rsidRPr="00B059A0" w:rsidRDefault="00B059A0" w:rsidP="00B059A0">
            <w:pPr>
              <w:rPr>
                <w:lang w:val="bg-BG"/>
              </w:rPr>
            </w:pPr>
            <w:r w:rsidRPr="00B059A0">
              <w:rPr>
                <w:lang w:val="bg-BG"/>
              </w:rPr>
              <w:t>Описани са методите на координация и комуникация с Възложителя за съгласуване на дейностите в процеса на проектиране.</w:t>
            </w:r>
          </w:p>
          <w:p w:rsidR="00B059A0" w:rsidRPr="00B059A0" w:rsidRDefault="00B059A0" w:rsidP="00B059A0">
            <w:pPr>
              <w:rPr>
                <w:lang w:val="bg-BG"/>
              </w:rPr>
            </w:pPr>
            <w:r w:rsidRPr="00B059A0">
              <w:rPr>
                <w:lang w:val="bg-BG"/>
              </w:rPr>
              <w:t>Участникът е направил подробно описание на задачите и последователността на тяхното изпълнение, както и описание на съдържанието на проектите по всяка част.</w:t>
            </w:r>
          </w:p>
          <w:p w:rsidR="00B059A0" w:rsidRPr="00B059A0" w:rsidRDefault="00B059A0" w:rsidP="00B059A0">
            <w:pPr>
              <w:rPr>
                <w:lang w:val="bg-BG"/>
              </w:rPr>
            </w:pPr>
            <w:r w:rsidRPr="00B059A0">
              <w:rPr>
                <w:lang w:val="bg-BG"/>
              </w:rPr>
              <w:t>В организационни мерки и похвати за изпълнение на поръчката, участникът е посочил, че ще приложи интегриран подход, който дава възможност за оптимизиране на професионалния принос на всички участващи в изготвянето на проекта.</w:t>
            </w:r>
          </w:p>
          <w:p w:rsidR="00A0010B" w:rsidRPr="00DB5504" w:rsidRDefault="00A0010B" w:rsidP="00104147">
            <w:pPr>
              <w:jc w:val="both"/>
              <w:rPr>
                <w:lang w:val="bg-BG"/>
              </w:rPr>
            </w:pPr>
          </w:p>
        </w:tc>
      </w:tr>
    </w:tbl>
    <w:p w:rsidR="00C06289" w:rsidRDefault="00C06289" w:rsidP="00F7213B">
      <w:pPr>
        <w:jc w:val="both"/>
        <w:rPr>
          <w:b/>
          <w:sz w:val="28"/>
          <w:szCs w:val="28"/>
          <w:lang w:val="bg-BG"/>
        </w:rPr>
      </w:pPr>
    </w:p>
    <w:p w:rsidR="00C06289" w:rsidRPr="00F7213B" w:rsidRDefault="00EB375F" w:rsidP="00F7213B">
      <w:pPr>
        <w:ind w:firstLine="708"/>
        <w:jc w:val="both"/>
        <w:rPr>
          <w:sz w:val="28"/>
          <w:szCs w:val="28"/>
          <w:lang w:val="bg-BG"/>
        </w:rPr>
      </w:pPr>
      <w:r>
        <w:rPr>
          <w:b/>
          <w:sz w:val="28"/>
          <w:szCs w:val="28"/>
        </w:rPr>
        <w:t>IV</w:t>
      </w:r>
      <w:r>
        <w:rPr>
          <w:b/>
          <w:sz w:val="28"/>
          <w:szCs w:val="28"/>
          <w:lang w:val="bg-BG"/>
        </w:rPr>
        <w:t xml:space="preserve">. </w:t>
      </w:r>
      <w:r w:rsidRPr="0025592A">
        <w:rPr>
          <w:sz w:val="28"/>
          <w:szCs w:val="28"/>
          <w:lang w:val="bg-BG"/>
        </w:rPr>
        <w:t>Комисията продължи своята работа, като пристъпи към определяне на оценка на офертите, които отговарят на изискванията на Възложителя по критерия “</w:t>
      </w:r>
      <w:r>
        <w:rPr>
          <w:sz w:val="28"/>
          <w:szCs w:val="28"/>
          <w:lang w:val="bg-BG"/>
        </w:rPr>
        <w:t>оптимално съотношение качество/цена</w:t>
      </w:r>
      <w:r w:rsidRPr="0025592A">
        <w:rPr>
          <w:sz w:val="28"/>
          <w:szCs w:val="28"/>
          <w:lang w:val="bg-BG"/>
        </w:rPr>
        <w:t>”:</w:t>
      </w:r>
    </w:p>
    <w:p w:rsidR="00EB375F" w:rsidRPr="0025592A" w:rsidRDefault="00EB375F" w:rsidP="00EB375F">
      <w:pPr>
        <w:spacing w:before="120"/>
        <w:ind w:firstLine="708"/>
        <w:jc w:val="both"/>
        <w:rPr>
          <w:sz w:val="28"/>
          <w:szCs w:val="28"/>
          <w:lang w:val="ru-RU"/>
        </w:rPr>
      </w:pPr>
      <w:r w:rsidRPr="0025592A">
        <w:rPr>
          <w:sz w:val="28"/>
          <w:szCs w:val="28"/>
          <w:lang w:val="bg-BG"/>
        </w:rPr>
        <w:t xml:space="preserve">Участникът </w:t>
      </w:r>
      <w:r w:rsidR="0088556B">
        <w:rPr>
          <w:b/>
          <w:sz w:val="28"/>
          <w:szCs w:val="28"/>
          <w:lang w:val="bg-BG"/>
        </w:rPr>
        <w:t>Новиза ЕООД</w:t>
      </w:r>
      <w:r w:rsidRPr="00EB375F">
        <w:rPr>
          <w:b/>
          <w:sz w:val="28"/>
          <w:szCs w:val="28"/>
          <w:lang w:val="bg-BG"/>
        </w:rPr>
        <w:t xml:space="preserve"> </w:t>
      </w:r>
      <w:r w:rsidRPr="0025592A">
        <w:rPr>
          <w:sz w:val="28"/>
          <w:szCs w:val="28"/>
          <w:lang w:val="bg-BG"/>
        </w:rPr>
        <w:t>е предложил:</w:t>
      </w:r>
    </w:p>
    <w:p w:rsidR="00EB375F" w:rsidRPr="0025592A" w:rsidRDefault="00EB375F" w:rsidP="00EB375F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Pr="0025592A">
        <w:rPr>
          <w:sz w:val="28"/>
          <w:szCs w:val="28"/>
          <w:lang w:val="bg-BG"/>
        </w:rPr>
        <w:t xml:space="preserve">.1. цена за изпълнение на поръчката в размер общо на </w:t>
      </w:r>
      <w:r w:rsidR="0088556B">
        <w:rPr>
          <w:b/>
          <w:sz w:val="28"/>
          <w:szCs w:val="28"/>
          <w:lang w:val="bg-BG"/>
        </w:rPr>
        <w:t>57 000.00</w:t>
      </w:r>
      <w:r w:rsidRPr="00DC09D3">
        <w:rPr>
          <w:b/>
          <w:sz w:val="28"/>
          <w:szCs w:val="28"/>
          <w:lang w:val="bg-BG"/>
        </w:rPr>
        <w:t xml:space="preserve"> лв. без ДДС</w:t>
      </w:r>
      <w:r w:rsidRPr="00DC09D3">
        <w:rPr>
          <w:sz w:val="28"/>
          <w:szCs w:val="28"/>
          <w:lang w:val="bg-BG"/>
        </w:rPr>
        <w:t>.</w:t>
      </w:r>
    </w:p>
    <w:p w:rsidR="00EB375F" w:rsidRPr="0025592A" w:rsidRDefault="00EB375F" w:rsidP="00EB375F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Относителната тежест на показателя в комплексната оценка е </w:t>
      </w:r>
      <w:r w:rsidRPr="0025592A">
        <w:rPr>
          <w:sz w:val="28"/>
          <w:szCs w:val="28"/>
          <w:lang w:val="bg-BG"/>
        </w:rPr>
        <w:t xml:space="preserve">50 </w:t>
      </w:r>
      <w:r>
        <w:rPr>
          <w:sz w:val="28"/>
          <w:szCs w:val="28"/>
          <w:lang w:val="bg-BG"/>
        </w:rPr>
        <w:t>%</w:t>
      </w:r>
    </w:p>
    <w:p w:rsidR="00EB375F" w:rsidRPr="0025592A" w:rsidRDefault="00EB375F" w:rsidP="00EB375F">
      <w:pPr>
        <w:ind w:firstLine="708"/>
        <w:jc w:val="both"/>
        <w:rPr>
          <w:sz w:val="28"/>
          <w:szCs w:val="28"/>
          <w:lang w:val="bg-BG"/>
        </w:rPr>
      </w:pPr>
      <w:r w:rsidRPr="0025592A">
        <w:rPr>
          <w:sz w:val="28"/>
          <w:szCs w:val="28"/>
          <w:lang w:val="bg-BG"/>
        </w:rPr>
        <w:t xml:space="preserve">Оценката по показателя се изчислява по формулата: </w:t>
      </w:r>
    </w:p>
    <w:p w:rsidR="00EB375F" w:rsidRPr="0025592A" w:rsidRDefault="00EB375F" w:rsidP="00EB375F">
      <w:pPr>
        <w:ind w:firstLine="708"/>
        <w:jc w:val="both"/>
        <w:rPr>
          <w:sz w:val="28"/>
          <w:szCs w:val="28"/>
          <w:lang w:val="bg-BG"/>
        </w:rPr>
      </w:pPr>
      <w:r w:rsidRPr="0025592A">
        <w:rPr>
          <w:sz w:val="28"/>
          <w:szCs w:val="28"/>
          <w:lang w:val="bg-BG"/>
        </w:rPr>
        <w:lastRenderedPageBreak/>
        <w:t>П2 = (Цmin / Цi) х 100 = .......... (брой точки), където</w:t>
      </w:r>
    </w:p>
    <w:p w:rsidR="00EB375F" w:rsidRPr="0025592A" w:rsidRDefault="00EB375F" w:rsidP="00EB375F">
      <w:pPr>
        <w:ind w:firstLine="709"/>
        <w:jc w:val="both"/>
        <w:rPr>
          <w:sz w:val="28"/>
          <w:szCs w:val="28"/>
          <w:lang w:val="bg-BG"/>
        </w:rPr>
      </w:pPr>
      <w:r w:rsidRPr="0025592A">
        <w:rPr>
          <w:sz w:val="28"/>
          <w:szCs w:val="28"/>
          <w:lang w:val="bg-BG"/>
        </w:rPr>
        <w:t>- Цi е предложената обща цена в лева, без ДДС, съгласно Ценовото предложение на съответния участник.</w:t>
      </w:r>
    </w:p>
    <w:p w:rsidR="00C06289" w:rsidRPr="0025592A" w:rsidRDefault="00EB375F" w:rsidP="00F7213B">
      <w:pPr>
        <w:ind w:firstLine="709"/>
        <w:jc w:val="both"/>
        <w:rPr>
          <w:sz w:val="28"/>
          <w:szCs w:val="28"/>
          <w:lang w:val="bg-BG"/>
        </w:rPr>
      </w:pPr>
      <w:r w:rsidRPr="0025592A">
        <w:rPr>
          <w:sz w:val="28"/>
          <w:szCs w:val="28"/>
          <w:lang w:val="bg-BG"/>
        </w:rPr>
        <w:t>- Цmin е минималната предложена обща цена в лева, без ДДС, съгласно ценовите предложения на всички участници.</w:t>
      </w:r>
    </w:p>
    <w:p w:rsidR="00EB375F" w:rsidRPr="003B64E2" w:rsidRDefault="00EB375F" w:rsidP="00EB375F">
      <w:pPr>
        <w:jc w:val="both"/>
      </w:pPr>
    </w:p>
    <w:p w:rsidR="00EB375F" w:rsidRPr="00DC09D3" w:rsidRDefault="00EB375F" w:rsidP="00EB375F">
      <w:pPr>
        <w:ind w:firstLine="708"/>
        <w:jc w:val="both"/>
        <w:rPr>
          <w:b/>
          <w:sz w:val="28"/>
          <w:szCs w:val="28"/>
          <w:lang w:val="bg-BG"/>
        </w:rPr>
      </w:pPr>
      <w:r w:rsidRPr="00DC09D3">
        <w:rPr>
          <w:b/>
          <w:sz w:val="28"/>
          <w:szCs w:val="28"/>
          <w:lang w:val="bg-BG"/>
        </w:rPr>
        <w:t xml:space="preserve">П2 = </w:t>
      </w:r>
      <w:r w:rsidR="0074327D">
        <w:rPr>
          <w:b/>
          <w:sz w:val="28"/>
          <w:szCs w:val="28"/>
          <w:lang w:val="bg-BG"/>
        </w:rPr>
        <w:t>57 000.00</w:t>
      </w:r>
      <w:r w:rsidRPr="00DC09D3">
        <w:rPr>
          <w:b/>
          <w:sz w:val="28"/>
          <w:szCs w:val="28"/>
          <w:lang w:val="bg-BG"/>
        </w:rPr>
        <w:t xml:space="preserve">/ </w:t>
      </w:r>
      <w:r w:rsidR="0074327D">
        <w:rPr>
          <w:b/>
          <w:sz w:val="28"/>
          <w:szCs w:val="28"/>
          <w:lang w:val="bg-BG"/>
        </w:rPr>
        <w:t>57 000.00</w:t>
      </w:r>
      <w:r w:rsidR="00DC09D3" w:rsidRPr="00DC09D3">
        <w:rPr>
          <w:b/>
          <w:sz w:val="28"/>
          <w:szCs w:val="28"/>
          <w:lang w:val="bg-BG"/>
        </w:rPr>
        <w:t xml:space="preserve"> </w:t>
      </w:r>
      <w:r w:rsidR="0074327D">
        <w:rPr>
          <w:b/>
          <w:sz w:val="28"/>
          <w:szCs w:val="28"/>
          <w:lang w:val="bg-BG"/>
        </w:rPr>
        <w:t>х 50</w:t>
      </w:r>
      <w:r w:rsidRPr="00DC09D3">
        <w:rPr>
          <w:b/>
          <w:sz w:val="28"/>
          <w:szCs w:val="28"/>
          <w:lang w:val="bg-BG"/>
        </w:rPr>
        <w:t xml:space="preserve"> = </w:t>
      </w:r>
      <w:r w:rsidR="0074327D">
        <w:rPr>
          <w:b/>
          <w:sz w:val="28"/>
          <w:szCs w:val="28"/>
          <w:lang w:val="bg-BG"/>
        </w:rPr>
        <w:t>50</w:t>
      </w:r>
      <w:r w:rsidRPr="00DC09D3">
        <w:rPr>
          <w:b/>
          <w:sz w:val="28"/>
          <w:szCs w:val="28"/>
          <w:lang w:val="bg-BG"/>
        </w:rPr>
        <w:t xml:space="preserve"> точки</w:t>
      </w:r>
    </w:p>
    <w:p w:rsidR="00EB375F" w:rsidRDefault="00EB375F" w:rsidP="00EB375F">
      <w:pPr>
        <w:ind w:firstLine="708"/>
        <w:jc w:val="both"/>
        <w:rPr>
          <w:b/>
          <w:sz w:val="28"/>
          <w:szCs w:val="28"/>
          <w:u w:val="single"/>
          <w:lang w:val="bg-BG"/>
        </w:rPr>
      </w:pPr>
      <w:r w:rsidRPr="00DC09D3">
        <w:rPr>
          <w:b/>
          <w:sz w:val="28"/>
          <w:szCs w:val="28"/>
          <w:u w:val="single"/>
          <w:lang w:val="bg-BG"/>
        </w:rPr>
        <w:t xml:space="preserve">П2 = </w:t>
      </w:r>
      <w:r w:rsidR="0074327D">
        <w:rPr>
          <w:b/>
          <w:sz w:val="28"/>
          <w:szCs w:val="28"/>
          <w:u w:val="single"/>
          <w:lang w:val="bg-BG"/>
        </w:rPr>
        <w:t>5</w:t>
      </w:r>
      <w:r w:rsidR="00DC09D3" w:rsidRPr="00DC09D3">
        <w:rPr>
          <w:b/>
          <w:sz w:val="28"/>
          <w:szCs w:val="28"/>
          <w:u w:val="single"/>
          <w:lang w:val="bg-BG"/>
        </w:rPr>
        <w:t>0</w:t>
      </w:r>
      <w:r w:rsidRPr="00DC09D3">
        <w:rPr>
          <w:b/>
          <w:sz w:val="28"/>
          <w:szCs w:val="28"/>
          <w:u w:val="single"/>
          <w:lang w:val="bg-BG"/>
        </w:rPr>
        <w:t xml:space="preserve"> точки</w:t>
      </w:r>
    </w:p>
    <w:p w:rsidR="00C06289" w:rsidRPr="00DC09D3" w:rsidRDefault="00C06289" w:rsidP="00EB375F">
      <w:pPr>
        <w:ind w:firstLine="708"/>
        <w:jc w:val="both"/>
        <w:rPr>
          <w:b/>
          <w:sz w:val="28"/>
          <w:szCs w:val="28"/>
          <w:lang w:val="bg-BG"/>
        </w:rPr>
      </w:pPr>
    </w:p>
    <w:p w:rsidR="00EB375F" w:rsidRDefault="00EB375F" w:rsidP="00EB375F">
      <w:pPr>
        <w:ind w:firstLine="708"/>
        <w:jc w:val="both"/>
        <w:rPr>
          <w:sz w:val="28"/>
          <w:szCs w:val="28"/>
          <w:lang w:val="bg-BG"/>
        </w:rPr>
      </w:pPr>
      <w:r w:rsidRPr="00DC09D3">
        <w:rPr>
          <w:sz w:val="28"/>
          <w:szCs w:val="28"/>
          <w:lang w:val="bg-BG"/>
        </w:rPr>
        <w:t>Формулата по която се изчислява „Комплексната оценка” за всеки участник е:</w:t>
      </w:r>
    </w:p>
    <w:p w:rsidR="00C06289" w:rsidRPr="00DC09D3" w:rsidRDefault="00C06289" w:rsidP="00EB375F">
      <w:pPr>
        <w:ind w:firstLine="708"/>
        <w:jc w:val="both"/>
        <w:rPr>
          <w:sz w:val="28"/>
          <w:szCs w:val="28"/>
          <w:lang w:val="bg-BG"/>
        </w:rPr>
      </w:pPr>
    </w:p>
    <w:p w:rsidR="00EB375F" w:rsidRPr="00DC09D3" w:rsidRDefault="00EB375F" w:rsidP="00EB375F">
      <w:pPr>
        <w:tabs>
          <w:tab w:val="left" w:pos="0"/>
        </w:tabs>
        <w:rPr>
          <w:sz w:val="28"/>
          <w:szCs w:val="28"/>
          <w:lang w:val="bg-BG"/>
        </w:rPr>
      </w:pPr>
      <w:r w:rsidRPr="00DC09D3">
        <w:rPr>
          <w:sz w:val="28"/>
          <w:szCs w:val="28"/>
          <w:lang w:val="bg-BG"/>
        </w:rPr>
        <w:t xml:space="preserve">          </w:t>
      </w:r>
      <w:r w:rsidRPr="00DC09D3">
        <w:rPr>
          <w:b/>
          <w:sz w:val="28"/>
          <w:szCs w:val="28"/>
          <w:lang w:val="bg-BG"/>
        </w:rPr>
        <w:t xml:space="preserve">КО = П1х50% + П2х50%, </w:t>
      </w:r>
      <w:r w:rsidRPr="00DC09D3">
        <w:rPr>
          <w:sz w:val="28"/>
          <w:szCs w:val="28"/>
          <w:lang w:val="bg-BG"/>
        </w:rPr>
        <w:t>съответно</w:t>
      </w:r>
    </w:p>
    <w:p w:rsidR="00EB375F" w:rsidRDefault="009D4F89" w:rsidP="00EB375F">
      <w:pPr>
        <w:tabs>
          <w:tab w:val="left" w:pos="0"/>
        </w:tabs>
        <w:rPr>
          <w:rFonts w:eastAsia="Batang"/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КО = 50</w:t>
      </w:r>
      <w:r w:rsidR="00EB375F" w:rsidRPr="00DC09D3">
        <w:rPr>
          <w:rFonts w:eastAsia="Batang"/>
          <w:b/>
          <w:sz w:val="28"/>
          <w:szCs w:val="28"/>
          <w:lang w:val="bg-BG"/>
        </w:rPr>
        <w:t xml:space="preserve">х50% + </w:t>
      </w:r>
      <w:r>
        <w:rPr>
          <w:rFonts w:eastAsia="Batang"/>
          <w:b/>
          <w:sz w:val="28"/>
          <w:szCs w:val="28"/>
          <w:lang w:val="bg-BG"/>
        </w:rPr>
        <w:t xml:space="preserve">50 х50%= 25.00 </w:t>
      </w:r>
      <w:r w:rsidR="00EB375F" w:rsidRPr="00DC09D3">
        <w:rPr>
          <w:rFonts w:eastAsia="Batang"/>
          <w:b/>
          <w:sz w:val="28"/>
          <w:szCs w:val="28"/>
          <w:lang w:val="bg-BG"/>
        </w:rPr>
        <w:t>+</w:t>
      </w:r>
      <w:r>
        <w:rPr>
          <w:rFonts w:eastAsia="Batang"/>
          <w:b/>
          <w:sz w:val="28"/>
          <w:szCs w:val="28"/>
          <w:lang w:val="bg-BG"/>
        </w:rPr>
        <w:t xml:space="preserve"> 25.00</w:t>
      </w:r>
      <w:r w:rsidR="00EB375F" w:rsidRPr="00DC09D3">
        <w:rPr>
          <w:rFonts w:eastAsia="Batang"/>
          <w:b/>
          <w:sz w:val="28"/>
          <w:szCs w:val="28"/>
          <w:lang w:val="bg-BG"/>
        </w:rPr>
        <w:t>=</w:t>
      </w:r>
      <w:r>
        <w:rPr>
          <w:rFonts w:eastAsia="Batang"/>
          <w:b/>
          <w:sz w:val="28"/>
          <w:szCs w:val="28"/>
          <w:lang w:val="bg-BG"/>
        </w:rPr>
        <w:t>50</w:t>
      </w:r>
      <w:r w:rsidR="00EB375F" w:rsidRPr="00DC09D3">
        <w:rPr>
          <w:rFonts w:eastAsia="Batang"/>
          <w:b/>
          <w:sz w:val="28"/>
          <w:szCs w:val="28"/>
          <w:lang w:val="bg-BG"/>
        </w:rPr>
        <w:t>.</w:t>
      </w:r>
      <w:r>
        <w:rPr>
          <w:rFonts w:eastAsia="Batang"/>
          <w:b/>
          <w:sz w:val="28"/>
          <w:szCs w:val="28"/>
          <w:lang w:val="bg-BG"/>
        </w:rPr>
        <w:t>0</w:t>
      </w:r>
      <w:r w:rsidR="00DC09D3" w:rsidRPr="00DC09D3">
        <w:rPr>
          <w:rFonts w:eastAsia="Batang"/>
          <w:b/>
          <w:sz w:val="28"/>
          <w:szCs w:val="28"/>
          <w:lang w:val="bg-BG"/>
        </w:rPr>
        <w:t>0</w:t>
      </w:r>
      <w:r w:rsidR="00EB375F" w:rsidRPr="00DC09D3">
        <w:rPr>
          <w:rFonts w:eastAsia="Batang"/>
          <w:b/>
          <w:sz w:val="28"/>
          <w:szCs w:val="28"/>
          <w:lang w:val="bg-BG"/>
        </w:rPr>
        <w:t xml:space="preserve"> точки</w:t>
      </w:r>
    </w:p>
    <w:p w:rsidR="00E44592" w:rsidRDefault="00E44592" w:rsidP="00EB375F">
      <w:pPr>
        <w:tabs>
          <w:tab w:val="left" w:pos="0"/>
        </w:tabs>
        <w:rPr>
          <w:rFonts w:eastAsia="Batang"/>
          <w:b/>
          <w:sz w:val="28"/>
          <w:szCs w:val="28"/>
          <w:lang w:val="bg-BG"/>
        </w:rPr>
      </w:pPr>
    </w:p>
    <w:p w:rsidR="00E44592" w:rsidRPr="0025592A" w:rsidRDefault="00E44592" w:rsidP="00E44592">
      <w:pPr>
        <w:spacing w:before="120"/>
        <w:ind w:firstLine="708"/>
        <w:jc w:val="both"/>
        <w:rPr>
          <w:sz w:val="28"/>
          <w:szCs w:val="28"/>
          <w:lang w:val="ru-RU"/>
        </w:rPr>
      </w:pPr>
      <w:r w:rsidRPr="0025592A">
        <w:rPr>
          <w:sz w:val="28"/>
          <w:szCs w:val="28"/>
          <w:lang w:val="bg-BG"/>
        </w:rPr>
        <w:t xml:space="preserve">Участникът </w:t>
      </w:r>
      <w:r>
        <w:rPr>
          <w:b/>
          <w:sz w:val="28"/>
          <w:szCs w:val="28"/>
          <w:lang w:val="bg-BG"/>
        </w:rPr>
        <w:t>М - Синтез ЕООД</w:t>
      </w:r>
      <w:r w:rsidRPr="00EB375F">
        <w:rPr>
          <w:b/>
          <w:sz w:val="28"/>
          <w:szCs w:val="28"/>
          <w:lang w:val="bg-BG"/>
        </w:rPr>
        <w:t xml:space="preserve"> </w:t>
      </w:r>
      <w:r w:rsidRPr="0025592A">
        <w:rPr>
          <w:sz w:val="28"/>
          <w:szCs w:val="28"/>
          <w:lang w:val="bg-BG"/>
        </w:rPr>
        <w:t>е предложил:</w:t>
      </w:r>
    </w:p>
    <w:p w:rsidR="00E44592" w:rsidRPr="0025592A" w:rsidRDefault="00E44592" w:rsidP="00E44592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</w:t>
      </w:r>
      <w:r w:rsidRPr="0025592A">
        <w:rPr>
          <w:sz w:val="28"/>
          <w:szCs w:val="28"/>
          <w:lang w:val="bg-BG"/>
        </w:rPr>
        <w:t>.</w:t>
      </w:r>
      <w:r>
        <w:rPr>
          <w:sz w:val="28"/>
          <w:szCs w:val="28"/>
          <w:lang w:val="bg-BG"/>
        </w:rPr>
        <w:t>2</w:t>
      </w:r>
      <w:r w:rsidRPr="0025592A">
        <w:rPr>
          <w:sz w:val="28"/>
          <w:szCs w:val="28"/>
          <w:lang w:val="bg-BG"/>
        </w:rPr>
        <w:t xml:space="preserve">. цена за изпълнение на поръчката в размер общо на </w:t>
      </w:r>
      <w:r>
        <w:rPr>
          <w:b/>
          <w:sz w:val="28"/>
          <w:szCs w:val="28"/>
          <w:lang w:val="bg-BG"/>
        </w:rPr>
        <w:t>63 000.00</w:t>
      </w:r>
      <w:r w:rsidRPr="00DC09D3">
        <w:rPr>
          <w:b/>
          <w:sz w:val="28"/>
          <w:szCs w:val="28"/>
          <w:lang w:val="bg-BG"/>
        </w:rPr>
        <w:t xml:space="preserve"> лв. без ДДС</w:t>
      </w:r>
      <w:r w:rsidRPr="00DC09D3">
        <w:rPr>
          <w:sz w:val="28"/>
          <w:szCs w:val="28"/>
          <w:lang w:val="bg-BG"/>
        </w:rPr>
        <w:t>.</w:t>
      </w:r>
    </w:p>
    <w:p w:rsidR="00E44592" w:rsidRPr="0025592A" w:rsidRDefault="00E44592" w:rsidP="00E44592">
      <w:pPr>
        <w:ind w:firstLine="70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Относителната тежест на показателя в комплексната оценка е </w:t>
      </w:r>
      <w:r w:rsidRPr="0025592A">
        <w:rPr>
          <w:sz w:val="28"/>
          <w:szCs w:val="28"/>
          <w:lang w:val="bg-BG"/>
        </w:rPr>
        <w:t xml:space="preserve">50 </w:t>
      </w:r>
      <w:r>
        <w:rPr>
          <w:sz w:val="28"/>
          <w:szCs w:val="28"/>
          <w:lang w:val="bg-BG"/>
        </w:rPr>
        <w:t>%</w:t>
      </w:r>
    </w:p>
    <w:p w:rsidR="00E44592" w:rsidRPr="0025592A" w:rsidRDefault="00E44592" w:rsidP="00E44592">
      <w:pPr>
        <w:ind w:firstLine="708"/>
        <w:jc w:val="both"/>
        <w:rPr>
          <w:sz w:val="28"/>
          <w:szCs w:val="28"/>
          <w:lang w:val="bg-BG"/>
        </w:rPr>
      </w:pPr>
      <w:r w:rsidRPr="0025592A">
        <w:rPr>
          <w:sz w:val="28"/>
          <w:szCs w:val="28"/>
          <w:lang w:val="bg-BG"/>
        </w:rPr>
        <w:t xml:space="preserve">Оценката по показателя се изчислява по формулата: </w:t>
      </w:r>
    </w:p>
    <w:p w:rsidR="00E44592" w:rsidRPr="0025592A" w:rsidRDefault="00E44592" w:rsidP="00E44592">
      <w:pPr>
        <w:ind w:firstLine="708"/>
        <w:jc w:val="both"/>
        <w:rPr>
          <w:sz w:val="28"/>
          <w:szCs w:val="28"/>
          <w:lang w:val="bg-BG"/>
        </w:rPr>
      </w:pPr>
      <w:r w:rsidRPr="0025592A">
        <w:rPr>
          <w:sz w:val="28"/>
          <w:szCs w:val="28"/>
          <w:lang w:val="bg-BG"/>
        </w:rPr>
        <w:t>П2 = (Цmin / Цi) х 100 = .......... (брой точки), където</w:t>
      </w:r>
    </w:p>
    <w:p w:rsidR="00E44592" w:rsidRPr="0025592A" w:rsidRDefault="00E44592" w:rsidP="00E44592">
      <w:pPr>
        <w:ind w:firstLine="709"/>
        <w:jc w:val="both"/>
        <w:rPr>
          <w:sz w:val="28"/>
          <w:szCs w:val="28"/>
          <w:lang w:val="bg-BG"/>
        </w:rPr>
      </w:pPr>
      <w:r w:rsidRPr="0025592A">
        <w:rPr>
          <w:sz w:val="28"/>
          <w:szCs w:val="28"/>
          <w:lang w:val="bg-BG"/>
        </w:rPr>
        <w:t>- Цi е предложената обща цена в лева, без ДДС, съгласно Ценовото предложение на съответния участник.</w:t>
      </w:r>
    </w:p>
    <w:p w:rsidR="00E44592" w:rsidRDefault="00E44592" w:rsidP="00E44592">
      <w:pPr>
        <w:ind w:firstLine="709"/>
        <w:jc w:val="both"/>
        <w:rPr>
          <w:sz w:val="28"/>
          <w:szCs w:val="28"/>
          <w:lang w:val="bg-BG"/>
        </w:rPr>
      </w:pPr>
      <w:r w:rsidRPr="0025592A">
        <w:rPr>
          <w:sz w:val="28"/>
          <w:szCs w:val="28"/>
          <w:lang w:val="bg-BG"/>
        </w:rPr>
        <w:t>- Цmin е минималната предложена обща цена в лева, без ДДС, съгласно ценовите предложения на всички участници.</w:t>
      </w:r>
    </w:p>
    <w:p w:rsidR="00E44592" w:rsidRPr="00F7213B" w:rsidRDefault="00E44592" w:rsidP="00E44592">
      <w:pPr>
        <w:jc w:val="both"/>
        <w:rPr>
          <w:lang w:val="bg-BG"/>
        </w:rPr>
      </w:pPr>
    </w:p>
    <w:p w:rsidR="00E44592" w:rsidRPr="00DC09D3" w:rsidRDefault="00E44592" w:rsidP="00E44592">
      <w:pPr>
        <w:ind w:firstLine="708"/>
        <w:jc w:val="both"/>
        <w:rPr>
          <w:b/>
          <w:sz w:val="28"/>
          <w:szCs w:val="28"/>
          <w:lang w:val="bg-BG"/>
        </w:rPr>
      </w:pPr>
      <w:r w:rsidRPr="00DC09D3">
        <w:rPr>
          <w:b/>
          <w:sz w:val="28"/>
          <w:szCs w:val="28"/>
          <w:lang w:val="bg-BG"/>
        </w:rPr>
        <w:t xml:space="preserve">П2 = </w:t>
      </w:r>
      <w:r>
        <w:rPr>
          <w:b/>
          <w:sz w:val="28"/>
          <w:szCs w:val="28"/>
          <w:lang w:val="bg-BG"/>
        </w:rPr>
        <w:t>57 000.00</w:t>
      </w:r>
      <w:r w:rsidRPr="00DC09D3">
        <w:rPr>
          <w:b/>
          <w:sz w:val="28"/>
          <w:szCs w:val="28"/>
          <w:lang w:val="bg-BG"/>
        </w:rPr>
        <w:t xml:space="preserve">/ </w:t>
      </w:r>
      <w:r w:rsidR="0015773B">
        <w:rPr>
          <w:b/>
          <w:sz w:val="28"/>
          <w:szCs w:val="28"/>
          <w:lang w:val="bg-BG"/>
        </w:rPr>
        <w:t>63</w:t>
      </w:r>
      <w:r>
        <w:rPr>
          <w:b/>
          <w:sz w:val="28"/>
          <w:szCs w:val="28"/>
          <w:lang w:val="bg-BG"/>
        </w:rPr>
        <w:t> 000.00</w:t>
      </w:r>
      <w:r w:rsidRPr="00DC09D3">
        <w:rPr>
          <w:b/>
          <w:sz w:val="28"/>
          <w:szCs w:val="28"/>
          <w:lang w:val="bg-BG"/>
        </w:rPr>
        <w:t xml:space="preserve"> </w:t>
      </w:r>
      <w:r w:rsidR="0015773B">
        <w:rPr>
          <w:b/>
          <w:sz w:val="28"/>
          <w:szCs w:val="28"/>
          <w:lang w:val="bg-BG"/>
        </w:rPr>
        <w:t>х 100</w:t>
      </w:r>
      <w:r w:rsidRPr="00DC09D3">
        <w:rPr>
          <w:b/>
          <w:sz w:val="28"/>
          <w:szCs w:val="28"/>
          <w:lang w:val="bg-BG"/>
        </w:rPr>
        <w:t xml:space="preserve"> = </w:t>
      </w:r>
      <w:r w:rsidR="0015773B">
        <w:rPr>
          <w:b/>
          <w:sz w:val="28"/>
          <w:szCs w:val="28"/>
          <w:lang w:val="bg-BG"/>
        </w:rPr>
        <w:t>90.48</w:t>
      </w:r>
      <w:r w:rsidRPr="00DC09D3">
        <w:rPr>
          <w:b/>
          <w:sz w:val="28"/>
          <w:szCs w:val="28"/>
          <w:lang w:val="bg-BG"/>
        </w:rPr>
        <w:t xml:space="preserve"> точки</w:t>
      </w:r>
    </w:p>
    <w:p w:rsidR="00E44592" w:rsidRDefault="00E44592" w:rsidP="00E44592">
      <w:pPr>
        <w:ind w:firstLine="708"/>
        <w:jc w:val="both"/>
        <w:rPr>
          <w:b/>
          <w:sz w:val="28"/>
          <w:szCs w:val="28"/>
          <w:u w:val="single"/>
          <w:lang w:val="bg-BG"/>
        </w:rPr>
      </w:pPr>
      <w:r w:rsidRPr="00DC09D3">
        <w:rPr>
          <w:b/>
          <w:sz w:val="28"/>
          <w:szCs w:val="28"/>
          <w:u w:val="single"/>
          <w:lang w:val="bg-BG"/>
        </w:rPr>
        <w:t xml:space="preserve">П2 = </w:t>
      </w:r>
      <w:r w:rsidR="0015773B">
        <w:rPr>
          <w:b/>
          <w:sz w:val="28"/>
          <w:szCs w:val="28"/>
          <w:u w:val="single"/>
          <w:lang w:val="bg-BG"/>
        </w:rPr>
        <w:t>90.48</w:t>
      </w:r>
      <w:r w:rsidRPr="00DC09D3">
        <w:rPr>
          <w:b/>
          <w:sz w:val="28"/>
          <w:szCs w:val="28"/>
          <w:u w:val="single"/>
          <w:lang w:val="bg-BG"/>
        </w:rPr>
        <w:t xml:space="preserve"> точки</w:t>
      </w:r>
    </w:p>
    <w:p w:rsidR="00E44592" w:rsidRPr="00DC09D3" w:rsidRDefault="00E44592" w:rsidP="00E44592">
      <w:pPr>
        <w:ind w:firstLine="708"/>
        <w:jc w:val="both"/>
        <w:rPr>
          <w:b/>
          <w:sz w:val="28"/>
          <w:szCs w:val="28"/>
          <w:lang w:val="bg-BG"/>
        </w:rPr>
      </w:pPr>
    </w:p>
    <w:p w:rsidR="00E44592" w:rsidRDefault="00E44592" w:rsidP="00E44592">
      <w:pPr>
        <w:ind w:firstLine="708"/>
        <w:jc w:val="both"/>
        <w:rPr>
          <w:sz w:val="28"/>
          <w:szCs w:val="28"/>
          <w:lang w:val="bg-BG"/>
        </w:rPr>
      </w:pPr>
      <w:r w:rsidRPr="00DC09D3">
        <w:rPr>
          <w:sz w:val="28"/>
          <w:szCs w:val="28"/>
          <w:lang w:val="bg-BG"/>
        </w:rPr>
        <w:t>Формулата по която се изчислява „Комплексната оценка” за всеки участник е:</w:t>
      </w:r>
    </w:p>
    <w:p w:rsidR="00E44592" w:rsidRPr="00DC09D3" w:rsidRDefault="00E44592" w:rsidP="00E44592">
      <w:pPr>
        <w:ind w:firstLine="708"/>
        <w:jc w:val="both"/>
        <w:rPr>
          <w:sz w:val="28"/>
          <w:szCs w:val="28"/>
          <w:lang w:val="bg-BG"/>
        </w:rPr>
      </w:pPr>
    </w:p>
    <w:p w:rsidR="00E44592" w:rsidRPr="00DC09D3" w:rsidRDefault="00E44592" w:rsidP="00E44592">
      <w:pPr>
        <w:tabs>
          <w:tab w:val="left" w:pos="0"/>
        </w:tabs>
        <w:rPr>
          <w:sz w:val="28"/>
          <w:szCs w:val="28"/>
          <w:lang w:val="bg-BG"/>
        </w:rPr>
      </w:pPr>
      <w:r w:rsidRPr="00DC09D3">
        <w:rPr>
          <w:sz w:val="28"/>
          <w:szCs w:val="28"/>
          <w:lang w:val="bg-BG"/>
        </w:rPr>
        <w:t xml:space="preserve">          </w:t>
      </w:r>
      <w:r w:rsidRPr="00DC09D3">
        <w:rPr>
          <w:b/>
          <w:sz w:val="28"/>
          <w:szCs w:val="28"/>
          <w:lang w:val="bg-BG"/>
        </w:rPr>
        <w:t xml:space="preserve">КО = П1х50% + П2х50%, </w:t>
      </w:r>
      <w:r w:rsidRPr="00DC09D3">
        <w:rPr>
          <w:sz w:val="28"/>
          <w:szCs w:val="28"/>
          <w:lang w:val="bg-BG"/>
        </w:rPr>
        <w:t>съответно</w:t>
      </w:r>
    </w:p>
    <w:p w:rsidR="00E44592" w:rsidRPr="00DC09D3" w:rsidRDefault="0015773B" w:rsidP="00E44592">
      <w:pPr>
        <w:tabs>
          <w:tab w:val="left" w:pos="0"/>
        </w:tabs>
        <w:rPr>
          <w:rFonts w:eastAsia="Batang"/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КО = 100</w:t>
      </w:r>
      <w:r w:rsidR="00E44592" w:rsidRPr="00DC09D3">
        <w:rPr>
          <w:rFonts w:eastAsia="Batang"/>
          <w:b/>
          <w:sz w:val="28"/>
          <w:szCs w:val="28"/>
          <w:lang w:val="bg-BG"/>
        </w:rPr>
        <w:t xml:space="preserve">х50% + </w:t>
      </w:r>
      <w:r>
        <w:rPr>
          <w:rFonts w:eastAsia="Batang"/>
          <w:b/>
          <w:sz w:val="28"/>
          <w:szCs w:val="28"/>
          <w:lang w:val="bg-BG"/>
        </w:rPr>
        <w:t>90.48 х50%= 50</w:t>
      </w:r>
      <w:r w:rsidR="00E44592">
        <w:rPr>
          <w:rFonts w:eastAsia="Batang"/>
          <w:b/>
          <w:sz w:val="28"/>
          <w:szCs w:val="28"/>
          <w:lang w:val="bg-BG"/>
        </w:rPr>
        <w:t xml:space="preserve">.00 </w:t>
      </w:r>
      <w:r w:rsidR="00E44592" w:rsidRPr="00DC09D3">
        <w:rPr>
          <w:rFonts w:eastAsia="Batang"/>
          <w:b/>
          <w:sz w:val="28"/>
          <w:szCs w:val="28"/>
          <w:lang w:val="bg-BG"/>
        </w:rPr>
        <w:t>+</w:t>
      </w:r>
      <w:r w:rsidR="00E44592">
        <w:rPr>
          <w:rFonts w:eastAsia="Batang"/>
          <w:b/>
          <w:sz w:val="28"/>
          <w:szCs w:val="28"/>
          <w:lang w:val="bg-BG"/>
        </w:rPr>
        <w:t xml:space="preserve"> </w:t>
      </w:r>
      <w:r>
        <w:rPr>
          <w:rFonts w:eastAsia="Batang"/>
          <w:b/>
          <w:sz w:val="28"/>
          <w:szCs w:val="28"/>
          <w:lang w:val="bg-BG"/>
        </w:rPr>
        <w:t>45.24</w:t>
      </w:r>
      <w:r w:rsidR="00E44592" w:rsidRPr="00DC09D3">
        <w:rPr>
          <w:rFonts w:eastAsia="Batang"/>
          <w:b/>
          <w:sz w:val="28"/>
          <w:szCs w:val="28"/>
          <w:lang w:val="bg-BG"/>
        </w:rPr>
        <w:t>=</w:t>
      </w:r>
      <w:r>
        <w:rPr>
          <w:rFonts w:eastAsia="Batang"/>
          <w:b/>
          <w:sz w:val="28"/>
          <w:szCs w:val="28"/>
          <w:lang w:val="bg-BG"/>
        </w:rPr>
        <w:t>95</w:t>
      </w:r>
      <w:r w:rsidR="00E44592" w:rsidRPr="00DC09D3">
        <w:rPr>
          <w:rFonts w:eastAsia="Batang"/>
          <w:b/>
          <w:sz w:val="28"/>
          <w:szCs w:val="28"/>
          <w:lang w:val="bg-BG"/>
        </w:rPr>
        <w:t>.</w:t>
      </w:r>
      <w:r>
        <w:rPr>
          <w:rFonts w:eastAsia="Batang"/>
          <w:b/>
          <w:sz w:val="28"/>
          <w:szCs w:val="28"/>
          <w:lang w:val="bg-BG"/>
        </w:rPr>
        <w:t>24</w:t>
      </w:r>
      <w:r w:rsidR="00E44592" w:rsidRPr="00DC09D3">
        <w:rPr>
          <w:rFonts w:eastAsia="Batang"/>
          <w:b/>
          <w:sz w:val="28"/>
          <w:szCs w:val="28"/>
          <w:lang w:val="bg-BG"/>
        </w:rPr>
        <w:t xml:space="preserve"> точки</w:t>
      </w:r>
    </w:p>
    <w:p w:rsidR="00E44592" w:rsidRPr="00DC09D3" w:rsidRDefault="00E44592" w:rsidP="00EB375F">
      <w:pPr>
        <w:tabs>
          <w:tab w:val="left" w:pos="0"/>
        </w:tabs>
        <w:rPr>
          <w:rFonts w:eastAsia="Batang"/>
          <w:b/>
          <w:sz w:val="28"/>
          <w:szCs w:val="28"/>
          <w:lang w:val="bg-BG"/>
        </w:rPr>
      </w:pPr>
    </w:p>
    <w:p w:rsidR="00EB375F" w:rsidRPr="00DC09D3" w:rsidRDefault="00EB375F" w:rsidP="00497C1B">
      <w:pPr>
        <w:ind w:firstLine="720"/>
        <w:jc w:val="both"/>
        <w:rPr>
          <w:b/>
          <w:sz w:val="28"/>
          <w:szCs w:val="28"/>
          <w:lang w:val="bg-BG"/>
        </w:rPr>
      </w:pPr>
    </w:p>
    <w:p w:rsidR="00EB375F" w:rsidRDefault="00EB375F" w:rsidP="00EB375F">
      <w:pPr>
        <w:jc w:val="both"/>
        <w:rPr>
          <w:b/>
          <w:sz w:val="28"/>
          <w:szCs w:val="28"/>
          <w:lang w:val="bg-BG"/>
        </w:rPr>
      </w:pPr>
      <w:r w:rsidRPr="00DC09D3">
        <w:rPr>
          <w:b/>
          <w:sz w:val="28"/>
          <w:szCs w:val="28"/>
          <w:lang w:val="bg-BG"/>
        </w:rPr>
        <w:tab/>
      </w:r>
      <w:r w:rsidRPr="00DC09D3">
        <w:rPr>
          <w:b/>
          <w:sz w:val="28"/>
          <w:szCs w:val="28"/>
        </w:rPr>
        <w:t>V</w:t>
      </w:r>
      <w:r w:rsidRPr="00DC09D3">
        <w:rPr>
          <w:b/>
          <w:sz w:val="28"/>
          <w:szCs w:val="28"/>
          <w:lang w:val="bg-BG"/>
        </w:rPr>
        <w:t>. Класиране на офертите:</w:t>
      </w:r>
    </w:p>
    <w:p w:rsidR="00C06289" w:rsidRPr="00DC09D3" w:rsidRDefault="00C06289" w:rsidP="00EB375F">
      <w:pPr>
        <w:jc w:val="both"/>
        <w:rPr>
          <w:b/>
          <w:sz w:val="28"/>
          <w:szCs w:val="28"/>
          <w:lang w:val="bg-BG"/>
        </w:rPr>
      </w:pPr>
    </w:p>
    <w:tbl>
      <w:tblPr>
        <w:tblW w:w="9325" w:type="dxa"/>
        <w:jc w:val="center"/>
        <w:tblInd w:w="4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6605"/>
        <w:gridCol w:w="1842"/>
      </w:tblGrid>
      <w:tr w:rsidR="00EB375F" w:rsidRPr="00DC09D3" w:rsidTr="005533C6">
        <w:trPr>
          <w:cantSplit/>
          <w:trHeight w:val="470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EB375F" w:rsidRPr="00DC09D3" w:rsidRDefault="00EB375F" w:rsidP="005533C6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DC09D3">
              <w:rPr>
                <w:b/>
                <w:sz w:val="28"/>
                <w:szCs w:val="28"/>
                <w:lang w:val="be-BY"/>
              </w:rPr>
              <w:t>№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EB375F" w:rsidRPr="00DC09D3" w:rsidRDefault="00EB375F" w:rsidP="005533C6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C09D3">
              <w:rPr>
                <w:b/>
                <w:sz w:val="28"/>
                <w:szCs w:val="28"/>
                <w:lang w:val="bg-BG"/>
              </w:rPr>
              <w:t>УЧАСТНИК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75F" w:rsidRPr="00DC09D3" w:rsidRDefault="00EB375F" w:rsidP="005533C6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DC09D3">
              <w:rPr>
                <w:b/>
                <w:sz w:val="28"/>
                <w:szCs w:val="28"/>
                <w:lang w:val="bg-BG"/>
              </w:rPr>
              <w:t>Точки</w:t>
            </w:r>
          </w:p>
        </w:tc>
      </w:tr>
      <w:tr w:rsidR="00EB375F" w:rsidRPr="00911855" w:rsidTr="005533C6">
        <w:trPr>
          <w:cantSplit/>
          <w:trHeight w:val="470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EB375F" w:rsidRPr="00DC09D3" w:rsidRDefault="00EB375F" w:rsidP="005533C6">
            <w:pPr>
              <w:jc w:val="center"/>
              <w:rPr>
                <w:b/>
                <w:sz w:val="28"/>
                <w:szCs w:val="28"/>
                <w:lang w:val="be-BY"/>
              </w:rPr>
            </w:pPr>
            <w:r w:rsidRPr="00DC09D3">
              <w:rPr>
                <w:b/>
                <w:sz w:val="28"/>
                <w:szCs w:val="28"/>
                <w:lang w:val="be-BY"/>
              </w:rPr>
              <w:t>1.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EB375F" w:rsidRPr="00DC09D3" w:rsidRDefault="00215A09" w:rsidP="00A40C9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М- Синтез ЕООД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B375F" w:rsidRPr="00215A09" w:rsidRDefault="00215A09" w:rsidP="00DC09D3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95.24</w:t>
            </w:r>
          </w:p>
        </w:tc>
      </w:tr>
      <w:tr w:rsidR="0014767B" w:rsidRPr="00911855" w:rsidTr="005533C6">
        <w:trPr>
          <w:cantSplit/>
          <w:trHeight w:val="470"/>
          <w:jc w:val="center"/>
        </w:trPr>
        <w:tc>
          <w:tcPr>
            <w:tcW w:w="878" w:type="dxa"/>
            <w:shd w:val="clear" w:color="auto" w:fill="auto"/>
            <w:vAlign w:val="center"/>
          </w:tcPr>
          <w:p w:rsidR="0014767B" w:rsidRPr="00DC09D3" w:rsidRDefault="0014767B" w:rsidP="005533C6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2.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14767B" w:rsidRDefault="0014767B" w:rsidP="00A40C9E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Новиза ЕООД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4767B" w:rsidRDefault="0014767B" w:rsidP="00DC09D3">
            <w:pPr>
              <w:jc w:val="center"/>
              <w:rPr>
                <w:b/>
                <w:sz w:val="28"/>
                <w:szCs w:val="28"/>
                <w:lang w:val="bg-BG"/>
              </w:rPr>
            </w:pPr>
            <w:r>
              <w:rPr>
                <w:b/>
                <w:sz w:val="28"/>
                <w:szCs w:val="28"/>
                <w:lang w:val="bg-BG"/>
              </w:rPr>
              <w:t>50.00</w:t>
            </w:r>
          </w:p>
        </w:tc>
      </w:tr>
    </w:tbl>
    <w:p w:rsidR="00EB375F" w:rsidRDefault="00EB375F" w:rsidP="00F7213B">
      <w:pPr>
        <w:jc w:val="both"/>
        <w:rPr>
          <w:b/>
          <w:sz w:val="28"/>
          <w:szCs w:val="28"/>
          <w:lang w:val="bg-BG"/>
        </w:rPr>
      </w:pPr>
    </w:p>
    <w:p w:rsidR="008E638F" w:rsidRPr="007404B2" w:rsidRDefault="008E638F" w:rsidP="00497C1B">
      <w:pPr>
        <w:ind w:firstLine="720"/>
        <w:jc w:val="both"/>
        <w:rPr>
          <w:b/>
          <w:sz w:val="28"/>
          <w:szCs w:val="28"/>
          <w:lang w:val="bg-BG"/>
        </w:rPr>
      </w:pPr>
    </w:p>
    <w:p w:rsidR="009F32F1" w:rsidRPr="00911855" w:rsidRDefault="009F32F1" w:rsidP="009F32F1">
      <w:pPr>
        <w:ind w:firstLine="567"/>
        <w:jc w:val="both"/>
        <w:rPr>
          <w:sz w:val="28"/>
          <w:szCs w:val="28"/>
          <w:lang w:val="bg-BG"/>
        </w:rPr>
      </w:pPr>
      <w:r w:rsidRPr="00911855">
        <w:rPr>
          <w:sz w:val="28"/>
          <w:szCs w:val="28"/>
          <w:lang w:val="bg-BG"/>
        </w:rPr>
        <w:t xml:space="preserve">Комисията определена да разгледа, оцени и класира офертите, събрани чрез публикуване на публична покана за възлагане на обществена поръчка с предмет: </w:t>
      </w:r>
      <w:r>
        <w:rPr>
          <w:b/>
          <w:sz w:val="28"/>
          <w:szCs w:val="28"/>
        </w:rPr>
        <w:t>“</w:t>
      </w:r>
      <w:r w:rsidR="00B230B0">
        <w:rPr>
          <w:b/>
          <w:sz w:val="28"/>
          <w:szCs w:val="28"/>
          <w:lang w:val="bg-BG"/>
        </w:rPr>
        <w:t>Изготвяне на инвестиционен проект за извършване на реставрационни и възстановително-ремонтни дейности на сградата на Военен клуб – гр. Пловдив</w:t>
      </w:r>
      <w:r>
        <w:rPr>
          <w:b/>
          <w:sz w:val="28"/>
          <w:szCs w:val="28"/>
          <w:lang w:val="bg-BG"/>
        </w:rPr>
        <w:t>”</w:t>
      </w:r>
      <w:r w:rsidRPr="008C3783">
        <w:rPr>
          <w:b/>
          <w:sz w:val="28"/>
          <w:szCs w:val="28"/>
          <w:lang w:val="bg-BG"/>
        </w:rPr>
        <w:t xml:space="preserve"> </w:t>
      </w:r>
      <w:r w:rsidR="00EA2F17">
        <w:rPr>
          <w:b/>
          <w:sz w:val="28"/>
          <w:szCs w:val="28"/>
          <w:lang w:val="bg-BG"/>
        </w:rPr>
        <w:t xml:space="preserve"> </w:t>
      </w:r>
      <w:r w:rsidRPr="00911855">
        <w:rPr>
          <w:sz w:val="28"/>
          <w:szCs w:val="28"/>
          <w:lang w:val="bg-BG"/>
        </w:rPr>
        <w:t>предлага за изпълнител на обществената поръчка класирания на първо място</w:t>
      </w:r>
      <w:r w:rsidRPr="00911855">
        <w:rPr>
          <w:b/>
          <w:sz w:val="28"/>
          <w:szCs w:val="28"/>
          <w:lang w:val="bg-BG"/>
        </w:rPr>
        <w:t xml:space="preserve"> </w:t>
      </w:r>
      <w:r w:rsidRPr="00911855">
        <w:rPr>
          <w:sz w:val="28"/>
          <w:szCs w:val="28"/>
          <w:lang w:val="bg-BG"/>
        </w:rPr>
        <w:t>участник</w:t>
      </w:r>
      <w:r w:rsidR="0014767B">
        <w:rPr>
          <w:b/>
          <w:sz w:val="28"/>
          <w:szCs w:val="28"/>
          <w:lang w:val="bg-BG"/>
        </w:rPr>
        <w:t xml:space="preserve"> М-Синтез ЕООД</w:t>
      </w:r>
      <w:r w:rsidRPr="00911855">
        <w:rPr>
          <w:sz w:val="28"/>
          <w:szCs w:val="28"/>
          <w:lang w:val="bg-BG"/>
        </w:rPr>
        <w:t xml:space="preserve"> с оферта </w:t>
      </w:r>
      <w:r>
        <w:rPr>
          <w:sz w:val="28"/>
          <w:szCs w:val="28"/>
          <w:lang w:val="be-BY"/>
        </w:rPr>
        <w:t xml:space="preserve">вх. № </w:t>
      </w:r>
      <w:r w:rsidR="0014767B">
        <w:rPr>
          <w:sz w:val="28"/>
          <w:szCs w:val="28"/>
          <w:lang w:val="be-BY"/>
        </w:rPr>
        <w:t xml:space="preserve">15266/21.11.2018 </w:t>
      </w:r>
      <w:r>
        <w:rPr>
          <w:sz w:val="28"/>
          <w:szCs w:val="28"/>
          <w:lang w:val="be-BY"/>
        </w:rPr>
        <w:t xml:space="preserve">г. </w:t>
      </w:r>
      <w:r w:rsidRPr="00911855">
        <w:rPr>
          <w:sz w:val="28"/>
          <w:szCs w:val="28"/>
          <w:lang w:val="ru-RU"/>
        </w:rPr>
        <w:t xml:space="preserve">и </w:t>
      </w:r>
      <w:r w:rsidRPr="00B90259">
        <w:rPr>
          <w:b/>
          <w:sz w:val="28"/>
          <w:szCs w:val="28"/>
          <w:lang w:val="bg-BG"/>
        </w:rPr>
        <w:t xml:space="preserve">комплексна оценка от </w:t>
      </w:r>
      <w:r w:rsidR="0014767B">
        <w:rPr>
          <w:b/>
          <w:sz w:val="28"/>
          <w:szCs w:val="28"/>
          <w:lang w:val="bg-BG"/>
        </w:rPr>
        <w:t>95.24</w:t>
      </w:r>
      <w:r>
        <w:rPr>
          <w:b/>
          <w:sz w:val="28"/>
          <w:szCs w:val="28"/>
          <w:lang w:val="bg-BG"/>
        </w:rPr>
        <w:t xml:space="preserve"> </w:t>
      </w:r>
      <w:r w:rsidRPr="00B90259">
        <w:rPr>
          <w:b/>
          <w:sz w:val="28"/>
          <w:szCs w:val="28"/>
          <w:lang w:val="bg-BG"/>
        </w:rPr>
        <w:t>точки</w:t>
      </w:r>
      <w:r w:rsidRPr="00911855">
        <w:rPr>
          <w:b/>
          <w:sz w:val="28"/>
          <w:szCs w:val="28"/>
          <w:lang w:val="ru-RU"/>
        </w:rPr>
        <w:t>.</w:t>
      </w:r>
    </w:p>
    <w:p w:rsidR="004A133B" w:rsidRPr="00AD6A7B" w:rsidRDefault="00F34158" w:rsidP="005A45C6">
      <w:pPr>
        <w:ind w:firstLine="567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bg-BG"/>
        </w:rPr>
        <w:tab/>
      </w:r>
      <w:r w:rsidR="007404B2" w:rsidRPr="007404B2">
        <w:rPr>
          <w:b/>
          <w:sz w:val="28"/>
          <w:szCs w:val="28"/>
          <w:lang w:val="bg-BG"/>
        </w:rPr>
        <w:t xml:space="preserve"> </w:t>
      </w:r>
      <w:r w:rsidR="004A133B" w:rsidRPr="00AD6A7B">
        <w:rPr>
          <w:sz w:val="28"/>
          <w:szCs w:val="28"/>
          <w:lang w:val="bg-BG"/>
        </w:rPr>
        <w:t xml:space="preserve">Комисията, определена </w:t>
      </w:r>
      <w:r w:rsidR="004A133B" w:rsidRPr="00AD6A7B">
        <w:rPr>
          <w:sz w:val="28"/>
          <w:szCs w:val="28"/>
          <w:lang w:val="ru-RU"/>
        </w:rPr>
        <w:t xml:space="preserve">със Заповед № </w:t>
      </w:r>
      <w:r w:rsidR="000F0B10">
        <w:rPr>
          <w:sz w:val="28"/>
          <w:szCs w:val="28"/>
        </w:rPr>
        <w:t>14</w:t>
      </w:r>
      <w:r w:rsidR="000F0B10">
        <w:rPr>
          <w:sz w:val="28"/>
          <w:szCs w:val="28"/>
          <w:lang w:val="bg-BG"/>
        </w:rPr>
        <w:t>61</w:t>
      </w:r>
      <w:r w:rsidR="00461619" w:rsidRPr="00536B64">
        <w:rPr>
          <w:sz w:val="28"/>
          <w:szCs w:val="28"/>
          <w:lang w:val="bg-BG"/>
        </w:rPr>
        <w:t>/</w:t>
      </w:r>
      <w:r w:rsidR="000F0B10">
        <w:rPr>
          <w:sz w:val="28"/>
          <w:szCs w:val="28"/>
          <w:lang w:val="bg-BG"/>
        </w:rPr>
        <w:t>22</w:t>
      </w:r>
      <w:r w:rsidR="00461619" w:rsidRPr="00536B64">
        <w:rPr>
          <w:sz w:val="28"/>
          <w:szCs w:val="28"/>
          <w:lang w:val="bg-BG"/>
        </w:rPr>
        <w:t>.</w:t>
      </w:r>
      <w:r w:rsidR="00461619">
        <w:rPr>
          <w:sz w:val="28"/>
          <w:szCs w:val="28"/>
        </w:rPr>
        <w:t>11</w:t>
      </w:r>
      <w:r w:rsidR="00461619" w:rsidRPr="00536B64">
        <w:rPr>
          <w:sz w:val="28"/>
          <w:szCs w:val="28"/>
          <w:lang w:val="bg-BG"/>
        </w:rPr>
        <w:t>.201</w:t>
      </w:r>
      <w:r w:rsidR="00461619" w:rsidRPr="00536B64">
        <w:rPr>
          <w:sz w:val="28"/>
          <w:szCs w:val="28"/>
        </w:rPr>
        <w:t>8</w:t>
      </w:r>
      <w:r w:rsidR="00461619" w:rsidRPr="00536B64">
        <w:rPr>
          <w:sz w:val="28"/>
          <w:szCs w:val="28"/>
          <w:lang w:val="ru-RU"/>
        </w:rPr>
        <w:t>г</w:t>
      </w:r>
      <w:r w:rsidR="004A133B" w:rsidRPr="00AD6A7B">
        <w:rPr>
          <w:sz w:val="28"/>
          <w:szCs w:val="28"/>
          <w:lang w:val="ru-RU"/>
        </w:rPr>
        <w:t xml:space="preserve">., </w:t>
      </w:r>
      <w:r w:rsidR="004A133B" w:rsidRPr="00AD6A7B">
        <w:rPr>
          <w:sz w:val="28"/>
          <w:szCs w:val="28"/>
          <w:lang w:val="bg-BG"/>
        </w:rPr>
        <w:t xml:space="preserve">състави и подписа настоящия протокол за разглеждането и оценката на офертите и за класирането на участниците в 1 (един) оригинален екземпляр.     </w:t>
      </w:r>
    </w:p>
    <w:p w:rsidR="004A133B" w:rsidRPr="00AD6A7B" w:rsidRDefault="004A133B" w:rsidP="004A133B">
      <w:pPr>
        <w:ind w:firstLine="540"/>
        <w:jc w:val="both"/>
        <w:rPr>
          <w:sz w:val="28"/>
          <w:szCs w:val="28"/>
          <w:lang w:val="ru-RU"/>
        </w:rPr>
      </w:pPr>
      <w:r w:rsidRPr="00AD6A7B">
        <w:rPr>
          <w:sz w:val="28"/>
          <w:szCs w:val="28"/>
          <w:lang w:val="bg-BG"/>
        </w:rPr>
        <w:t>Комисията представя на Възложителя настоящия протокол за утвърждаване.</w:t>
      </w:r>
    </w:p>
    <w:p w:rsidR="004A133B" w:rsidRPr="00CE7D07" w:rsidRDefault="004A133B" w:rsidP="004A133B">
      <w:pPr>
        <w:ind w:left="3600"/>
        <w:jc w:val="both"/>
        <w:rPr>
          <w:b/>
          <w:sz w:val="28"/>
          <w:szCs w:val="28"/>
          <w:highlight w:val="yellow"/>
          <w:lang w:val="bg-BG"/>
        </w:rPr>
      </w:pPr>
    </w:p>
    <w:p w:rsidR="004A133B" w:rsidRPr="00AD6A7B" w:rsidRDefault="00AD6A7B" w:rsidP="00AD6A7B">
      <w:pPr>
        <w:ind w:firstLine="3544"/>
        <w:jc w:val="both"/>
        <w:rPr>
          <w:color w:val="000000"/>
          <w:sz w:val="28"/>
          <w:szCs w:val="28"/>
          <w:lang w:val="ru-RU"/>
        </w:rPr>
      </w:pPr>
      <w:r w:rsidRPr="00AD6A7B">
        <w:rPr>
          <w:b/>
          <w:color w:val="000000"/>
          <w:sz w:val="28"/>
          <w:szCs w:val="28"/>
          <w:lang w:val="ru-RU"/>
        </w:rPr>
        <w:t>ПРЕДСЕДАТЕЛ</w:t>
      </w:r>
      <w:r w:rsidR="004A133B" w:rsidRPr="00AD6A7B">
        <w:rPr>
          <w:color w:val="000000"/>
          <w:sz w:val="28"/>
          <w:szCs w:val="28"/>
          <w:lang w:val="ru-RU"/>
        </w:rPr>
        <w:t xml:space="preserve">: </w:t>
      </w:r>
      <w:r w:rsidRPr="00AD6A7B">
        <w:rPr>
          <w:color w:val="000000"/>
          <w:sz w:val="28"/>
          <w:szCs w:val="28"/>
          <w:lang w:val="ru-RU"/>
        </w:rPr>
        <w:t>.........</w:t>
      </w:r>
      <w:r w:rsidR="00061960">
        <w:rPr>
          <w:color w:val="000000"/>
          <w:sz w:val="28"/>
          <w:szCs w:val="28"/>
          <w:lang w:val="ru-RU"/>
        </w:rPr>
        <w:t>....</w:t>
      </w:r>
      <w:r w:rsidR="00CB3F07">
        <w:rPr>
          <w:color w:val="000000"/>
          <w:sz w:val="28"/>
          <w:szCs w:val="28"/>
          <w:lang w:val="ru-RU"/>
        </w:rPr>
        <w:t>............/Е. Бонева</w:t>
      </w:r>
      <w:r w:rsidRPr="00AD6A7B">
        <w:rPr>
          <w:color w:val="000000"/>
          <w:sz w:val="28"/>
          <w:szCs w:val="28"/>
          <w:lang w:val="ru-RU"/>
        </w:rPr>
        <w:t>/</w:t>
      </w:r>
    </w:p>
    <w:p w:rsidR="00AD6A7B" w:rsidRPr="00AD6A7B" w:rsidRDefault="00AD6A7B" w:rsidP="00AD6A7B">
      <w:pPr>
        <w:ind w:firstLine="3544"/>
        <w:jc w:val="both"/>
        <w:rPr>
          <w:sz w:val="28"/>
          <w:szCs w:val="28"/>
          <w:lang w:val="bg-BG"/>
        </w:rPr>
      </w:pPr>
    </w:p>
    <w:p w:rsidR="004A133B" w:rsidRPr="00AD6A7B" w:rsidRDefault="00AD6A7B" w:rsidP="00AD6A7B">
      <w:pPr>
        <w:ind w:firstLine="3544"/>
        <w:jc w:val="both"/>
        <w:rPr>
          <w:sz w:val="28"/>
          <w:szCs w:val="28"/>
          <w:lang w:val="bg-BG"/>
        </w:rPr>
      </w:pPr>
      <w:r w:rsidRPr="00AD6A7B">
        <w:rPr>
          <w:b/>
          <w:color w:val="000000"/>
          <w:sz w:val="28"/>
          <w:szCs w:val="28"/>
          <w:lang w:val="ru-RU"/>
        </w:rPr>
        <w:t>ЧЛЕНОВЕ</w:t>
      </w:r>
      <w:r w:rsidRPr="00AD6A7B">
        <w:rPr>
          <w:color w:val="000000"/>
          <w:sz w:val="28"/>
          <w:szCs w:val="28"/>
          <w:lang w:val="ru-RU"/>
        </w:rPr>
        <w:t>:</w:t>
      </w:r>
      <w:r w:rsidR="00CB3F07">
        <w:rPr>
          <w:sz w:val="28"/>
          <w:szCs w:val="28"/>
          <w:lang w:val="bg-BG"/>
        </w:rPr>
        <w:tab/>
        <w:t>1. ......................./М.Караиванова</w:t>
      </w:r>
      <w:r w:rsidRPr="00AD6A7B">
        <w:rPr>
          <w:sz w:val="28"/>
          <w:szCs w:val="28"/>
          <w:lang w:val="bg-BG"/>
        </w:rPr>
        <w:t>/</w:t>
      </w:r>
    </w:p>
    <w:p w:rsidR="00AD6A7B" w:rsidRPr="00AD6A7B" w:rsidRDefault="00AD6A7B" w:rsidP="00AD6A7B">
      <w:pPr>
        <w:ind w:firstLine="3544"/>
        <w:jc w:val="both"/>
        <w:rPr>
          <w:sz w:val="28"/>
          <w:szCs w:val="28"/>
          <w:lang w:val="bg-BG"/>
        </w:rPr>
      </w:pPr>
    </w:p>
    <w:p w:rsidR="00F242F3" w:rsidRDefault="004A133B" w:rsidP="00061960">
      <w:pPr>
        <w:ind w:firstLine="3544"/>
        <w:jc w:val="both"/>
        <w:rPr>
          <w:b/>
          <w:sz w:val="28"/>
          <w:szCs w:val="28"/>
        </w:rPr>
      </w:pPr>
      <w:r w:rsidRPr="00AD6A7B">
        <w:rPr>
          <w:sz w:val="28"/>
          <w:szCs w:val="28"/>
          <w:lang w:val="bg-BG"/>
        </w:rPr>
        <w:t xml:space="preserve"> </w:t>
      </w:r>
      <w:r w:rsidRPr="00AD6A7B">
        <w:rPr>
          <w:sz w:val="28"/>
          <w:szCs w:val="28"/>
          <w:lang w:val="bg-BG"/>
        </w:rPr>
        <w:tab/>
      </w:r>
      <w:r w:rsidRPr="00AD6A7B">
        <w:rPr>
          <w:sz w:val="28"/>
          <w:szCs w:val="28"/>
          <w:lang w:val="bg-BG"/>
        </w:rPr>
        <w:tab/>
      </w:r>
      <w:r w:rsidR="00AD6A7B" w:rsidRPr="00AD6A7B">
        <w:rPr>
          <w:sz w:val="28"/>
          <w:szCs w:val="28"/>
          <w:lang w:val="bg-BG"/>
        </w:rPr>
        <w:tab/>
      </w:r>
      <w:r w:rsidRPr="00AD6A7B">
        <w:rPr>
          <w:sz w:val="28"/>
          <w:szCs w:val="28"/>
          <w:lang w:val="bg-BG"/>
        </w:rPr>
        <w:t xml:space="preserve">2. </w:t>
      </w:r>
      <w:r w:rsidR="00AD6A7B" w:rsidRPr="00AD6A7B">
        <w:rPr>
          <w:sz w:val="28"/>
          <w:szCs w:val="28"/>
          <w:lang w:val="bg-BG"/>
        </w:rPr>
        <w:t>....</w:t>
      </w:r>
      <w:r w:rsidR="00CB3F07">
        <w:rPr>
          <w:sz w:val="28"/>
          <w:szCs w:val="28"/>
          <w:lang w:val="bg-BG"/>
        </w:rPr>
        <w:t>.................../Ц. Василев</w:t>
      </w:r>
      <w:r w:rsidR="00AD6A7B" w:rsidRPr="00AD6A7B">
        <w:rPr>
          <w:sz w:val="28"/>
          <w:szCs w:val="28"/>
          <w:lang w:val="bg-BG"/>
        </w:rPr>
        <w:t>/</w:t>
      </w:r>
    </w:p>
    <w:sectPr w:rsidR="00F242F3" w:rsidSect="00B9435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08D6"/>
    <w:multiLevelType w:val="hybridMultilevel"/>
    <w:tmpl w:val="7ADA9BCA"/>
    <w:lvl w:ilvl="0" w:tplc="230CF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CB7AEA"/>
    <w:multiLevelType w:val="hybridMultilevel"/>
    <w:tmpl w:val="7ADA9D84"/>
    <w:lvl w:ilvl="0" w:tplc="EC8431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A67A9"/>
    <w:multiLevelType w:val="hybridMultilevel"/>
    <w:tmpl w:val="665077F0"/>
    <w:lvl w:ilvl="0" w:tplc="943A235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D5A8A"/>
    <w:multiLevelType w:val="hybridMultilevel"/>
    <w:tmpl w:val="938CE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369C5"/>
    <w:multiLevelType w:val="hybridMultilevel"/>
    <w:tmpl w:val="4DC8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B11DB"/>
    <w:multiLevelType w:val="hybridMultilevel"/>
    <w:tmpl w:val="6ED42A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4C6991"/>
    <w:multiLevelType w:val="hybridMultilevel"/>
    <w:tmpl w:val="3C54E7E8"/>
    <w:lvl w:ilvl="0" w:tplc="C316D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177C3C"/>
    <w:multiLevelType w:val="hybridMultilevel"/>
    <w:tmpl w:val="72CE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617EA"/>
    <w:multiLevelType w:val="hybridMultilevel"/>
    <w:tmpl w:val="06B80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7189D"/>
    <w:multiLevelType w:val="hybridMultilevel"/>
    <w:tmpl w:val="74405722"/>
    <w:lvl w:ilvl="0" w:tplc="095200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A7B75"/>
    <w:multiLevelType w:val="hybridMultilevel"/>
    <w:tmpl w:val="8A403FF2"/>
    <w:lvl w:ilvl="0" w:tplc="4866E5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AD17B1"/>
    <w:multiLevelType w:val="hybridMultilevel"/>
    <w:tmpl w:val="8E9C6CD4"/>
    <w:lvl w:ilvl="0" w:tplc="421A73D0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5B"/>
    <w:rsid w:val="000075A5"/>
    <w:rsid w:val="00020B2D"/>
    <w:rsid w:val="00061960"/>
    <w:rsid w:val="00064372"/>
    <w:rsid w:val="00075742"/>
    <w:rsid w:val="000916E6"/>
    <w:rsid w:val="00095011"/>
    <w:rsid w:val="000954E7"/>
    <w:rsid w:val="000A688E"/>
    <w:rsid w:val="000B726B"/>
    <w:rsid w:val="000C0546"/>
    <w:rsid w:val="000C1577"/>
    <w:rsid w:val="000D38CF"/>
    <w:rsid w:val="000D7538"/>
    <w:rsid w:val="000E04E4"/>
    <w:rsid w:val="000E453B"/>
    <w:rsid w:val="000F0B10"/>
    <w:rsid w:val="000F0EBC"/>
    <w:rsid w:val="000F7ED3"/>
    <w:rsid w:val="00104147"/>
    <w:rsid w:val="00105467"/>
    <w:rsid w:val="0010648C"/>
    <w:rsid w:val="001215AA"/>
    <w:rsid w:val="00121631"/>
    <w:rsid w:val="0012674C"/>
    <w:rsid w:val="00145203"/>
    <w:rsid w:val="0014767B"/>
    <w:rsid w:val="0015773B"/>
    <w:rsid w:val="001870D7"/>
    <w:rsid w:val="001A7C95"/>
    <w:rsid w:val="001B057C"/>
    <w:rsid w:val="001D08B4"/>
    <w:rsid w:val="001D11CF"/>
    <w:rsid w:val="001D37F0"/>
    <w:rsid w:val="001E0C1C"/>
    <w:rsid w:val="001E2693"/>
    <w:rsid w:val="001E2744"/>
    <w:rsid w:val="001F0A08"/>
    <w:rsid w:val="001F3250"/>
    <w:rsid w:val="002018D1"/>
    <w:rsid w:val="00206969"/>
    <w:rsid w:val="00207506"/>
    <w:rsid w:val="00207D51"/>
    <w:rsid w:val="00211974"/>
    <w:rsid w:val="00215A09"/>
    <w:rsid w:val="00232930"/>
    <w:rsid w:val="00234757"/>
    <w:rsid w:val="002367AD"/>
    <w:rsid w:val="0025277E"/>
    <w:rsid w:val="00261852"/>
    <w:rsid w:val="00263BB3"/>
    <w:rsid w:val="00267552"/>
    <w:rsid w:val="00271A53"/>
    <w:rsid w:val="002750C9"/>
    <w:rsid w:val="00277E2E"/>
    <w:rsid w:val="002801D2"/>
    <w:rsid w:val="00284128"/>
    <w:rsid w:val="00286385"/>
    <w:rsid w:val="002A256D"/>
    <w:rsid w:val="002A2F8C"/>
    <w:rsid w:val="002A4713"/>
    <w:rsid w:val="002A528B"/>
    <w:rsid w:val="002A71E8"/>
    <w:rsid w:val="002A756D"/>
    <w:rsid w:val="002B61E8"/>
    <w:rsid w:val="002C21DA"/>
    <w:rsid w:val="002C51E4"/>
    <w:rsid w:val="002E1B79"/>
    <w:rsid w:val="002E5610"/>
    <w:rsid w:val="002F09DF"/>
    <w:rsid w:val="002F0D42"/>
    <w:rsid w:val="002F57D7"/>
    <w:rsid w:val="002F687A"/>
    <w:rsid w:val="00304195"/>
    <w:rsid w:val="00304F6A"/>
    <w:rsid w:val="00317361"/>
    <w:rsid w:val="00330C13"/>
    <w:rsid w:val="00331449"/>
    <w:rsid w:val="0033336C"/>
    <w:rsid w:val="00337EA6"/>
    <w:rsid w:val="003407B3"/>
    <w:rsid w:val="00361EBA"/>
    <w:rsid w:val="0036685A"/>
    <w:rsid w:val="003724A7"/>
    <w:rsid w:val="003745E2"/>
    <w:rsid w:val="003764F3"/>
    <w:rsid w:val="003814A1"/>
    <w:rsid w:val="003857FE"/>
    <w:rsid w:val="00397CBF"/>
    <w:rsid w:val="003A0B5B"/>
    <w:rsid w:val="003B64E2"/>
    <w:rsid w:val="003D070E"/>
    <w:rsid w:val="003D17B7"/>
    <w:rsid w:val="003E1230"/>
    <w:rsid w:val="003E1A17"/>
    <w:rsid w:val="003F313C"/>
    <w:rsid w:val="003F44F7"/>
    <w:rsid w:val="004026B2"/>
    <w:rsid w:val="00421FD0"/>
    <w:rsid w:val="00433D99"/>
    <w:rsid w:val="00435A68"/>
    <w:rsid w:val="00435F39"/>
    <w:rsid w:val="004417D8"/>
    <w:rsid w:val="0045059F"/>
    <w:rsid w:val="00450660"/>
    <w:rsid w:val="00452766"/>
    <w:rsid w:val="00454036"/>
    <w:rsid w:val="00461619"/>
    <w:rsid w:val="00470054"/>
    <w:rsid w:val="00475ACF"/>
    <w:rsid w:val="00475AE8"/>
    <w:rsid w:val="00497C1B"/>
    <w:rsid w:val="004A133B"/>
    <w:rsid w:val="004A37DA"/>
    <w:rsid w:val="004D0DC6"/>
    <w:rsid w:val="004D5424"/>
    <w:rsid w:val="004E0C6C"/>
    <w:rsid w:val="004E6A72"/>
    <w:rsid w:val="004F0732"/>
    <w:rsid w:val="004F685A"/>
    <w:rsid w:val="004F7364"/>
    <w:rsid w:val="00521EF3"/>
    <w:rsid w:val="00527A03"/>
    <w:rsid w:val="00530C53"/>
    <w:rsid w:val="005326E6"/>
    <w:rsid w:val="005366EE"/>
    <w:rsid w:val="00536B64"/>
    <w:rsid w:val="005379B5"/>
    <w:rsid w:val="00555274"/>
    <w:rsid w:val="0055675D"/>
    <w:rsid w:val="00575658"/>
    <w:rsid w:val="00576B1C"/>
    <w:rsid w:val="00580264"/>
    <w:rsid w:val="00587810"/>
    <w:rsid w:val="00591061"/>
    <w:rsid w:val="005A45C6"/>
    <w:rsid w:val="005A4C03"/>
    <w:rsid w:val="005A7708"/>
    <w:rsid w:val="005B0919"/>
    <w:rsid w:val="005C10F7"/>
    <w:rsid w:val="005C4D48"/>
    <w:rsid w:val="005C5C57"/>
    <w:rsid w:val="005E22A6"/>
    <w:rsid w:val="005E62A9"/>
    <w:rsid w:val="0061098A"/>
    <w:rsid w:val="00625708"/>
    <w:rsid w:val="006321BD"/>
    <w:rsid w:val="00634F80"/>
    <w:rsid w:val="00641A54"/>
    <w:rsid w:val="00646C04"/>
    <w:rsid w:val="006526B2"/>
    <w:rsid w:val="00652B1C"/>
    <w:rsid w:val="00653B9E"/>
    <w:rsid w:val="00654E6F"/>
    <w:rsid w:val="00656C1B"/>
    <w:rsid w:val="0066237E"/>
    <w:rsid w:val="00665BBB"/>
    <w:rsid w:val="00674BCC"/>
    <w:rsid w:val="006A7F00"/>
    <w:rsid w:val="006B0549"/>
    <w:rsid w:val="006B37CC"/>
    <w:rsid w:val="006B383A"/>
    <w:rsid w:val="006B7601"/>
    <w:rsid w:val="006C7595"/>
    <w:rsid w:val="006C75E4"/>
    <w:rsid w:val="006D0A9E"/>
    <w:rsid w:val="006F1CCA"/>
    <w:rsid w:val="006F6E2F"/>
    <w:rsid w:val="0070526B"/>
    <w:rsid w:val="00705744"/>
    <w:rsid w:val="00715DC4"/>
    <w:rsid w:val="0071696A"/>
    <w:rsid w:val="00727958"/>
    <w:rsid w:val="007321F2"/>
    <w:rsid w:val="0073363D"/>
    <w:rsid w:val="007404B2"/>
    <w:rsid w:val="0074327D"/>
    <w:rsid w:val="00755132"/>
    <w:rsid w:val="00755EC4"/>
    <w:rsid w:val="00761FBB"/>
    <w:rsid w:val="007736AE"/>
    <w:rsid w:val="007B29A4"/>
    <w:rsid w:val="007B6BA8"/>
    <w:rsid w:val="007C57AA"/>
    <w:rsid w:val="007C59A9"/>
    <w:rsid w:val="007D3BCC"/>
    <w:rsid w:val="007D3BDC"/>
    <w:rsid w:val="007E3B3D"/>
    <w:rsid w:val="007F12BF"/>
    <w:rsid w:val="008034FD"/>
    <w:rsid w:val="00803610"/>
    <w:rsid w:val="008046C1"/>
    <w:rsid w:val="008077A7"/>
    <w:rsid w:val="0081427F"/>
    <w:rsid w:val="00814988"/>
    <w:rsid w:val="00834E67"/>
    <w:rsid w:val="0084301B"/>
    <w:rsid w:val="0084328E"/>
    <w:rsid w:val="00852507"/>
    <w:rsid w:val="00864148"/>
    <w:rsid w:val="00872655"/>
    <w:rsid w:val="0087398A"/>
    <w:rsid w:val="00874232"/>
    <w:rsid w:val="00877903"/>
    <w:rsid w:val="0088423B"/>
    <w:rsid w:val="0088556B"/>
    <w:rsid w:val="008969D2"/>
    <w:rsid w:val="008B2DA2"/>
    <w:rsid w:val="008B6575"/>
    <w:rsid w:val="008C5103"/>
    <w:rsid w:val="008C7E07"/>
    <w:rsid w:val="008E479F"/>
    <w:rsid w:val="008E5F6C"/>
    <w:rsid w:val="008E638F"/>
    <w:rsid w:val="008F58A6"/>
    <w:rsid w:val="008F6663"/>
    <w:rsid w:val="008F7E7E"/>
    <w:rsid w:val="00902DFE"/>
    <w:rsid w:val="0090650D"/>
    <w:rsid w:val="009121F2"/>
    <w:rsid w:val="009142E0"/>
    <w:rsid w:val="009154B1"/>
    <w:rsid w:val="00915F9C"/>
    <w:rsid w:val="009271A1"/>
    <w:rsid w:val="00945078"/>
    <w:rsid w:val="00947EAC"/>
    <w:rsid w:val="0096501E"/>
    <w:rsid w:val="009729C3"/>
    <w:rsid w:val="009813D4"/>
    <w:rsid w:val="00984767"/>
    <w:rsid w:val="00990BE5"/>
    <w:rsid w:val="0099163D"/>
    <w:rsid w:val="009A2075"/>
    <w:rsid w:val="009A6701"/>
    <w:rsid w:val="009B1D4E"/>
    <w:rsid w:val="009B248D"/>
    <w:rsid w:val="009B536A"/>
    <w:rsid w:val="009B5D39"/>
    <w:rsid w:val="009B64ED"/>
    <w:rsid w:val="009C4CDA"/>
    <w:rsid w:val="009D4F89"/>
    <w:rsid w:val="009D6AE7"/>
    <w:rsid w:val="009E409B"/>
    <w:rsid w:val="009F046F"/>
    <w:rsid w:val="009F09AD"/>
    <w:rsid w:val="009F32F1"/>
    <w:rsid w:val="00A0010B"/>
    <w:rsid w:val="00A07481"/>
    <w:rsid w:val="00A1781D"/>
    <w:rsid w:val="00A22855"/>
    <w:rsid w:val="00A236C7"/>
    <w:rsid w:val="00A26D4D"/>
    <w:rsid w:val="00A3583A"/>
    <w:rsid w:val="00A36D0E"/>
    <w:rsid w:val="00A40C9E"/>
    <w:rsid w:val="00A42718"/>
    <w:rsid w:val="00A4489A"/>
    <w:rsid w:val="00A538BB"/>
    <w:rsid w:val="00A57D32"/>
    <w:rsid w:val="00A62A12"/>
    <w:rsid w:val="00A66AA1"/>
    <w:rsid w:val="00A71840"/>
    <w:rsid w:val="00A72D19"/>
    <w:rsid w:val="00A809DA"/>
    <w:rsid w:val="00A83452"/>
    <w:rsid w:val="00A9320A"/>
    <w:rsid w:val="00A9461D"/>
    <w:rsid w:val="00A97754"/>
    <w:rsid w:val="00AA0486"/>
    <w:rsid w:val="00AA2188"/>
    <w:rsid w:val="00AA37B4"/>
    <w:rsid w:val="00AB1664"/>
    <w:rsid w:val="00AB28B5"/>
    <w:rsid w:val="00AB2DEE"/>
    <w:rsid w:val="00AB3C0A"/>
    <w:rsid w:val="00AB5717"/>
    <w:rsid w:val="00AC1492"/>
    <w:rsid w:val="00AC2248"/>
    <w:rsid w:val="00AD6A7B"/>
    <w:rsid w:val="00AF1AEA"/>
    <w:rsid w:val="00B0309E"/>
    <w:rsid w:val="00B0401C"/>
    <w:rsid w:val="00B059A0"/>
    <w:rsid w:val="00B063D9"/>
    <w:rsid w:val="00B10317"/>
    <w:rsid w:val="00B144FB"/>
    <w:rsid w:val="00B15D71"/>
    <w:rsid w:val="00B1666B"/>
    <w:rsid w:val="00B22068"/>
    <w:rsid w:val="00B230B0"/>
    <w:rsid w:val="00B2582A"/>
    <w:rsid w:val="00B3332C"/>
    <w:rsid w:val="00B371A6"/>
    <w:rsid w:val="00B40837"/>
    <w:rsid w:val="00B413CD"/>
    <w:rsid w:val="00B55ED9"/>
    <w:rsid w:val="00B63FD5"/>
    <w:rsid w:val="00B70348"/>
    <w:rsid w:val="00B72C12"/>
    <w:rsid w:val="00B76622"/>
    <w:rsid w:val="00B82B5E"/>
    <w:rsid w:val="00B9435C"/>
    <w:rsid w:val="00B949D8"/>
    <w:rsid w:val="00B97163"/>
    <w:rsid w:val="00BA4320"/>
    <w:rsid w:val="00BA71CF"/>
    <w:rsid w:val="00BB311B"/>
    <w:rsid w:val="00BB36B2"/>
    <w:rsid w:val="00BB5C14"/>
    <w:rsid w:val="00BB6C83"/>
    <w:rsid w:val="00BC28BF"/>
    <w:rsid w:val="00BC4CCE"/>
    <w:rsid w:val="00BC7E2B"/>
    <w:rsid w:val="00BD1C4E"/>
    <w:rsid w:val="00BD646D"/>
    <w:rsid w:val="00BE0F87"/>
    <w:rsid w:val="00BE20F7"/>
    <w:rsid w:val="00C00DC5"/>
    <w:rsid w:val="00C01158"/>
    <w:rsid w:val="00C019DA"/>
    <w:rsid w:val="00C06289"/>
    <w:rsid w:val="00C12B0C"/>
    <w:rsid w:val="00C163A5"/>
    <w:rsid w:val="00C20380"/>
    <w:rsid w:val="00C30B21"/>
    <w:rsid w:val="00C41892"/>
    <w:rsid w:val="00C4245D"/>
    <w:rsid w:val="00C4397C"/>
    <w:rsid w:val="00C47217"/>
    <w:rsid w:val="00C54580"/>
    <w:rsid w:val="00C623FF"/>
    <w:rsid w:val="00C63EB8"/>
    <w:rsid w:val="00C77748"/>
    <w:rsid w:val="00C847E1"/>
    <w:rsid w:val="00CA1BB6"/>
    <w:rsid w:val="00CA418B"/>
    <w:rsid w:val="00CA7767"/>
    <w:rsid w:val="00CB3F07"/>
    <w:rsid w:val="00CD609C"/>
    <w:rsid w:val="00CE615F"/>
    <w:rsid w:val="00CE7D07"/>
    <w:rsid w:val="00D02B45"/>
    <w:rsid w:val="00D04FA0"/>
    <w:rsid w:val="00D059FD"/>
    <w:rsid w:val="00D10E97"/>
    <w:rsid w:val="00D14EB7"/>
    <w:rsid w:val="00D22C50"/>
    <w:rsid w:val="00D24A77"/>
    <w:rsid w:val="00D2598A"/>
    <w:rsid w:val="00D340DB"/>
    <w:rsid w:val="00D464FE"/>
    <w:rsid w:val="00D47423"/>
    <w:rsid w:val="00D5050C"/>
    <w:rsid w:val="00D64BD4"/>
    <w:rsid w:val="00D706A6"/>
    <w:rsid w:val="00D83EB0"/>
    <w:rsid w:val="00D957A8"/>
    <w:rsid w:val="00DA1FB1"/>
    <w:rsid w:val="00DA3231"/>
    <w:rsid w:val="00DA39E2"/>
    <w:rsid w:val="00DC05E5"/>
    <w:rsid w:val="00DC09D3"/>
    <w:rsid w:val="00DC37B1"/>
    <w:rsid w:val="00DC4818"/>
    <w:rsid w:val="00DD2EEF"/>
    <w:rsid w:val="00DD2F46"/>
    <w:rsid w:val="00DD5FF9"/>
    <w:rsid w:val="00DE6457"/>
    <w:rsid w:val="00DF226A"/>
    <w:rsid w:val="00DF267D"/>
    <w:rsid w:val="00DF41D9"/>
    <w:rsid w:val="00DF7AF5"/>
    <w:rsid w:val="00E02E6F"/>
    <w:rsid w:val="00E24BE7"/>
    <w:rsid w:val="00E26CCB"/>
    <w:rsid w:val="00E44592"/>
    <w:rsid w:val="00E5438E"/>
    <w:rsid w:val="00E62A07"/>
    <w:rsid w:val="00E648A9"/>
    <w:rsid w:val="00E67C36"/>
    <w:rsid w:val="00E84EB7"/>
    <w:rsid w:val="00E917E7"/>
    <w:rsid w:val="00E93806"/>
    <w:rsid w:val="00E970B3"/>
    <w:rsid w:val="00EA2F17"/>
    <w:rsid w:val="00EB04DD"/>
    <w:rsid w:val="00EB312A"/>
    <w:rsid w:val="00EB375F"/>
    <w:rsid w:val="00EB3CC8"/>
    <w:rsid w:val="00EB3E12"/>
    <w:rsid w:val="00ED54F5"/>
    <w:rsid w:val="00ED5B41"/>
    <w:rsid w:val="00EE0F56"/>
    <w:rsid w:val="00EE3D9D"/>
    <w:rsid w:val="00EE7AA7"/>
    <w:rsid w:val="00F01F18"/>
    <w:rsid w:val="00F21CC0"/>
    <w:rsid w:val="00F237E1"/>
    <w:rsid w:val="00F242F3"/>
    <w:rsid w:val="00F27FF6"/>
    <w:rsid w:val="00F34158"/>
    <w:rsid w:val="00F44410"/>
    <w:rsid w:val="00F447B4"/>
    <w:rsid w:val="00F573D8"/>
    <w:rsid w:val="00F61366"/>
    <w:rsid w:val="00F70EE3"/>
    <w:rsid w:val="00F7213B"/>
    <w:rsid w:val="00F72143"/>
    <w:rsid w:val="00F72E54"/>
    <w:rsid w:val="00F75C2D"/>
    <w:rsid w:val="00F76982"/>
    <w:rsid w:val="00FA2A30"/>
    <w:rsid w:val="00FB1143"/>
    <w:rsid w:val="00FB495F"/>
    <w:rsid w:val="00FE43C0"/>
    <w:rsid w:val="00FE4583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35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5A6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itle1">
    <w:name w:val="Title1"/>
    <w:aliases w:val="Char,Char Char,Char Char Char Char,Body Text Indent 3 Char,Body Text Indent 3 Char Char,Char Char Char,Char Char Char Char Char Char Char"/>
    <w:basedOn w:val="Normal"/>
    <w:qFormat/>
    <w:rsid w:val="00435A6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semiHidden/>
    <w:unhideWhenUsed/>
    <w:rsid w:val="00435A68"/>
    <w:rPr>
      <w:rFonts w:ascii="Arial" w:hAnsi="Arial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435A68"/>
    <w:rPr>
      <w:rFonts w:ascii="Arial" w:eastAsia="Times New Roman" w:hAnsi="Arial" w:cs="Times New Roman"/>
      <w:sz w:val="24"/>
      <w:szCs w:val="24"/>
    </w:rPr>
  </w:style>
  <w:style w:type="paragraph" w:customStyle="1" w:styleId="Heading13">
    <w:name w:val="Heading 13"/>
    <w:basedOn w:val="Normal"/>
    <w:rsid w:val="00435A68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9A05"/>
      <w:kern w:val="36"/>
      <w:sz w:val="41"/>
      <w:szCs w:val="41"/>
      <w:lang w:val="bg-BG" w:eastAsia="bg-BG"/>
    </w:rPr>
  </w:style>
  <w:style w:type="paragraph" w:styleId="ListParagraph">
    <w:name w:val="List Paragraph"/>
    <w:basedOn w:val="Normal"/>
    <w:uiPriority w:val="34"/>
    <w:qFormat/>
    <w:rsid w:val="00665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AE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F01F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0">
    <w:name w:val="Char Char Char Char Char Char Char Char Char Char Char Char Char Char Char Char Char Char Char Char"/>
    <w:basedOn w:val="Normal"/>
    <w:rsid w:val="00CA7767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35A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5A68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Title1">
    <w:name w:val="Title1"/>
    <w:aliases w:val="Char,Char Char,Char Char Char Char,Body Text Indent 3 Char,Body Text Indent 3 Char Char,Char Char Char,Char Char Char Char Char Char Char"/>
    <w:basedOn w:val="Normal"/>
    <w:qFormat/>
    <w:rsid w:val="00435A68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link w:val="BodyTextChar"/>
    <w:semiHidden/>
    <w:unhideWhenUsed/>
    <w:rsid w:val="00435A68"/>
    <w:rPr>
      <w:rFonts w:ascii="Arial" w:hAnsi="Arial"/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435A68"/>
    <w:rPr>
      <w:rFonts w:ascii="Arial" w:eastAsia="Times New Roman" w:hAnsi="Arial" w:cs="Times New Roman"/>
      <w:sz w:val="24"/>
      <w:szCs w:val="24"/>
    </w:rPr>
  </w:style>
  <w:style w:type="paragraph" w:customStyle="1" w:styleId="Heading13">
    <w:name w:val="Heading 13"/>
    <w:basedOn w:val="Normal"/>
    <w:rsid w:val="00435A68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FF9A05"/>
      <w:kern w:val="36"/>
      <w:sz w:val="41"/>
      <w:szCs w:val="41"/>
      <w:lang w:val="bg-BG" w:eastAsia="bg-BG"/>
    </w:rPr>
  </w:style>
  <w:style w:type="paragraph" w:styleId="ListParagraph">
    <w:name w:val="List Paragraph"/>
    <w:basedOn w:val="Normal"/>
    <w:uiPriority w:val="34"/>
    <w:qFormat/>
    <w:rsid w:val="00665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6AE"/>
    <w:rPr>
      <w:rFonts w:ascii="Tahoma" w:eastAsia="Times New Roman" w:hAnsi="Tahoma" w:cs="Tahoma"/>
      <w:sz w:val="16"/>
      <w:szCs w:val="16"/>
      <w:lang w:val="en-US"/>
    </w:rPr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al"/>
    <w:rsid w:val="00F01F1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CharCharCharCharCharCharCharCharCharCharCharCharCharChar0">
    <w:name w:val="Char Char Char Char Char Char Char Char Char Char Char Char Char Char Char Char Char Char Char Char"/>
    <w:basedOn w:val="Normal"/>
    <w:rsid w:val="00CA7767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0BBA4-6FD5-418F-A0A1-7164027A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KB. Borisova</dc:creator>
  <cp:lastModifiedBy>Mariana MK. Karaivanova</cp:lastModifiedBy>
  <cp:revision>62</cp:revision>
  <cp:lastPrinted>2018-11-28T11:15:00Z</cp:lastPrinted>
  <dcterms:created xsi:type="dcterms:W3CDTF">2018-11-20T14:06:00Z</dcterms:created>
  <dcterms:modified xsi:type="dcterms:W3CDTF">2018-11-29T08:04:00Z</dcterms:modified>
</cp:coreProperties>
</file>